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5B9D" w14:textId="02C2EFBE" w:rsidR="00E170F0" w:rsidRPr="00016BD5" w:rsidRDefault="00E170F0" w:rsidP="00E170F0">
      <w:pPr>
        <w:jc w:val="center"/>
        <w:rPr>
          <w:rFonts w:ascii="Arial" w:hAnsi="Arial" w:cs="Arial"/>
          <w:b/>
          <w:bCs/>
          <w:sz w:val="28"/>
          <w:szCs w:val="28"/>
        </w:rPr>
      </w:pPr>
      <w:r w:rsidRPr="00016BD5">
        <w:rPr>
          <w:rFonts w:ascii="Arial" w:hAnsi="Arial" w:cs="Arial"/>
          <w:b/>
          <w:bCs/>
          <w:sz w:val="28"/>
          <w:szCs w:val="28"/>
        </w:rPr>
        <w:t>Literature Review Matrix Template</w:t>
      </w:r>
    </w:p>
    <w:p w14:paraId="175C8EE6" w14:textId="77777777" w:rsidR="00E170F0" w:rsidRPr="00130C35" w:rsidRDefault="00E170F0" w:rsidP="00E170F0">
      <w:pPr>
        <w:jc w:val="center"/>
        <w:rPr>
          <w:rFonts w:ascii="Arial" w:hAnsi="Arial" w:cs="Arial"/>
          <w:sz w:val="22"/>
          <w:szCs w:val="22"/>
        </w:rPr>
      </w:pPr>
    </w:p>
    <w:p w14:paraId="54E2C094" w14:textId="291A67BC" w:rsidR="00E170F0" w:rsidRPr="00130C35" w:rsidRDefault="00E170F0" w:rsidP="00E170F0">
      <w:pPr>
        <w:rPr>
          <w:rFonts w:ascii="Arial" w:hAnsi="Arial" w:cs="Arial"/>
          <w:sz w:val="20"/>
          <w:szCs w:val="20"/>
        </w:rPr>
      </w:pPr>
      <w:r w:rsidRPr="00130C35">
        <w:rPr>
          <w:rFonts w:ascii="Arial" w:hAnsi="Arial" w:cs="Arial"/>
          <w:sz w:val="20"/>
          <w:szCs w:val="20"/>
        </w:rPr>
        <w:t>References (complete APA format):</w:t>
      </w:r>
      <w:r w:rsidRPr="00130C35">
        <w:rPr>
          <w:rFonts w:ascii="Arial" w:hAnsi="Arial" w:cs="Arial"/>
          <w:sz w:val="20"/>
          <w:szCs w:val="20"/>
        </w:rPr>
        <w:tab/>
        <w:t xml:space="preserve">           Peer </w:t>
      </w:r>
      <w:r w:rsidR="002A7FBC">
        <w:rPr>
          <w:rFonts w:ascii="Arial" w:hAnsi="Arial" w:cs="Arial"/>
          <w:sz w:val="20"/>
          <w:szCs w:val="20"/>
        </w:rPr>
        <w:t>r</w:t>
      </w:r>
      <w:r w:rsidRPr="00130C35">
        <w:rPr>
          <w:rFonts w:ascii="Arial" w:hAnsi="Arial" w:cs="Arial"/>
          <w:sz w:val="20"/>
          <w:szCs w:val="20"/>
        </w:rPr>
        <w:t>eviewed?</w:t>
      </w:r>
      <w:r w:rsidRPr="00130C35">
        <w:rPr>
          <w:rFonts w:ascii="Arial" w:hAnsi="Arial" w:cs="Arial"/>
          <w:sz w:val="20"/>
          <w:szCs w:val="20"/>
        </w:rPr>
        <w:tab/>
        <w:t xml:space="preserve"> </w:t>
      </w:r>
      <w:r w:rsidR="00016BD5">
        <w:rPr>
          <w:rFonts w:ascii="Arial" w:hAnsi="Arial" w:cs="Arial"/>
          <w:sz w:val="20"/>
          <w:szCs w:val="20"/>
        </w:rPr>
        <w:t xml:space="preserve"> </w:t>
      </w:r>
      <w:r w:rsidRPr="00130C35">
        <w:rPr>
          <w:rFonts w:ascii="Arial" w:hAnsi="Arial" w:cs="Arial"/>
          <w:sz w:val="20"/>
          <w:szCs w:val="20"/>
        </w:rPr>
        <w:t>What are the main ideas or themes from</w:t>
      </w:r>
      <w:r w:rsidRPr="00130C35">
        <w:rPr>
          <w:rFonts w:ascii="Arial" w:hAnsi="Arial" w:cs="Arial"/>
          <w:sz w:val="20"/>
          <w:szCs w:val="20"/>
        </w:rPr>
        <w:tab/>
        <w:t>How do these main themes</w:t>
      </w:r>
      <w:r w:rsidRPr="00130C35">
        <w:rPr>
          <w:rFonts w:ascii="Arial" w:hAnsi="Arial" w:cs="Arial"/>
          <w:sz w:val="20"/>
          <w:szCs w:val="20"/>
        </w:rPr>
        <w:tab/>
      </w:r>
    </w:p>
    <w:p w14:paraId="1A02E25B" w14:textId="785D9ADB" w:rsidR="00E170F0" w:rsidRPr="00130C35" w:rsidRDefault="00E170F0" w:rsidP="00E170F0">
      <w:pPr>
        <w:rPr>
          <w:rFonts w:ascii="Arial" w:hAnsi="Arial" w:cs="Arial"/>
          <w:sz w:val="20"/>
          <w:szCs w:val="20"/>
        </w:rPr>
      </w:pPr>
      <w:r w:rsidRPr="00130C35">
        <w:rPr>
          <w:rFonts w:ascii="Arial" w:hAnsi="Arial" w:cs="Arial"/>
          <w:sz w:val="20"/>
          <w:szCs w:val="20"/>
        </w:rPr>
        <w:tab/>
      </w:r>
      <w:r w:rsidRPr="00130C35">
        <w:rPr>
          <w:rFonts w:ascii="Arial" w:hAnsi="Arial" w:cs="Arial"/>
          <w:sz w:val="20"/>
          <w:szCs w:val="20"/>
        </w:rPr>
        <w:tab/>
      </w:r>
      <w:r w:rsidRPr="00130C35">
        <w:rPr>
          <w:rFonts w:ascii="Arial" w:hAnsi="Arial" w:cs="Arial"/>
          <w:sz w:val="20"/>
          <w:szCs w:val="20"/>
        </w:rPr>
        <w:tab/>
      </w:r>
      <w:r w:rsidRPr="00130C35">
        <w:rPr>
          <w:rFonts w:ascii="Arial" w:hAnsi="Arial" w:cs="Arial"/>
          <w:sz w:val="20"/>
          <w:szCs w:val="20"/>
        </w:rPr>
        <w:tab/>
      </w:r>
      <w:r w:rsidRPr="00130C35">
        <w:rPr>
          <w:rFonts w:ascii="Arial" w:hAnsi="Arial" w:cs="Arial"/>
          <w:sz w:val="20"/>
          <w:szCs w:val="20"/>
        </w:rPr>
        <w:tab/>
      </w:r>
      <w:r w:rsidRPr="00130C35">
        <w:rPr>
          <w:rFonts w:ascii="Arial" w:hAnsi="Arial" w:cs="Arial"/>
          <w:sz w:val="20"/>
          <w:szCs w:val="20"/>
        </w:rPr>
        <w:tab/>
        <w:t xml:space="preserve">  Yes or No</w:t>
      </w:r>
      <w:r w:rsidRPr="00130C35">
        <w:rPr>
          <w:rFonts w:ascii="Arial" w:hAnsi="Arial" w:cs="Arial"/>
          <w:sz w:val="20"/>
          <w:szCs w:val="20"/>
        </w:rPr>
        <w:tab/>
        <w:t xml:space="preserve">  this article?</w:t>
      </w:r>
      <w:r w:rsidRPr="00130C35">
        <w:rPr>
          <w:rFonts w:ascii="Arial" w:hAnsi="Arial" w:cs="Arial"/>
          <w:sz w:val="20"/>
          <w:szCs w:val="20"/>
        </w:rPr>
        <w:tab/>
      </w:r>
      <w:r w:rsidRPr="00130C35">
        <w:rPr>
          <w:rFonts w:ascii="Arial" w:hAnsi="Arial" w:cs="Arial"/>
          <w:sz w:val="20"/>
          <w:szCs w:val="20"/>
        </w:rPr>
        <w:tab/>
      </w:r>
      <w:r w:rsidRPr="00130C35">
        <w:rPr>
          <w:rFonts w:ascii="Arial" w:hAnsi="Arial" w:cs="Arial"/>
          <w:sz w:val="20"/>
          <w:szCs w:val="20"/>
        </w:rPr>
        <w:tab/>
      </w:r>
      <w:r w:rsidRPr="00130C35">
        <w:rPr>
          <w:rFonts w:ascii="Arial" w:hAnsi="Arial" w:cs="Arial"/>
          <w:sz w:val="20"/>
          <w:szCs w:val="20"/>
        </w:rPr>
        <w:tab/>
        <w:t xml:space="preserve">      </w:t>
      </w:r>
      <w:r w:rsidR="00016BD5">
        <w:rPr>
          <w:rFonts w:ascii="Arial" w:hAnsi="Arial" w:cs="Arial"/>
          <w:sz w:val="20"/>
          <w:szCs w:val="20"/>
        </w:rPr>
        <w:t xml:space="preserve">   </w:t>
      </w:r>
      <w:r w:rsidR="00673BF5">
        <w:rPr>
          <w:rFonts w:ascii="Arial" w:hAnsi="Arial" w:cs="Arial"/>
          <w:sz w:val="20"/>
          <w:szCs w:val="20"/>
        </w:rPr>
        <w:t xml:space="preserve"> </w:t>
      </w:r>
      <w:r w:rsidRPr="00130C35">
        <w:rPr>
          <w:rFonts w:ascii="Arial" w:hAnsi="Arial" w:cs="Arial"/>
          <w:sz w:val="20"/>
          <w:szCs w:val="20"/>
        </w:rPr>
        <w:t>relate to your Capstone</w:t>
      </w:r>
      <w:r w:rsidR="00673BF5">
        <w:rPr>
          <w:rFonts w:ascii="Arial" w:hAnsi="Arial" w:cs="Arial"/>
          <w:sz w:val="20"/>
          <w:szCs w:val="20"/>
        </w:rPr>
        <w:t xml:space="preserve"> </w:t>
      </w:r>
      <w:r w:rsidR="002A7FBC">
        <w:rPr>
          <w:rFonts w:ascii="Arial" w:hAnsi="Arial" w:cs="Arial"/>
          <w:sz w:val="20"/>
          <w:szCs w:val="20"/>
        </w:rPr>
        <w:t>p</w:t>
      </w:r>
      <w:r w:rsidRPr="00130C35">
        <w:rPr>
          <w:rFonts w:ascii="Arial" w:hAnsi="Arial" w:cs="Arial"/>
          <w:sz w:val="20"/>
          <w:szCs w:val="20"/>
        </w:rPr>
        <w:t>roblem?</w:t>
      </w:r>
    </w:p>
    <w:tbl>
      <w:tblPr>
        <w:tblW w:w="13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7"/>
        <w:gridCol w:w="1553"/>
        <w:gridCol w:w="4027"/>
        <w:gridCol w:w="3803"/>
      </w:tblGrid>
      <w:tr w:rsidR="00E170F0" w14:paraId="5606B4E1" w14:textId="77777777" w:rsidTr="00673BF5">
        <w:trPr>
          <w:trHeight w:val="872"/>
        </w:trPr>
        <w:tc>
          <w:tcPr>
            <w:tcW w:w="4567" w:type="dxa"/>
            <w:tcBorders>
              <w:top w:val="single" w:sz="4" w:space="0" w:color="auto"/>
              <w:left w:val="single" w:sz="4" w:space="0" w:color="auto"/>
              <w:bottom w:val="single" w:sz="4" w:space="0" w:color="auto"/>
              <w:right w:val="single" w:sz="4" w:space="0" w:color="auto"/>
            </w:tcBorders>
          </w:tcPr>
          <w:p w14:paraId="7BB288CF" w14:textId="3933C8E7" w:rsidR="00E170F0" w:rsidRDefault="0017198C" w:rsidP="0017198C">
            <w:pPr>
              <w:pStyle w:val="ListParagraph"/>
              <w:numPr>
                <w:ilvl w:val="0"/>
                <w:numId w:val="1"/>
              </w:numPr>
            </w:pPr>
            <w:r>
              <w:rPr>
                <w:rFonts w:ascii="Helvetica" w:hAnsi="Helvetica"/>
                <w:color w:val="333333"/>
                <w:sz w:val="20"/>
                <w:szCs w:val="20"/>
                <w:shd w:val="clear" w:color="auto" w:fill="FFFFFF"/>
              </w:rPr>
              <w:t xml:space="preserve">Kitsios, F., &amp; </w:t>
            </w:r>
            <w:proofErr w:type="spellStart"/>
            <w:r>
              <w:rPr>
                <w:rFonts w:ascii="Helvetica" w:hAnsi="Helvetica"/>
                <w:color w:val="333333"/>
                <w:sz w:val="20"/>
                <w:szCs w:val="20"/>
                <w:shd w:val="clear" w:color="auto" w:fill="FFFFFF"/>
              </w:rPr>
              <w:t>Kamariotou</w:t>
            </w:r>
            <w:proofErr w:type="spellEnd"/>
            <w:r>
              <w:rPr>
                <w:rFonts w:ascii="Helvetica" w:hAnsi="Helvetica"/>
                <w:color w:val="333333"/>
                <w:sz w:val="20"/>
                <w:szCs w:val="20"/>
                <w:shd w:val="clear" w:color="auto" w:fill="FFFFFF"/>
              </w:rPr>
              <w:t>, M. (2023). Leadership and Job Satisfaction in the Public Healthcare Sector: An Empirical Analysis of Employees’ Motivations. </w:t>
            </w:r>
            <w:r>
              <w:rPr>
                <w:rFonts w:ascii="Helvetica" w:hAnsi="Helvetica"/>
                <w:i/>
                <w:iCs/>
                <w:color w:val="333333"/>
                <w:sz w:val="20"/>
                <w:szCs w:val="20"/>
                <w:bdr w:val="none" w:sz="0" w:space="0" w:color="auto" w:frame="1"/>
                <w:shd w:val="clear" w:color="auto" w:fill="FFFFFF"/>
              </w:rPr>
              <w:t>Proceedings of the European Conference on Management, Leadership &amp; Governance</w:t>
            </w:r>
            <w:r>
              <w:rPr>
                <w:rFonts w:ascii="Helvetica" w:hAnsi="Helvetica"/>
                <w:color w:val="333333"/>
                <w:sz w:val="20"/>
                <w:szCs w:val="20"/>
                <w:shd w:val="clear" w:color="auto" w:fill="FFFFFF"/>
              </w:rPr>
              <w:t>, 198–204.</w:t>
            </w:r>
          </w:p>
        </w:tc>
        <w:tc>
          <w:tcPr>
            <w:tcW w:w="1553" w:type="dxa"/>
            <w:tcBorders>
              <w:top w:val="single" w:sz="4" w:space="0" w:color="auto"/>
              <w:left w:val="single" w:sz="4" w:space="0" w:color="auto"/>
              <w:bottom w:val="single" w:sz="4" w:space="0" w:color="auto"/>
              <w:right w:val="single" w:sz="4" w:space="0" w:color="auto"/>
            </w:tcBorders>
          </w:tcPr>
          <w:p w14:paraId="0B375F8B" w14:textId="2998552C" w:rsidR="00E170F0" w:rsidRDefault="006E13BD" w:rsidP="001C10D0">
            <w:pPr>
              <w:ind w:right="-108"/>
            </w:pPr>
            <w:r>
              <w:t xml:space="preserve">Yes </w:t>
            </w:r>
          </w:p>
        </w:tc>
        <w:tc>
          <w:tcPr>
            <w:tcW w:w="4027" w:type="dxa"/>
            <w:tcBorders>
              <w:top w:val="single" w:sz="4" w:space="0" w:color="auto"/>
              <w:left w:val="single" w:sz="4" w:space="0" w:color="auto"/>
              <w:bottom w:val="single" w:sz="4" w:space="0" w:color="auto"/>
              <w:right w:val="single" w:sz="4" w:space="0" w:color="auto"/>
            </w:tcBorders>
          </w:tcPr>
          <w:p w14:paraId="6B7B9BE8" w14:textId="77777777" w:rsidR="00B11516" w:rsidRDefault="00492AC7" w:rsidP="001C10D0">
            <w:r>
              <w:t>Healthcare personnel</w:t>
            </w:r>
          </w:p>
          <w:p w14:paraId="5FDE7870" w14:textId="77777777" w:rsidR="00492AC7" w:rsidRDefault="00492AC7" w:rsidP="001C10D0">
            <w:r>
              <w:t>Human resources</w:t>
            </w:r>
          </w:p>
          <w:p w14:paraId="20401593" w14:textId="6F83A701" w:rsidR="00492AC7" w:rsidRDefault="00492AC7" w:rsidP="001C10D0">
            <w:r>
              <w:t>Incentives</w:t>
            </w:r>
          </w:p>
          <w:p w14:paraId="053E4EA6" w14:textId="5B280B5A" w:rsidR="00492AC7" w:rsidRDefault="00492AC7" w:rsidP="001C10D0">
            <w:r>
              <w:t>Employee motivation</w:t>
            </w:r>
          </w:p>
          <w:p w14:paraId="6659122A" w14:textId="78DA39A7" w:rsidR="00492AC7" w:rsidRDefault="00492AC7" w:rsidP="001C10D0">
            <w:r>
              <w:t>Positive environment</w:t>
            </w:r>
          </w:p>
        </w:tc>
        <w:tc>
          <w:tcPr>
            <w:tcW w:w="3803" w:type="dxa"/>
            <w:tcBorders>
              <w:top w:val="single" w:sz="4" w:space="0" w:color="auto"/>
              <w:left w:val="single" w:sz="4" w:space="0" w:color="auto"/>
              <w:bottom w:val="single" w:sz="4" w:space="0" w:color="auto"/>
              <w:right w:val="single" w:sz="4" w:space="0" w:color="auto"/>
            </w:tcBorders>
          </w:tcPr>
          <w:p w14:paraId="021AB7B8" w14:textId="77777777" w:rsidR="00E170F0" w:rsidRDefault="00E170F0" w:rsidP="001C10D0"/>
        </w:tc>
      </w:tr>
      <w:tr w:rsidR="00E170F0" w14:paraId="2C8EF60D" w14:textId="77777777" w:rsidTr="00673BF5">
        <w:trPr>
          <w:trHeight w:val="881"/>
        </w:trPr>
        <w:tc>
          <w:tcPr>
            <w:tcW w:w="4567" w:type="dxa"/>
            <w:tcBorders>
              <w:top w:val="single" w:sz="4" w:space="0" w:color="auto"/>
              <w:left w:val="single" w:sz="4" w:space="0" w:color="auto"/>
              <w:bottom w:val="single" w:sz="4" w:space="0" w:color="auto"/>
              <w:right w:val="single" w:sz="4" w:space="0" w:color="auto"/>
            </w:tcBorders>
          </w:tcPr>
          <w:p w14:paraId="090575D4" w14:textId="69DB90BC" w:rsidR="00E170F0" w:rsidRDefault="00412599" w:rsidP="00412599">
            <w:pPr>
              <w:pStyle w:val="ListParagraph"/>
              <w:numPr>
                <w:ilvl w:val="0"/>
                <w:numId w:val="1"/>
              </w:numPr>
            </w:pPr>
            <w:r>
              <w:rPr>
                <w:rFonts w:ascii="Helvetica" w:hAnsi="Helvetica"/>
                <w:color w:val="333333"/>
                <w:sz w:val="20"/>
                <w:szCs w:val="20"/>
                <w:shd w:val="clear" w:color="auto" w:fill="FFFFFF"/>
              </w:rPr>
              <w:t xml:space="preserve">Muhammad Ibrahim Abdullah, </w:t>
            </w:r>
            <w:proofErr w:type="spellStart"/>
            <w:r>
              <w:rPr>
                <w:rFonts w:ascii="Helvetica" w:hAnsi="Helvetica"/>
                <w:color w:val="333333"/>
                <w:sz w:val="20"/>
                <w:szCs w:val="20"/>
                <w:shd w:val="clear" w:color="auto" w:fill="FFFFFF"/>
              </w:rPr>
              <w:t>Dechun</w:t>
            </w:r>
            <w:proofErr w:type="spellEnd"/>
            <w:r>
              <w:rPr>
                <w:rFonts w:ascii="Helvetica" w:hAnsi="Helvetica"/>
                <w:color w:val="333333"/>
                <w:sz w:val="20"/>
                <w:szCs w:val="20"/>
                <w:shd w:val="clear" w:color="auto" w:fill="FFFFFF"/>
              </w:rPr>
              <w:t xml:space="preserve"> Huang, </w:t>
            </w:r>
            <w:proofErr w:type="spellStart"/>
            <w:r>
              <w:rPr>
                <w:rFonts w:ascii="Helvetica" w:hAnsi="Helvetica"/>
                <w:color w:val="333333"/>
                <w:sz w:val="20"/>
                <w:szCs w:val="20"/>
                <w:shd w:val="clear" w:color="auto" w:fill="FFFFFF"/>
              </w:rPr>
              <w:t>Muddassar</w:t>
            </w:r>
            <w:proofErr w:type="spellEnd"/>
            <w:r>
              <w:rPr>
                <w:rFonts w:ascii="Helvetica" w:hAnsi="Helvetica"/>
                <w:color w:val="333333"/>
                <w:sz w:val="20"/>
                <w:szCs w:val="20"/>
                <w:shd w:val="clear" w:color="auto" w:fill="FFFFFF"/>
              </w:rPr>
              <w:t xml:space="preserve"> Sarfraz, Larisa Ivascu, &amp; Amir Riaz. (2021). Effects of internal service quality on nurses’ job satisfaction, commitment and performance: Mediating role of employee well</w:t>
            </w:r>
            <w:r>
              <w:rPr>
                <w:rFonts w:ascii="Cambria Math" w:hAnsi="Cambria Math" w:cs="Cambria Math"/>
                <w:color w:val="333333"/>
                <w:sz w:val="20"/>
                <w:szCs w:val="20"/>
                <w:shd w:val="clear" w:color="auto" w:fill="FFFFFF"/>
              </w:rPr>
              <w:t>‐</w:t>
            </w:r>
            <w:r>
              <w:rPr>
                <w:rFonts w:ascii="Helvetica" w:hAnsi="Helvetica"/>
                <w:color w:val="333333"/>
                <w:sz w:val="20"/>
                <w:szCs w:val="20"/>
                <w:shd w:val="clear" w:color="auto" w:fill="FFFFFF"/>
              </w:rPr>
              <w:t>being. </w:t>
            </w:r>
            <w:r>
              <w:rPr>
                <w:rFonts w:ascii="Helvetica" w:hAnsi="Helvetica"/>
                <w:i/>
                <w:iCs/>
                <w:color w:val="333333"/>
                <w:sz w:val="20"/>
                <w:szCs w:val="20"/>
                <w:bdr w:val="none" w:sz="0" w:space="0" w:color="auto" w:frame="1"/>
                <w:shd w:val="clear" w:color="auto" w:fill="FFFFFF"/>
              </w:rPr>
              <w:t>Nursing Open</w:t>
            </w:r>
            <w:r>
              <w:rPr>
                <w:rFonts w:ascii="Helvetica" w:hAnsi="Helvetica"/>
                <w:color w:val="333333"/>
                <w:sz w:val="20"/>
                <w:szCs w:val="20"/>
                <w:shd w:val="clear" w:color="auto" w:fill="FFFFFF"/>
              </w:rPr>
              <w:t>, </w:t>
            </w:r>
            <w:r>
              <w:rPr>
                <w:rFonts w:ascii="Helvetica" w:hAnsi="Helvetica"/>
                <w:i/>
                <w:iCs/>
                <w:color w:val="333333"/>
                <w:sz w:val="20"/>
                <w:szCs w:val="20"/>
                <w:bdr w:val="none" w:sz="0" w:space="0" w:color="auto" w:frame="1"/>
                <w:shd w:val="clear" w:color="auto" w:fill="FFFFFF"/>
              </w:rPr>
              <w:t>8</w:t>
            </w:r>
            <w:r>
              <w:rPr>
                <w:rFonts w:ascii="Helvetica" w:hAnsi="Helvetica"/>
                <w:color w:val="333333"/>
                <w:sz w:val="20"/>
                <w:szCs w:val="20"/>
                <w:shd w:val="clear" w:color="auto" w:fill="FFFFFF"/>
              </w:rPr>
              <w:t>(2), 607–619. https://doi.org/10.1002/nop2.665</w:t>
            </w:r>
          </w:p>
        </w:tc>
        <w:tc>
          <w:tcPr>
            <w:tcW w:w="1553" w:type="dxa"/>
            <w:tcBorders>
              <w:top w:val="single" w:sz="4" w:space="0" w:color="auto"/>
              <w:left w:val="single" w:sz="4" w:space="0" w:color="auto"/>
              <w:bottom w:val="single" w:sz="4" w:space="0" w:color="auto"/>
              <w:right w:val="single" w:sz="4" w:space="0" w:color="auto"/>
            </w:tcBorders>
          </w:tcPr>
          <w:p w14:paraId="3185F1B3" w14:textId="46CEE27F" w:rsidR="00E170F0" w:rsidRDefault="006E13BD" w:rsidP="001C10D0">
            <w:pPr>
              <w:ind w:right="-108"/>
            </w:pPr>
            <w:r>
              <w:t xml:space="preserve">Yes </w:t>
            </w:r>
          </w:p>
        </w:tc>
        <w:tc>
          <w:tcPr>
            <w:tcW w:w="4027" w:type="dxa"/>
            <w:tcBorders>
              <w:top w:val="single" w:sz="4" w:space="0" w:color="auto"/>
              <w:left w:val="single" w:sz="4" w:space="0" w:color="auto"/>
              <w:bottom w:val="single" w:sz="4" w:space="0" w:color="auto"/>
              <w:right w:val="single" w:sz="4" w:space="0" w:color="auto"/>
            </w:tcBorders>
          </w:tcPr>
          <w:p w14:paraId="38715CD8" w14:textId="560FA770" w:rsidR="00492AC7" w:rsidRDefault="00492AC7" w:rsidP="001C10D0">
            <w:pPr>
              <w:rPr>
                <w:rFonts w:ascii="Cambria" w:hAnsi="Cambria"/>
                <w:color w:val="212121"/>
                <w:sz w:val="30"/>
                <w:szCs w:val="30"/>
                <w:shd w:val="clear" w:color="auto" w:fill="FFFFFF"/>
              </w:rPr>
            </w:pPr>
            <w:r>
              <w:rPr>
                <w:rFonts w:ascii="Cambria" w:hAnsi="Cambria"/>
                <w:color w:val="212121"/>
                <w:sz w:val="30"/>
                <w:szCs w:val="30"/>
                <w:shd w:val="clear" w:color="auto" w:fill="FFFFFF"/>
              </w:rPr>
              <w:t>employee commitment employee–nurse satisfaction health care</w:t>
            </w:r>
          </w:p>
          <w:p w14:paraId="5519E683" w14:textId="1526FE7A" w:rsidR="00492AC7" w:rsidRDefault="00492AC7" w:rsidP="001C10D0">
            <w:pPr>
              <w:rPr>
                <w:rFonts w:ascii="Cambria" w:hAnsi="Cambria"/>
                <w:color w:val="212121"/>
                <w:sz w:val="30"/>
                <w:szCs w:val="30"/>
                <w:shd w:val="clear" w:color="auto" w:fill="FFFFFF"/>
              </w:rPr>
            </w:pPr>
            <w:r>
              <w:rPr>
                <w:rFonts w:ascii="Cambria" w:hAnsi="Cambria"/>
                <w:color w:val="212121"/>
                <w:sz w:val="30"/>
                <w:szCs w:val="30"/>
                <w:shd w:val="clear" w:color="auto" w:fill="FFFFFF"/>
              </w:rPr>
              <w:t>internal service quality</w:t>
            </w:r>
          </w:p>
          <w:p w14:paraId="7A9635E4" w14:textId="70039938" w:rsidR="00E170F0" w:rsidRDefault="00492AC7" w:rsidP="001C10D0">
            <w:r>
              <w:rPr>
                <w:rFonts w:ascii="Cambria" w:hAnsi="Cambria"/>
                <w:color w:val="212121"/>
                <w:sz w:val="30"/>
                <w:szCs w:val="30"/>
                <w:shd w:val="clear" w:color="auto" w:fill="FFFFFF"/>
              </w:rPr>
              <w:t>well‐being</w:t>
            </w:r>
          </w:p>
        </w:tc>
        <w:tc>
          <w:tcPr>
            <w:tcW w:w="3803" w:type="dxa"/>
            <w:tcBorders>
              <w:top w:val="single" w:sz="4" w:space="0" w:color="auto"/>
              <w:left w:val="single" w:sz="4" w:space="0" w:color="auto"/>
              <w:bottom w:val="single" w:sz="4" w:space="0" w:color="auto"/>
              <w:right w:val="single" w:sz="4" w:space="0" w:color="auto"/>
            </w:tcBorders>
          </w:tcPr>
          <w:p w14:paraId="6F9E722C" w14:textId="77777777" w:rsidR="00E170F0" w:rsidRDefault="00E170F0" w:rsidP="001C10D0"/>
        </w:tc>
      </w:tr>
      <w:tr w:rsidR="00E170F0" w14:paraId="10C9E65D" w14:textId="77777777" w:rsidTr="00673BF5">
        <w:trPr>
          <w:trHeight w:val="400"/>
        </w:trPr>
        <w:tc>
          <w:tcPr>
            <w:tcW w:w="4567" w:type="dxa"/>
            <w:tcBorders>
              <w:top w:val="single" w:sz="4" w:space="0" w:color="auto"/>
              <w:left w:val="single" w:sz="4" w:space="0" w:color="auto"/>
              <w:bottom w:val="single" w:sz="4" w:space="0" w:color="auto"/>
              <w:right w:val="single" w:sz="4" w:space="0" w:color="auto"/>
            </w:tcBorders>
          </w:tcPr>
          <w:p w14:paraId="3A7A6E50" w14:textId="5DE75C21" w:rsidR="00E170F0" w:rsidRDefault="00412599" w:rsidP="001C10D0">
            <w:pPr>
              <w:pStyle w:val="ListParagraph"/>
              <w:numPr>
                <w:ilvl w:val="0"/>
                <w:numId w:val="1"/>
              </w:numPr>
            </w:pPr>
            <w:proofErr w:type="spellStart"/>
            <w:r>
              <w:rPr>
                <w:rFonts w:ascii="Helvetica" w:hAnsi="Helvetica"/>
                <w:color w:val="333333"/>
                <w:sz w:val="20"/>
                <w:szCs w:val="20"/>
                <w:shd w:val="clear" w:color="auto" w:fill="FFFFFF"/>
              </w:rPr>
              <w:t>Hulooka</w:t>
            </w:r>
            <w:proofErr w:type="spellEnd"/>
            <w:r>
              <w:rPr>
                <w:rFonts w:ascii="Helvetica" w:hAnsi="Helvetica"/>
                <w:color w:val="333333"/>
                <w:sz w:val="20"/>
                <w:szCs w:val="20"/>
                <w:shd w:val="clear" w:color="auto" w:fill="FFFFFF"/>
              </w:rPr>
              <w:t xml:space="preserve">, H. M., </w:t>
            </w:r>
            <w:proofErr w:type="spellStart"/>
            <w:r>
              <w:rPr>
                <w:rFonts w:ascii="Helvetica" w:hAnsi="Helvetica"/>
                <w:color w:val="333333"/>
                <w:sz w:val="20"/>
                <w:szCs w:val="20"/>
                <w:shd w:val="clear" w:color="auto" w:fill="FFFFFF"/>
              </w:rPr>
              <w:t>Awofeso</w:t>
            </w:r>
            <w:proofErr w:type="spellEnd"/>
            <w:r>
              <w:rPr>
                <w:rFonts w:ascii="Helvetica" w:hAnsi="Helvetica"/>
                <w:color w:val="333333"/>
                <w:sz w:val="20"/>
                <w:szCs w:val="20"/>
                <w:shd w:val="clear" w:color="auto" w:fill="FFFFFF"/>
              </w:rPr>
              <w:t>, A., &amp; Hammerschmidt, M. (2021). An Empirical Study of the Relationship between Leadership Styles and Innovation Culture among Professional Employees in Healthcare Sector. </w:t>
            </w:r>
            <w:r>
              <w:rPr>
                <w:rFonts w:ascii="Helvetica" w:hAnsi="Helvetica"/>
                <w:i/>
                <w:iCs/>
                <w:color w:val="333333"/>
                <w:sz w:val="20"/>
                <w:szCs w:val="20"/>
                <w:bdr w:val="none" w:sz="0" w:space="0" w:color="auto" w:frame="1"/>
                <w:shd w:val="clear" w:color="auto" w:fill="FFFFFF"/>
              </w:rPr>
              <w:t>International Journal of Management Cases</w:t>
            </w:r>
            <w:r>
              <w:rPr>
                <w:rFonts w:ascii="Helvetica" w:hAnsi="Helvetica"/>
                <w:color w:val="333333"/>
                <w:sz w:val="20"/>
                <w:szCs w:val="20"/>
                <w:shd w:val="clear" w:color="auto" w:fill="FFFFFF"/>
              </w:rPr>
              <w:t>, </w:t>
            </w:r>
            <w:r>
              <w:rPr>
                <w:rFonts w:ascii="Helvetica" w:hAnsi="Helvetica"/>
                <w:i/>
                <w:iCs/>
                <w:color w:val="333333"/>
                <w:sz w:val="20"/>
                <w:szCs w:val="20"/>
                <w:bdr w:val="none" w:sz="0" w:space="0" w:color="auto" w:frame="1"/>
                <w:shd w:val="clear" w:color="auto" w:fill="FFFFFF"/>
              </w:rPr>
              <w:t>23</w:t>
            </w:r>
            <w:r>
              <w:rPr>
                <w:rFonts w:ascii="Helvetica" w:hAnsi="Helvetica"/>
                <w:color w:val="333333"/>
                <w:sz w:val="20"/>
                <w:szCs w:val="20"/>
                <w:shd w:val="clear" w:color="auto" w:fill="FFFFFF"/>
              </w:rPr>
              <w:t>(1), 17–40.</w:t>
            </w:r>
          </w:p>
        </w:tc>
        <w:tc>
          <w:tcPr>
            <w:tcW w:w="1553" w:type="dxa"/>
            <w:tcBorders>
              <w:top w:val="single" w:sz="4" w:space="0" w:color="auto"/>
              <w:left w:val="single" w:sz="4" w:space="0" w:color="auto"/>
              <w:bottom w:val="single" w:sz="4" w:space="0" w:color="auto"/>
              <w:right w:val="single" w:sz="4" w:space="0" w:color="auto"/>
            </w:tcBorders>
          </w:tcPr>
          <w:p w14:paraId="05E6BBF9" w14:textId="4D63F5C9" w:rsidR="00E170F0" w:rsidRDefault="006E13BD" w:rsidP="001C10D0">
            <w:pPr>
              <w:ind w:right="-108"/>
            </w:pPr>
            <w:r>
              <w:t xml:space="preserve">Yes </w:t>
            </w:r>
          </w:p>
        </w:tc>
        <w:tc>
          <w:tcPr>
            <w:tcW w:w="4027" w:type="dxa"/>
            <w:tcBorders>
              <w:top w:val="single" w:sz="4" w:space="0" w:color="auto"/>
              <w:left w:val="single" w:sz="4" w:space="0" w:color="auto"/>
              <w:bottom w:val="single" w:sz="4" w:space="0" w:color="auto"/>
              <w:right w:val="single" w:sz="4" w:space="0" w:color="auto"/>
            </w:tcBorders>
          </w:tcPr>
          <w:p w14:paraId="1BAF6068" w14:textId="77777777" w:rsidR="006E13BD" w:rsidRDefault="006E13BD" w:rsidP="006E13BD">
            <w:pPr>
              <w:rPr>
                <w:rFonts w:ascii="Helvetica" w:hAnsi="Helvetica"/>
                <w:sz w:val="20"/>
                <w:szCs w:val="20"/>
              </w:rPr>
            </w:pPr>
            <w:r w:rsidRPr="006E13BD">
              <w:rPr>
                <w:rFonts w:ascii="Helvetica" w:hAnsi="Helvetica"/>
                <w:sz w:val="20"/>
                <w:szCs w:val="20"/>
              </w:rPr>
              <w:t>Leadership</w:t>
            </w:r>
          </w:p>
          <w:p w14:paraId="6EA6F5D6" w14:textId="7CBA8C90" w:rsidR="006E13BD" w:rsidRPr="006E13BD" w:rsidRDefault="006E13BD" w:rsidP="006E13BD">
            <w:pPr>
              <w:rPr>
                <w:rFonts w:ascii="Helvetica" w:hAnsi="Helvetica"/>
                <w:sz w:val="20"/>
                <w:szCs w:val="20"/>
              </w:rPr>
            </w:pPr>
            <w:r w:rsidRPr="006E13BD">
              <w:rPr>
                <w:rFonts w:ascii="Helvetica" w:hAnsi="Helvetica"/>
                <w:sz w:val="20"/>
                <w:szCs w:val="20"/>
              </w:rPr>
              <w:t>Healthcare managers</w:t>
            </w:r>
          </w:p>
          <w:p w14:paraId="1631F7AC" w14:textId="77777777" w:rsidR="006E13BD" w:rsidRDefault="006E13BD" w:rsidP="006E13BD">
            <w:pPr>
              <w:rPr>
                <w:rFonts w:ascii="Helvetica" w:hAnsi="Helvetica"/>
                <w:sz w:val="20"/>
                <w:szCs w:val="20"/>
              </w:rPr>
            </w:pPr>
            <w:r w:rsidRPr="00B11516">
              <w:rPr>
                <w:rFonts w:ascii="Helvetica" w:hAnsi="Helvetica"/>
                <w:sz w:val="20"/>
                <w:szCs w:val="20"/>
                <w:bdr w:val="none" w:sz="0" w:space="0" w:color="auto" w:frame="1"/>
              </w:rPr>
              <w:t>Professional employees</w:t>
            </w:r>
            <w:r w:rsidRPr="00B11516">
              <w:rPr>
                <w:rFonts w:ascii="Helvetica" w:hAnsi="Helvetica"/>
                <w:sz w:val="20"/>
                <w:szCs w:val="20"/>
              </w:rPr>
              <w:br/>
            </w:r>
            <w:r w:rsidRPr="00B11516">
              <w:rPr>
                <w:rFonts w:ascii="Helvetica" w:hAnsi="Helvetica"/>
                <w:sz w:val="20"/>
                <w:szCs w:val="20"/>
                <w:bdr w:val="none" w:sz="0" w:space="0" w:color="auto" w:frame="1"/>
              </w:rPr>
              <w:t>Shared</w:t>
            </w:r>
            <w:r>
              <w:rPr>
                <w:rFonts w:ascii="Helvetica" w:hAnsi="Helvetica"/>
                <w:sz w:val="20"/>
                <w:szCs w:val="20"/>
                <w:bdr w:val="none" w:sz="0" w:space="0" w:color="auto" w:frame="1"/>
              </w:rPr>
              <w:t xml:space="preserve"> leadership</w:t>
            </w:r>
          </w:p>
          <w:p w14:paraId="15F74EBD" w14:textId="77777777" w:rsidR="006E13BD" w:rsidRDefault="006E13BD" w:rsidP="006E13BD">
            <w:pPr>
              <w:rPr>
                <w:rFonts w:ascii="Helvetica" w:hAnsi="Helvetica"/>
                <w:sz w:val="20"/>
                <w:szCs w:val="20"/>
                <w:bdr w:val="none" w:sz="0" w:space="0" w:color="auto" w:frame="1"/>
              </w:rPr>
            </w:pPr>
            <w:r>
              <w:rPr>
                <w:rFonts w:ascii="Helvetica" w:hAnsi="Helvetica"/>
                <w:sz w:val="20"/>
                <w:szCs w:val="20"/>
              </w:rPr>
              <w:t xml:space="preserve">Medical </w:t>
            </w:r>
            <w:r w:rsidRPr="00B11516">
              <w:rPr>
                <w:rFonts w:ascii="Helvetica" w:hAnsi="Helvetica"/>
                <w:sz w:val="20"/>
                <w:szCs w:val="20"/>
                <w:bdr w:val="none" w:sz="0" w:space="0" w:color="auto" w:frame="1"/>
              </w:rPr>
              <w:t>personnel</w:t>
            </w:r>
            <w:r w:rsidRPr="00B11516">
              <w:rPr>
                <w:rFonts w:ascii="Helvetica" w:hAnsi="Helvetica"/>
                <w:sz w:val="20"/>
                <w:szCs w:val="20"/>
              </w:rPr>
              <w:br/>
            </w:r>
            <w:r w:rsidRPr="00B11516">
              <w:rPr>
                <w:rFonts w:ascii="Helvetica" w:hAnsi="Helvetica"/>
                <w:sz w:val="20"/>
                <w:szCs w:val="20"/>
                <w:bdr w:val="none" w:sz="0" w:space="0" w:color="auto" w:frame="1"/>
              </w:rPr>
              <w:t>Transformational</w:t>
            </w:r>
            <w:r>
              <w:rPr>
                <w:rFonts w:ascii="Helvetica" w:hAnsi="Helvetica"/>
                <w:sz w:val="20"/>
                <w:szCs w:val="20"/>
                <w:bdr w:val="none" w:sz="0" w:space="0" w:color="auto" w:frame="1"/>
              </w:rPr>
              <w:t xml:space="preserve"> leadership</w:t>
            </w:r>
          </w:p>
          <w:p w14:paraId="4B94668D" w14:textId="77777777" w:rsidR="006E13BD" w:rsidRDefault="006E13BD" w:rsidP="006E13BD">
            <w:pPr>
              <w:rPr>
                <w:rFonts w:ascii="Helvetica" w:hAnsi="Helvetica"/>
                <w:sz w:val="20"/>
                <w:szCs w:val="20"/>
                <w:bdr w:val="none" w:sz="0" w:space="0" w:color="auto" w:frame="1"/>
              </w:rPr>
            </w:pPr>
            <w:r>
              <w:rPr>
                <w:rFonts w:ascii="Helvetica" w:hAnsi="Helvetica"/>
                <w:sz w:val="20"/>
                <w:szCs w:val="20"/>
                <w:bdr w:val="none" w:sz="0" w:space="0" w:color="auto" w:frame="1"/>
              </w:rPr>
              <w:t>Transactional leadership</w:t>
            </w:r>
          </w:p>
          <w:p w14:paraId="7FC5E8D0" w14:textId="14FA10FF" w:rsidR="00E170F0" w:rsidRDefault="006E13BD" w:rsidP="006E13BD">
            <w:r>
              <w:rPr>
                <w:rFonts w:ascii="Helvetica" w:hAnsi="Helvetica"/>
                <w:sz w:val="20"/>
                <w:szCs w:val="20"/>
                <w:bdr w:val="none" w:sz="0" w:space="0" w:color="auto" w:frame="1"/>
              </w:rPr>
              <w:t>Organizational</w:t>
            </w:r>
            <w:r>
              <w:rPr>
                <w:rFonts w:ascii="Helvetica" w:hAnsi="Helvetica"/>
                <w:sz w:val="20"/>
                <w:szCs w:val="20"/>
                <w:bdr w:val="none" w:sz="0" w:space="0" w:color="auto" w:frame="1"/>
              </w:rPr>
              <w:t xml:space="preserve"> &amp; I</w:t>
            </w:r>
            <w:r>
              <w:rPr>
                <w:rFonts w:ascii="Helvetica" w:hAnsi="Helvetica"/>
                <w:sz w:val="20"/>
                <w:szCs w:val="20"/>
                <w:bdr w:val="none" w:sz="0" w:space="0" w:color="auto" w:frame="1"/>
              </w:rPr>
              <w:t>nnovative culture</w:t>
            </w:r>
          </w:p>
        </w:tc>
        <w:tc>
          <w:tcPr>
            <w:tcW w:w="3803" w:type="dxa"/>
            <w:tcBorders>
              <w:top w:val="single" w:sz="4" w:space="0" w:color="auto"/>
              <w:left w:val="single" w:sz="4" w:space="0" w:color="auto"/>
              <w:bottom w:val="single" w:sz="4" w:space="0" w:color="auto"/>
              <w:right w:val="single" w:sz="4" w:space="0" w:color="auto"/>
            </w:tcBorders>
          </w:tcPr>
          <w:p w14:paraId="66817DF4" w14:textId="77777777" w:rsidR="00E170F0" w:rsidRDefault="00E170F0" w:rsidP="001C10D0"/>
        </w:tc>
      </w:tr>
      <w:tr w:rsidR="00E170F0" w14:paraId="2D9DC1D6" w14:textId="77777777" w:rsidTr="00673BF5">
        <w:trPr>
          <w:trHeight w:val="400"/>
        </w:trPr>
        <w:tc>
          <w:tcPr>
            <w:tcW w:w="4567" w:type="dxa"/>
            <w:tcBorders>
              <w:top w:val="single" w:sz="4" w:space="0" w:color="auto"/>
              <w:left w:val="single" w:sz="4" w:space="0" w:color="auto"/>
              <w:bottom w:val="single" w:sz="4" w:space="0" w:color="auto"/>
              <w:right w:val="single" w:sz="4" w:space="0" w:color="auto"/>
            </w:tcBorders>
          </w:tcPr>
          <w:p w14:paraId="4464741A" w14:textId="60FBA576" w:rsidR="00E170F0" w:rsidRDefault="00412599" w:rsidP="001C10D0">
            <w:pPr>
              <w:pStyle w:val="ListParagraph"/>
              <w:numPr>
                <w:ilvl w:val="0"/>
                <w:numId w:val="1"/>
              </w:numPr>
            </w:pPr>
            <w:r>
              <w:rPr>
                <w:rFonts w:ascii="Helvetica" w:hAnsi="Helvetica"/>
                <w:color w:val="333333"/>
                <w:sz w:val="20"/>
                <w:szCs w:val="20"/>
                <w:shd w:val="clear" w:color="auto" w:fill="FFFFFF"/>
              </w:rPr>
              <w:t>Saeed, H., Som, H. M., Mahmood, R., &amp; Hamid, H. (2023). Organizational innovation and leadership styles in healthcare with the mediating role of organizational culture. </w:t>
            </w:r>
            <w:r>
              <w:rPr>
                <w:rFonts w:ascii="Helvetica" w:hAnsi="Helvetica"/>
                <w:i/>
                <w:iCs/>
                <w:color w:val="333333"/>
                <w:sz w:val="20"/>
                <w:szCs w:val="20"/>
                <w:bdr w:val="none" w:sz="0" w:space="0" w:color="auto" w:frame="1"/>
                <w:shd w:val="clear" w:color="auto" w:fill="FFFFFF"/>
              </w:rPr>
              <w:t>Journal of Health Administration</w:t>
            </w:r>
            <w:r>
              <w:rPr>
                <w:rFonts w:ascii="Helvetica" w:hAnsi="Helvetica"/>
                <w:color w:val="333333"/>
                <w:sz w:val="20"/>
                <w:szCs w:val="20"/>
                <w:shd w:val="clear" w:color="auto" w:fill="FFFFFF"/>
              </w:rPr>
              <w:t>, </w:t>
            </w:r>
            <w:r>
              <w:rPr>
                <w:rFonts w:ascii="Helvetica" w:hAnsi="Helvetica"/>
                <w:i/>
                <w:iCs/>
                <w:color w:val="333333"/>
                <w:sz w:val="20"/>
                <w:szCs w:val="20"/>
                <w:bdr w:val="none" w:sz="0" w:space="0" w:color="auto" w:frame="1"/>
                <w:shd w:val="clear" w:color="auto" w:fill="FFFFFF"/>
              </w:rPr>
              <w:t>25</w:t>
            </w:r>
            <w:r>
              <w:rPr>
                <w:rFonts w:ascii="Helvetica" w:hAnsi="Helvetica"/>
                <w:color w:val="333333"/>
                <w:sz w:val="20"/>
                <w:szCs w:val="20"/>
                <w:shd w:val="clear" w:color="auto" w:fill="FFFFFF"/>
              </w:rPr>
              <w:t>(4), 69–86.</w:t>
            </w:r>
          </w:p>
        </w:tc>
        <w:tc>
          <w:tcPr>
            <w:tcW w:w="1553" w:type="dxa"/>
            <w:tcBorders>
              <w:top w:val="single" w:sz="4" w:space="0" w:color="auto"/>
              <w:left w:val="single" w:sz="4" w:space="0" w:color="auto"/>
              <w:bottom w:val="single" w:sz="4" w:space="0" w:color="auto"/>
              <w:right w:val="single" w:sz="4" w:space="0" w:color="auto"/>
            </w:tcBorders>
          </w:tcPr>
          <w:p w14:paraId="5CC6EE4C" w14:textId="0675254D" w:rsidR="00E170F0" w:rsidRDefault="006E13BD" w:rsidP="001C10D0">
            <w:pPr>
              <w:ind w:right="-108"/>
            </w:pPr>
            <w:r>
              <w:t xml:space="preserve">Yes </w:t>
            </w:r>
          </w:p>
        </w:tc>
        <w:tc>
          <w:tcPr>
            <w:tcW w:w="4027" w:type="dxa"/>
            <w:tcBorders>
              <w:top w:val="single" w:sz="4" w:space="0" w:color="auto"/>
              <w:left w:val="single" w:sz="4" w:space="0" w:color="auto"/>
              <w:bottom w:val="single" w:sz="4" w:space="0" w:color="auto"/>
              <w:right w:val="single" w:sz="4" w:space="0" w:color="auto"/>
            </w:tcBorders>
          </w:tcPr>
          <w:p w14:paraId="56B0C62E" w14:textId="474A6CE3" w:rsidR="00E170F0" w:rsidRDefault="00CE2E1B" w:rsidP="001C10D0">
            <w:hyperlink r:id="rId10" w:tooltip="Search for LEADERSHIP" w:history="1">
              <w:r>
                <w:rPr>
                  <w:rStyle w:val="Strong"/>
                  <w:rFonts w:ascii="Helvetica" w:hAnsi="Helvetica"/>
                  <w:color w:val="005BC6"/>
                  <w:sz w:val="20"/>
                  <w:szCs w:val="20"/>
                  <w:u w:val="single"/>
                  <w:bdr w:val="none" w:sz="0" w:space="0" w:color="auto" w:frame="1"/>
                </w:rPr>
                <w:t>LEADERSHIP</w:t>
              </w:r>
            </w:hyperlink>
            <w:r>
              <w:rPr>
                <w:rFonts w:ascii="Helvetica" w:hAnsi="Helvetica"/>
                <w:color w:val="595959"/>
                <w:sz w:val="20"/>
                <w:szCs w:val="20"/>
              </w:rPr>
              <w:br/>
            </w:r>
            <w:hyperlink r:id="rId11" w:tooltip="Search for CORPORATE culture" w:history="1">
              <w:r>
                <w:rPr>
                  <w:rStyle w:val="Hyperlink"/>
                  <w:rFonts w:ascii="Helvetica" w:hAnsi="Helvetica"/>
                  <w:color w:val="005BC6"/>
                  <w:sz w:val="20"/>
                  <w:szCs w:val="20"/>
                  <w:bdr w:val="none" w:sz="0" w:space="0" w:color="auto" w:frame="1"/>
                </w:rPr>
                <w:t>CORPORATE culture</w:t>
              </w:r>
            </w:hyperlink>
            <w:r>
              <w:rPr>
                <w:rFonts w:ascii="Helvetica" w:hAnsi="Helvetica"/>
                <w:color w:val="595959"/>
                <w:sz w:val="20"/>
                <w:szCs w:val="20"/>
              </w:rPr>
              <w:br/>
            </w:r>
            <w:hyperlink r:id="rId12" w:tooltip="Search for ORGANIZATIONAL change" w:history="1">
              <w:r>
                <w:rPr>
                  <w:rStyle w:val="Hyperlink"/>
                  <w:rFonts w:ascii="Helvetica" w:hAnsi="Helvetica"/>
                  <w:color w:val="005BC6"/>
                  <w:sz w:val="20"/>
                  <w:szCs w:val="20"/>
                  <w:bdr w:val="none" w:sz="0" w:space="0" w:color="auto" w:frame="1"/>
                </w:rPr>
                <w:t>ORGANIZATIONAL change</w:t>
              </w:r>
            </w:hyperlink>
            <w:r>
              <w:rPr>
                <w:rFonts w:ascii="Helvetica" w:hAnsi="Helvetica"/>
                <w:color w:val="595959"/>
                <w:sz w:val="20"/>
                <w:szCs w:val="20"/>
              </w:rPr>
              <w:br/>
            </w:r>
            <w:hyperlink r:id="rId13" w:tooltip="Search for SUPERVISORS" w:history="1">
              <w:r>
                <w:rPr>
                  <w:rStyle w:val="Hyperlink"/>
                  <w:rFonts w:ascii="Helvetica" w:hAnsi="Helvetica"/>
                  <w:color w:val="005BC6"/>
                  <w:sz w:val="20"/>
                  <w:szCs w:val="20"/>
                  <w:bdr w:val="none" w:sz="0" w:space="0" w:color="auto" w:frame="1"/>
                </w:rPr>
                <w:t>SUPERVISORS</w:t>
              </w:r>
            </w:hyperlink>
            <w:r>
              <w:rPr>
                <w:rFonts w:ascii="Helvetica" w:hAnsi="Helvetica"/>
                <w:color w:val="595959"/>
                <w:sz w:val="20"/>
                <w:szCs w:val="20"/>
              </w:rPr>
              <w:br/>
            </w:r>
            <w:hyperlink r:id="rId14" w:tooltip="Search for TRANSFORMATIONAL leadership" w:history="1">
              <w:r>
                <w:rPr>
                  <w:rStyle w:val="Hyperlink"/>
                  <w:rFonts w:ascii="Helvetica" w:hAnsi="Helvetica"/>
                  <w:color w:val="005BC6"/>
                  <w:sz w:val="20"/>
                  <w:szCs w:val="20"/>
                  <w:bdr w:val="none" w:sz="0" w:space="0" w:color="auto" w:frame="1"/>
                </w:rPr>
                <w:t>TRANSFORMATIONAL </w:t>
              </w:r>
              <w:r>
                <w:rPr>
                  <w:rStyle w:val="Strong"/>
                  <w:rFonts w:ascii="Helvetica" w:hAnsi="Helvetica"/>
                  <w:color w:val="005BC6"/>
                  <w:sz w:val="20"/>
                  <w:szCs w:val="20"/>
                  <w:u w:val="single"/>
                  <w:bdr w:val="none" w:sz="0" w:space="0" w:color="auto" w:frame="1"/>
                </w:rPr>
                <w:t>leadership</w:t>
              </w:r>
            </w:hyperlink>
            <w:r>
              <w:rPr>
                <w:rFonts w:ascii="Helvetica" w:hAnsi="Helvetica"/>
                <w:color w:val="595959"/>
                <w:sz w:val="20"/>
                <w:szCs w:val="20"/>
              </w:rPr>
              <w:br/>
            </w:r>
            <w:hyperlink r:id="rId15" w:tooltip="Search for PHYSICIANS" w:history="1">
              <w:r>
                <w:rPr>
                  <w:rStyle w:val="Hyperlink"/>
                  <w:rFonts w:ascii="Helvetica" w:hAnsi="Helvetica"/>
                  <w:color w:val="005BC6"/>
                  <w:sz w:val="20"/>
                  <w:szCs w:val="20"/>
                  <w:bdr w:val="none" w:sz="0" w:space="0" w:color="auto" w:frame="1"/>
                </w:rPr>
                <w:t>PHYSICIANS</w:t>
              </w:r>
            </w:hyperlink>
          </w:p>
        </w:tc>
        <w:tc>
          <w:tcPr>
            <w:tcW w:w="3803" w:type="dxa"/>
            <w:tcBorders>
              <w:top w:val="single" w:sz="4" w:space="0" w:color="auto"/>
              <w:left w:val="single" w:sz="4" w:space="0" w:color="auto"/>
              <w:bottom w:val="single" w:sz="4" w:space="0" w:color="auto"/>
              <w:right w:val="single" w:sz="4" w:space="0" w:color="auto"/>
            </w:tcBorders>
          </w:tcPr>
          <w:p w14:paraId="56AFB41E" w14:textId="77777777" w:rsidR="00E170F0" w:rsidRDefault="00E170F0" w:rsidP="001C10D0"/>
        </w:tc>
      </w:tr>
      <w:tr w:rsidR="00E170F0" w14:paraId="2EE2D969" w14:textId="77777777" w:rsidTr="00673BF5">
        <w:trPr>
          <w:trHeight w:val="400"/>
        </w:trPr>
        <w:tc>
          <w:tcPr>
            <w:tcW w:w="4567" w:type="dxa"/>
            <w:tcBorders>
              <w:top w:val="single" w:sz="4" w:space="0" w:color="auto"/>
              <w:left w:val="single" w:sz="4" w:space="0" w:color="auto"/>
              <w:bottom w:val="single" w:sz="4" w:space="0" w:color="auto"/>
              <w:right w:val="single" w:sz="4" w:space="0" w:color="auto"/>
            </w:tcBorders>
          </w:tcPr>
          <w:p w14:paraId="45E4A517" w14:textId="09443992" w:rsidR="00E170F0" w:rsidRDefault="00412599" w:rsidP="001C10D0">
            <w:pPr>
              <w:pStyle w:val="ListParagraph"/>
              <w:numPr>
                <w:ilvl w:val="0"/>
                <w:numId w:val="1"/>
              </w:numPr>
            </w:pPr>
            <w:r>
              <w:rPr>
                <w:rFonts w:ascii="Helvetica" w:hAnsi="Helvetica"/>
                <w:color w:val="333333"/>
                <w:sz w:val="20"/>
                <w:szCs w:val="20"/>
                <w:shd w:val="clear" w:color="auto" w:fill="FFFFFF"/>
              </w:rPr>
              <w:t xml:space="preserve">Stander, F. W., de Beer, L. T., &amp; Stander, M. W. (2015). Authentic leadership as a source of optimism, trust in the </w:t>
            </w:r>
            <w:proofErr w:type="spellStart"/>
            <w:r>
              <w:rPr>
                <w:rFonts w:ascii="Helvetica" w:hAnsi="Helvetica"/>
                <w:color w:val="333333"/>
                <w:sz w:val="20"/>
                <w:szCs w:val="20"/>
                <w:shd w:val="clear" w:color="auto" w:fill="FFFFFF"/>
              </w:rPr>
              <w:t>organisation</w:t>
            </w:r>
            <w:proofErr w:type="spellEnd"/>
            <w:r>
              <w:rPr>
                <w:rFonts w:ascii="Helvetica" w:hAnsi="Helvetica"/>
                <w:color w:val="333333"/>
                <w:sz w:val="20"/>
                <w:szCs w:val="20"/>
                <w:shd w:val="clear" w:color="auto" w:fill="FFFFFF"/>
              </w:rPr>
              <w:t xml:space="preserve"> and work engagement in the public health care </w:t>
            </w:r>
            <w:r>
              <w:rPr>
                <w:rFonts w:ascii="Helvetica" w:hAnsi="Helvetica"/>
                <w:color w:val="333333"/>
                <w:sz w:val="20"/>
                <w:szCs w:val="20"/>
                <w:shd w:val="clear" w:color="auto" w:fill="FFFFFF"/>
              </w:rPr>
              <w:lastRenderedPageBreak/>
              <w:t>sector. </w:t>
            </w:r>
            <w:r>
              <w:rPr>
                <w:rFonts w:ascii="Helvetica" w:hAnsi="Helvetica"/>
                <w:i/>
                <w:iCs/>
                <w:color w:val="333333"/>
                <w:sz w:val="20"/>
                <w:szCs w:val="20"/>
                <w:bdr w:val="none" w:sz="0" w:space="0" w:color="auto" w:frame="1"/>
                <w:shd w:val="clear" w:color="auto" w:fill="FFFFFF"/>
              </w:rPr>
              <w:t>South African Journal of Human Resource Management</w:t>
            </w:r>
            <w:r>
              <w:rPr>
                <w:rFonts w:ascii="Helvetica" w:hAnsi="Helvetica"/>
                <w:color w:val="333333"/>
                <w:sz w:val="20"/>
                <w:szCs w:val="20"/>
                <w:shd w:val="clear" w:color="auto" w:fill="FFFFFF"/>
              </w:rPr>
              <w:t>, </w:t>
            </w:r>
            <w:r>
              <w:rPr>
                <w:rFonts w:ascii="Helvetica" w:hAnsi="Helvetica"/>
                <w:i/>
                <w:iCs/>
                <w:color w:val="333333"/>
                <w:sz w:val="20"/>
                <w:szCs w:val="20"/>
                <w:bdr w:val="none" w:sz="0" w:space="0" w:color="auto" w:frame="1"/>
                <w:shd w:val="clear" w:color="auto" w:fill="FFFFFF"/>
              </w:rPr>
              <w:t>13</w:t>
            </w:r>
            <w:r>
              <w:rPr>
                <w:rFonts w:ascii="Helvetica" w:hAnsi="Helvetica"/>
                <w:color w:val="333333"/>
                <w:sz w:val="20"/>
                <w:szCs w:val="20"/>
                <w:shd w:val="clear" w:color="auto" w:fill="FFFFFF"/>
              </w:rPr>
              <w:t>(1), 1–12. https://doi.org/10.4102/sajhrm.v13i1.675</w:t>
            </w:r>
          </w:p>
        </w:tc>
        <w:tc>
          <w:tcPr>
            <w:tcW w:w="1553" w:type="dxa"/>
            <w:tcBorders>
              <w:top w:val="single" w:sz="4" w:space="0" w:color="auto"/>
              <w:left w:val="single" w:sz="4" w:space="0" w:color="auto"/>
              <w:bottom w:val="single" w:sz="4" w:space="0" w:color="auto"/>
              <w:right w:val="single" w:sz="4" w:space="0" w:color="auto"/>
            </w:tcBorders>
          </w:tcPr>
          <w:p w14:paraId="6F9E419D" w14:textId="4FD5C623" w:rsidR="00E170F0" w:rsidRDefault="007F225C" w:rsidP="001C10D0">
            <w:pPr>
              <w:ind w:right="-108"/>
            </w:pPr>
            <w:r>
              <w:lastRenderedPageBreak/>
              <w:t xml:space="preserve">Yes </w:t>
            </w:r>
          </w:p>
        </w:tc>
        <w:tc>
          <w:tcPr>
            <w:tcW w:w="4027" w:type="dxa"/>
            <w:tcBorders>
              <w:top w:val="single" w:sz="4" w:space="0" w:color="auto"/>
              <w:left w:val="single" w:sz="4" w:space="0" w:color="auto"/>
              <w:bottom w:val="single" w:sz="4" w:space="0" w:color="auto"/>
              <w:right w:val="single" w:sz="4" w:space="0" w:color="auto"/>
            </w:tcBorders>
          </w:tcPr>
          <w:p w14:paraId="25481135" w14:textId="383A8CC0" w:rsidR="00E170F0" w:rsidRDefault="00CE2E1B" w:rsidP="001C10D0">
            <w:r>
              <w:rPr>
                <w:rFonts w:ascii="Helvetica" w:hAnsi="Helvetica"/>
                <w:color w:val="595959"/>
                <w:sz w:val="20"/>
                <w:szCs w:val="20"/>
              </w:rPr>
              <w:t>*</w:t>
            </w:r>
            <w:hyperlink r:id="rId16" w:tooltip="Search for Leadership" w:history="1">
              <w:r>
                <w:rPr>
                  <w:rStyle w:val="Strong"/>
                  <w:rFonts w:ascii="Helvetica" w:hAnsi="Helvetica"/>
                  <w:color w:val="005BC6"/>
                  <w:sz w:val="20"/>
                  <w:szCs w:val="20"/>
                  <w:u w:val="single"/>
                  <w:bdr w:val="none" w:sz="0" w:space="0" w:color="auto" w:frame="1"/>
                </w:rPr>
                <w:t>Leadership</w:t>
              </w:r>
            </w:hyperlink>
            <w:r>
              <w:rPr>
                <w:rFonts w:ascii="Helvetica" w:hAnsi="Helvetica"/>
                <w:color w:val="595959"/>
                <w:sz w:val="20"/>
                <w:szCs w:val="20"/>
              </w:rPr>
              <w:br/>
              <w:t>*</w:t>
            </w:r>
            <w:hyperlink r:id="rId17" w:tooltip="Search for Attitudes toward work" w:history="1">
              <w:r>
                <w:rPr>
                  <w:rStyle w:val="Hyperlink"/>
                  <w:rFonts w:ascii="Helvetica" w:hAnsi="Helvetica"/>
                  <w:color w:val="005BC6"/>
                  <w:sz w:val="20"/>
                  <w:szCs w:val="20"/>
                  <w:bdr w:val="none" w:sz="0" w:space="0" w:color="auto" w:frame="1"/>
                </w:rPr>
                <w:t>Attitudes toward work</w:t>
              </w:r>
            </w:hyperlink>
            <w:r>
              <w:rPr>
                <w:rFonts w:ascii="Helvetica" w:hAnsi="Helvetica"/>
                <w:color w:val="595959"/>
                <w:sz w:val="20"/>
                <w:szCs w:val="20"/>
              </w:rPr>
              <w:br/>
              <w:t>*</w:t>
            </w:r>
            <w:hyperlink r:id="rId18" w:tooltip="Search for Employee attitudes" w:history="1">
              <w:r>
                <w:rPr>
                  <w:rStyle w:val="Hyperlink"/>
                  <w:rFonts w:ascii="Helvetica" w:hAnsi="Helvetica"/>
                  <w:color w:val="005BC6"/>
                  <w:sz w:val="20"/>
                  <w:szCs w:val="20"/>
                  <w:bdr w:val="none" w:sz="0" w:space="0" w:color="auto" w:frame="1"/>
                </w:rPr>
                <w:t>Employee attitudes</w:t>
              </w:r>
            </w:hyperlink>
            <w:r>
              <w:rPr>
                <w:rFonts w:ascii="Helvetica" w:hAnsi="Helvetica"/>
                <w:color w:val="595959"/>
                <w:sz w:val="20"/>
                <w:szCs w:val="20"/>
              </w:rPr>
              <w:br/>
            </w:r>
            <w:hyperlink r:id="rId19" w:tooltip="Search for Public health" w:history="1">
              <w:r>
                <w:rPr>
                  <w:rStyle w:val="Hyperlink"/>
                  <w:rFonts w:ascii="Helvetica" w:hAnsi="Helvetica"/>
                  <w:color w:val="005BC6"/>
                  <w:sz w:val="20"/>
                  <w:szCs w:val="20"/>
                  <w:bdr w:val="none" w:sz="0" w:space="0" w:color="auto" w:frame="1"/>
                </w:rPr>
                <w:t>Public </w:t>
              </w:r>
              <w:r>
                <w:rPr>
                  <w:rStyle w:val="Strong"/>
                  <w:rFonts w:ascii="Helvetica" w:hAnsi="Helvetica"/>
                  <w:color w:val="005BC6"/>
                  <w:sz w:val="20"/>
                  <w:szCs w:val="20"/>
                  <w:u w:val="single"/>
                  <w:bdr w:val="none" w:sz="0" w:space="0" w:color="auto" w:frame="1"/>
                </w:rPr>
                <w:t>health</w:t>
              </w:r>
            </w:hyperlink>
            <w:r>
              <w:rPr>
                <w:rFonts w:ascii="Helvetica" w:hAnsi="Helvetica"/>
                <w:color w:val="595959"/>
                <w:sz w:val="20"/>
                <w:szCs w:val="20"/>
              </w:rPr>
              <w:br/>
            </w:r>
            <w:hyperlink r:id="rId20" w:tooltip="Search for Optimism" w:history="1">
              <w:r>
                <w:rPr>
                  <w:rStyle w:val="Hyperlink"/>
                  <w:rFonts w:ascii="Helvetica" w:hAnsi="Helvetica"/>
                  <w:color w:val="005BC6"/>
                  <w:sz w:val="20"/>
                  <w:szCs w:val="20"/>
                  <w:bdr w:val="none" w:sz="0" w:space="0" w:color="auto" w:frame="1"/>
                </w:rPr>
                <w:t>Optimism</w:t>
              </w:r>
            </w:hyperlink>
          </w:p>
        </w:tc>
        <w:tc>
          <w:tcPr>
            <w:tcW w:w="3803" w:type="dxa"/>
            <w:tcBorders>
              <w:top w:val="single" w:sz="4" w:space="0" w:color="auto"/>
              <w:left w:val="single" w:sz="4" w:space="0" w:color="auto"/>
              <w:bottom w:val="single" w:sz="4" w:space="0" w:color="auto"/>
              <w:right w:val="single" w:sz="4" w:space="0" w:color="auto"/>
            </w:tcBorders>
          </w:tcPr>
          <w:p w14:paraId="58C8EAC1" w14:textId="77777777" w:rsidR="00E170F0" w:rsidRDefault="00E170F0" w:rsidP="001C10D0"/>
        </w:tc>
      </w:tr>
      <w:tr w:rsidR="00E170F0" w14:paraId="0D834382" w14:textId="77777777" w:rsidTr="00673BF5">
        <w:trPr>
          <w:trHeight w:val="944"/>
        </w:trPr>
        <w:tc>
          <w:tcPr>
            <w:tcW w:w="4567" w:type="dxa"/>
            <w:tcBorders>
              <w:top w:val="single" w:sz="4" w:space="0" w:color="auto"/>
              <w:left w:val="single" w:sz="4" w:space="0" w:color="auto"/>
              <w:bottom w:val="single" w:sz="4" w:space="0" w:color="auto"/>
              <w:right w:val="single" w:sz="4" w:space="0" w:color="auto"/>
            </w:tcBorders>
          </w:tcPr>
          <w:p w14:paraId="2B62C29D" w14:textId="0E957F7F" w:rsidR="00E170F0" w:rsidRDefault="00412599" w:rsidP="001C10D0">
            <w:pPr>
              <w:pStyle w:val="ListParagraph"/>
              <w:numPr>
                <w:ilvl w:val="0"/>
                <w:numId w:val="1"/>
              </w:numPr>
            </w:pPr>
            <w:r>
              <w:rPr>
                <w:rFonts w:ascii="Helvetica" w:hAnsi="Helvetica"/>
                <w:color w:val="333333"/>
                <w:sz w:val="20"/>
                <w:szCs w:val="20"/>
                <w:shd w:val="clear" w:color="auto" w:fill="FFFFFF"/>
              </w:rPr>
              <w:t>M. A., B., &amp; M., A. (2021). Role of Leadership Style in Enhancing Health Workers Job Performance. </w:t>
            </w:r>
            <w:r>
              <w:rPr>
                <w:rFonts w:ascii="Helvetica" w:hAnsi="Helvetica"/>
                <w:i/>
                <w:iCs/>
                <w:color w:val="333333"/>
                <w:sz w:val="20"/>
                <w:szCs w:val="20"/>
                <w:bdr w:val="none" w:sz="0" w:space="0" w:color="auto" w:frame="1"/>
                <w:shd w:val="clear" w:color="auto" w:fill="FFFFFF"/>
              </w:rPr>
              <w:t>Polish Journal of Management Studies</w:t>
            </w:r>
            <w:r>
              <w:rPr>
                <w:rFonts w:ascii="Helvetica" w:hAnsi="Helvetica"/>
                <w:color w:val="333333"/>
                <w:sz w:val="20"/>
                <w:szCs w:val="20"/>
                <w:shd w:val="clear" w:color="auto" w:fill="FFFFFF"/>
              </w:rPr>
              <w:t>, </w:t>
            </w:r>
            <w:r>
              <w:rPr>
                <w:rFonts w:ascii="Helvetica" w:hAnsi="Helvetica"/>
                <w:i/>
                <w:iCs/>
                <w:color w:val="333333"/>
                <w:sz w:val="20"/>
                <w:szCs w:val="20"/>
                <w:bdr w:val="none" w:sz="0" w:space="0" w:color="auto" w:frame="1"/>
                <w:shd w:val="clear" w:color="auto" w:fill="FFFFFF"/>
              </w:rPr>
              <w:t>24</w:t>
            </w:r>
            <w:r>
              <w:rPr>
                <w:rFonts w:ascii="Helvetica" w:hAnsi="Helvetica"/>
                <w:color w:val="333333"/>
                <w:sz w:val="20"/>
                <w:szCs w:val="20"/>
                <w:shd w:val="clear" w:color="auto" w:fill="FFFFFF"/>
              </w:rPr>
              <w:t>(2), 55–66. https://doi.org/10.17512/pjms.2021.24.2.04</w:t>
            </w:r>
          </w:p>
        </w:tc>
        <w:tc>
          <w:tcPr>
            <w:tcW w:w="1553" w:type="dxa"/>
            <w:tcBorders>
              <w:top w:val="single" w:sz="4" w:space="0" w:color="auto"/>
              <w:left w:val="single" w:sz="4" w:space="0" w:color="auto"/>
              <w:bottom w:val="single" w:sz="4" w:space="0" w:color="auto"/>
              <w:right w:val="single" w:sz="4" w:space="0" w:color="auto"/>
            </w:tcBorders>
          </w:tcPr>
          <w:p w14:paraId="06D0BDE1" w14:textId="47ECDC97" w:rsidR="00E170F0" w:rsidRDefault="007F225C" w:rsidP="001C10D0">
            <w:pPr>
              <w:ind w:right="-108"/>
            </w:pPr>
            <w:r>
              <w:t xml:space="preserve">Yes </w:t>
            </w:r>
          </w:p>
        </w:tc>
        <w:tc>
          <w:tcPr>
            <w:tcW w:w="4027" w:type="dxa"/>
            <w:tcBorders>
              <w:top w:val="single" w:sz="4" w:space="0" w:color="auto"/>
              <w:left w:val="single" w:sz="4" w:space="0" w:color="auto"/>
              <w:bottom w:val="single" w:sz="4" w:space="0" w:color="auto"/>
              <w:right w:val="single" w:sz="4" w:space="0" w:color="auto"/>
            </w:tcBorders>
          </w:tcPr>
          <w:p w14:paraId="73381939" w14:textId="77777777" w:rsidR="00E170F0" w:rsidRDefault="004143A8" w:rsidP="001C10D0">
            <w:hyperlink r:id="rId21" w:tooltip="Search for LEADERSHIP" w:history="1">
              <w:r>
                <w:rPr>
                  <w:rStyle w:val="Strong"/>
                  <w:rFonts w:ascii="Helvetica" w:hAnsi="Helvetica"/>
                  <w:color w:val="005BC6"/>
                  <w:sz w:val="20"/>
                  <w:szCs w:val="20"/>
                  <w:u w:val="single"/>
                  <w:bdr w:val="none" w:sz="0" w:space="0" w:color="auto" w:frame="1"/>
                </w:rPr>
                <w:t>LEADERSHIP</w:t>
              </w:r>
            </w:hyperlink>
            <w:r>
              <w:rPr>
                <w:rFonts w:ascii="Helvetica" w:hAnsi="Helvetica"/>
                <w:color w:val="595959"/>
                <w:sz w:val="20"/>
                <w:szCs w:val="20"/>
              </w:rPr>
              <w:br/>
            </w:r>
            <w:hyperlink r:id="rId22" w:tooltip="Search for JOB performance" w:history="1">
              <w:r>
                <w:rPr>
                  <w:rStyle w:val="Hyperlink"/>
                  <w:rFonts w:ascii="Helvetica" w:hAnsi="Helvetica"/>
                  <w:color w:val="005BC6"/>
                  <w:sz w:val="20"/>
                  <w:szCs w:val="20"/>
                  <w:bdr w:val="none" w:sz="0" w:space="0" w:color="auto" w:frame="1"/>
                </w:rPr>
                <w:t>JOB performance</w:t>
              </w:r>
            </w:hyperlink>
            <w:r>
              <w:rPr>
                <w:rFonts w:ascii="Helvetica" w:hAnsi="Helvetica"/>
                <w:color w:val="595959"/>
                <w:sz w:val="20"/>
                <w:szCs w:val="20"/>
              </w:rPr>
              <w:br/>
            </w:r>
            <w:hyperlink r:id="rId23" w:tooltip="Search for TRANSFORMATIONAL leadership" w:history="1">
              <w:r>
                <w:rPr>
                  <w:rStyle w:val="Hyperlink"/>
                  <w:rFonts w:ascii="Helvetica" w:hAnsi="Helvetica"/>
                  <w:color w:val="005BC6"/>
                  <w:sz w:val="20"/>
                  <w:szCs w:val="20"/>
                  <w:bdr w:val="none" w:sz="0" w:space="0" w:color="auto" w:frame="1"/>
                </w:rPr>
                <w:t>TRANSFORMATIONAL </w:t>
              </w:r>
              <w:r>
                <w:rPr>
                  <w:rStyle w:val="Strong"/>
                  <w:rFonts w:ascii="Helvetica" w:hAnsi="Helvetica"/>
                  <w:color w:val="005BC6"/>
                  <w:sz w:val="20"/>
                  <w:szCs w:val="20"/>
                  <w:u w:val="single"/>
                  <w:bdr w:val="none" w:sz="0" w:space="0" w:color="auto" w:frame="1"/>
                </w:rPr>
                <w:t>leadership</w:t>
              </w:r>
            </w:hyperlink>
            <w:r>
              <w:rPr>
                <w:rFonts w:ascii="Helvetica" w:hAnsi="Helvetica"/>
                <w:color w:val="595959"/>
                <w:sz w:val="20"/>
                <w:szCs w:val="20"/>
              </w:rPr>
              <w:br/>
            </w:r>
            <w:hyperlink r:id="rId24" w:tooltip="Search for MULTIPLE regression analysis" w:history="1">
              <w:r>
                <w:rPr>
                  <w:rStyle w:val="Hyperlink"/>
                  <w:rFonts w:ascii="Helvetica" w:hAnsi="Helvetica"/>
                  <w:color w:val="005BC6"/>
                  <w:sz w:val="20"/>
                  <w:szCs w:val="20"/>
                  <w:bdr w:val="none" w:sz="0" w:space="0" w:color="auto" w:frame="1"/>
                </w:rPr>
                <w:t>MULTIPLE regression analysis</w:t>
              </w:r>
            </w:hyperlink>
            <w:r>
              <w:rPr>
                <w:rFonts w:ascii="Helvetica" w:hAnsi="Helvetica"/>
                <w:color w:val="595959"/>
                <w:sz w:val="20"/>
                <w:szCs w:val="20"/>
              </w:rPr>
              <w:br/>
            </w:r>
            <w:hyperlink r:id="rId25" w:tooltip="Search for MEDICAL personnel" w:history="1">
              <w:r>
                <w:rPr>
                  <w:rStyle w:val="Strong"/>
                  <w:rFonts w:ascii="Helvetica" w:hAnsi="Helvetica"/>
                  <w:color w:val="005BC6"/>
                  <w:sz w:val="20"/>
                  <w:szCs w:val="20"/>
                  <w:u w:val="single"/>
                  <w:bdr w:val="none" w:sz="0" w:space="0" w:color="auto" w:frame="1"/>
                </w:rPr>
                <w:t>MEDICAL</w:t>
              </w:r>
              <w:r>
                <w:rPr>
                  <w:rStyle w:val="Hyperlink"/>
                  <w:rFonts w:ascii="Helvetica" w:hAnsi="Helvetica"/>
                  <w:color w:val="005BC6"/>
                  <w:sz w:val="20"/>
                  <w:szCs w:val="20"/>
                  <w:bdr w:val="none" w:sz="0" w:space="0" w:color="auto" w:frame="1"/>
                </w:rPr>
                <w:t> personnel</w:t>
              </w:r>
            </w:hyperlink>
          </w:p>
          <w:p w14:paraId="11112719" w14:textId="24FD106B" w:rsidR="004143A8" w:rsidRDefault="004143A8" w:rsidP="001C10D0">
            <w:r>
              <w:t>Transactional leadership</w:t>
            </w:r>
          </w:p>
        </w:tc>
        <w:tc>
          <w:tcPr>
            <w:tcW w:w="3803" w:type="dxa"/>
            <w:tcBorders>
              <w:top w:val="single" w:sz="4" w:space="0" w:color="auto"/>
              <w:left w:val="single" w:sz="4" w:space="0" w:color="auto"/>
              <w:bottom w:val="single" w:sz="4" w:space="0" w:color="auto"/>
              <w:right w:val="single" w:sz="4" w:space="0" w:color="auto"/>
            </w:tcBorders>
          </w:tcPr>
          <w:p w14:paraId="5A15B310" w14:textId="77777777" w:rsidR="00E170F0" w:rsidRDefault="00E170F0" w:rsidP="001C10D0"/>
        </w:tc>
      </w:tr>
      <w:tr w:rsidR="00E170F0" w14:paraId="436EAAD9" w14:textId="77777777" w:rsidTr="00673BF5">
        <w:trPr>
          <w:trHeight w:val="400"/>
        </w:trPr>
        <w:tc>
          <w:tcPr>
            <w:tcW w:w="4567" w:type="dxa"/>
            <w:tcBorders>
              <w:top w:val="single" w:sz="4" w:space="0" w:color="auto"/>
              <w:left w:val="single" w:sz="4" w:space="0" w:color="auto"/>
              <w:bottom w:val="single" w:sz="4" w:space="0" w:color="auto"/>
              <w:right w:val="single" w:sz="4" w:space="0" w:color="auto"/>
            </w:tcBorders>
          </w:tcPr>
          <w:p w14:paraId="33EDB869" w14:textId="6C06733C" w:rsidR="00E170F0" w:rsidRDefault="00412599" w:rsidP="001C10D0">
            <w:pPr>
              <w:pStyle w:val="ListParagraph"/>
              <w:numPr>
                <w:ilvl w:val="0"/>
                <w:numId w:val="1"/>
              </w:numPr>
            </w:pPr>
            <w:proofErr w:type="spellStart"/>
            <w:r>
              <w:rPr>
                <w:rFonts w:ascii="Helvetica" w:hAnsi="Helvetica"/>
                <w:color w:val="333333"/>
                <w:sz w:val="20"/>
                <w:szCs w:val="20"/>
                <w:shd w:val="clear" w:color="auto" w:fill="FFFFFF"/>
              </w:rPr>
              <w:t>Alloubani</w:t>
            </w:r>
            <w:proofErr w:type="spellEnd"/>
            <w:r>
              <w:rPr>
                <w:rFonts w:ascii="Helvetica" w:hAnsi="Helvetica"/>
                <w:color w:val="333333"/>
                <w:sz w:val="20"/>
                <w:szCs w:val="20"/>
                <w:shd w:val="clear" w:color="auto" w:fill="FFFFFF"/>
              </w:rPr>
              <w:t xml:space="preserve">, A., </w:t>
            </w:r>
            <w:proofErr w:type="spellStart"/>
            <w:r>
              <w:rPr>
                <w:rFonts w:ascii="Helvetica" w:hAnsi="Helvetica"/>
                <w:color w:val="333333"/>
                <w:sz w:val="20"/>
                <w:szCs w:val="20"/>
                <w:shd w:val="clear" w:color="auto" w:fill="FFFFFF"/>
              </w:rPr>
              <w:t>Akhu-Zaheya</w:t>
            </w:r>
            <w:proofErr w:type="spellEnd"/>
            <w:r>
              <w:rPr>
                <w:rFonts w:ascii="Helvetica" w:hAnsi="Helvetica"/>
                <w:color w:val="333333"/>
                <w:sz w:val="20"/>
                <w:szCs w:val="20"/>
                <w:shd w:val="clear" w:color="auto" w:fill="FFFFFF"/>
              </w:rPr>
              <w:t xml:space="preserve">, L., Abdelhafiz, I. M., &amp; </w:t>
            </w:r>
            <w:proofErr w:type="spellStart"/>
            <w:r>
              <w:rPr>
                <w:rFonts w:ascii="Helvetica" w:hAnsi="Helvetica"/>
                <w:color w:val="333333"/>
                <w:sz w:val="20"/>
                <w:szCs w:val="20"/>
                <w:shd w:val="clear" w:color="auto" w:fill="FFFFFF"/>
              </w:rPr>
              <w:t>Almatari</w:t>
            </w:r>
            <w:proofErr w:type="spellEnd"/>
            <w:r>
              <w:rPr>
                <w:rFonts w:ascii="Helvetica" w:hAnsi="Helvetica"/>
                <w:color w:val="333333"/>
                <w:sz w:val="20"/>
                <w:szCs w:val="20"/>
                <w:shd w:val="clear" w:color="auto" w:fill="FFFFFF"/>
              </w:rPr>
              <w:t>, M. (2019). Leadership styles’ influence on the quality of nursing care. </w:t>
            </w:r>
            <w:r>
              <w:rPr>
                <w:rFonts w:ascii="Helvetica" w:hAnsi="Helvetica"/>
                <w:i/>
                <w:iCs/>
                <w:color w:val="333333"/>
                <w:sz w:val="20"/>
                <w:szCs w:val="20"/>
                <w:bdr w:val="none" w:sz="0" w:space="0" w:color="auto" w:frame="1"/>
                <w:shd w:val="clear" w:color="auto" w:fill="FFFFFF"/>
              </w:rPr>
              <w:t>International Journal of Health Care Quality Assurance (09526862)</w:t>
            </w:r>
            <w:r>
              <w:rPr>
                <w:rFonts w:ascii="Helvetica" w:hAnsi="Helvetica"/>
                <w:color w:val="333333"/>
                <w:sz w:val="20"/>
                <w:szCs w:val="20"/>
                <w:shd w:val="clear" w:color="auto" w:fill="FFFFFF"/>
              </w:rPr>
              <w:t>, </w:t>
            </w:r>
            <w:r>
              <w:rPr>
                <w:rFonts w:ascii="Helvetica" w:hAnsi="Helvetica"/>
                <w:i/>
                <w:iCs/>
                <w:color w:val="333333"/>
                <w:sz w:val="20"/>
                <w:szCs w:val="20"/>
                <w:bdr w:val="none" w:sz="0" w:space="0" w:color="auto" w:frame="1"/>
                <w:shd w:val="clear" w:color="auto" w:fill="FFFFFF"/>
              </w:rPr>
              <w:t>32</w:t>
            </w:r>
            <w:r>
              <w:rPr>
                <w:rFonts w:ascii="Helvetica" w:hAnsi="Helvetica"/>
                <w:color w:val="333333"/>
                <w:sz w:val="20"/>
                <w:szCs w:val="20"/>
                <w:shd w:val="clear" w:color="auto" w:fill="FFFFFF"/>
              </w:rPr>
              <w:t>(6), 1022–1033. https://doi.org/10.1108/IJHCQA-06-2018-0138</w:t>
            </w:r>
          </w:p>
        </w:tc>
        <w:tc>
          <w:tcPr>
            <w:tcW w:w="1553" w:type="dxa"/>
            <w:tcBorders>
              <w:top w:val="single" w:sz="4" w:space="0" w:color="auto"/>
              <w:left w:val="single" w:sz="4" w:space="0" w:color="auto"/>
              <w:bottom w:val="single" w:sz="4" w:space="0" w:color="auto"/>
              <w:right w:val="single" w:sz="4" w:space="0" w:color="auto"/>
            </w:tcBorders>
          </w:tcPr>
          <w:p w14:paraId="41C8716E" w14:textId="4463BCC9" w:rsidR="00E170F0" w:rsidRDefault="007F225C" w:rsidP="001C10D0">
            <w:pPr>
              <w:ind w:right="-108"/>
            </w:pPr>
            <w:r>
              <w:t xml:space="preserve">Yes </w:t>
            </w:r>
          </w:p>
        </w:tc>
        <w:tc>
          <w:tcPr>
            <w:tcW w:w="4027" w:type="dxa"/>
            <w:tcBorders>
              <w:top w:val="single" w:sz="4" w:space="0" w:color="auto"/>
              <w:left w:val="single" w:sz="4" w:space="0" w:color="auto"/>
              <w:bottom w:val="single" w:sz="4" w:space="0" w:color="auto"/>
              <w:right w:val="single" w:sz="4" w:space="0" w:color="auto"/>
            </w:tcBorders>
          </w:tcPr>
          <w:p w14:paraId="41B46845" w14:textId="51C252F6" w:rsidR="00E170F0" w:rsidRDefault="004143A8" w:rsidP="001C10D0">
            <w:hyperlink r:id="rId26" w:tooltip="Search for Leadership" w:history="1">
              <w:r>
                <w:rPr>
                  <w:rStyle w:val="Strong"/>
                  <w:rFonts w:ascii="Helvetica" w:hAnsi="Helvetica"/>
                  <w:color w:val="005BC6"/>
                  <w:sz w:val="20"/>
                  <w:szCs w:val="20"/>
                  <w:u w:val="single"/>
                  <w:bdr w:val="none" w:sz="0" w:space="0" w:color="auto" w:frame="1"/>
                </w:rPr>
                <w:t>Leadership</w:t>
              </w:r>
            </w:hyperlink>
            <w:r>
              <w:rPr>
                <w:rFonts w:ascii="Helvetica" w:hAnsi="Helvetica"/>
                <w:color w:val="595959"/>
                <w:sz w:val="20"/>
                <w:szCs w:val="20"/>
              </w:rPr>
              <w:br/>
            </w:r>
            <w:hyperlink r:id="rId27" w:tooltip="Search for Nursing quality" w:history="1">
              <w:r>
                <w:rPr>
                  <w:rStyle w:val="Hyperlink"/>
                  <w:rFonts w:ascii="Helvetica" w:hAnsi="Helvetica"/>
                  <w:color w:val="005BC6"/>
                  <w:sz w:val="20"/>
                  <w:szCs w:val="20"/>
                  <w:bdr w:val="none" w:sz="0" w:space="0" w:color="auto" w:frame="1"/>
                </w:rPr>
                <w:t>Nursing quality</w:t>
              </w:r>
            </w:hyperlink>
            <w:r>
              <w:rPr>
                <w:rFonts w:ascii="Helvetica" w:hAnsi="Helvetica"/>
                <w:color w:val="595959"/>
                <w:sz w:val="20"/>
                <w:szCs w:val="20"/>
              </w:rPr>
              <w:br/>
            </w:r>
            <w:hyperlink r:id="rId28" w:tooltip="Search for Patient satisfaction" w:history="1">
              <w:r>
                <w:rPr>
                  <w:rStyle w:val="Hyperlink"/>
                  <w:rFonts w:ascii="Helvetica" w:hAnsi="Helvetica"/>
                  <w:color w:val="005BC6"/>
                  <w:sz w:val="20"/>
                  <w:szCs w:val="20"/>
                  <w:bdr w:val="none" w:sz="0" w:space="0" w:color="auto" w:frame="1"/>
                </w:rPr>
                <w:t>Patient satisfaction</w:t>
              </w:r>
            </w:hyperlink>
            <w:r>
              <w:rPr>
                <w:rFonts w:ascii="Helvetica" w:hAnsi="Helvetica"/>
                <w:color w:val="595959"/>
                <w:sz w:val="20"/>
                <w:szCs w:val="20"/>
              </w:rPr>
              <w:br/>
            </w:r>
            <w:hyperlink r:id="rId29" w:tooltip="Search for Quality healthcare" w:history="1">
              <w:r>
                <w:rPr>
                  <w:rStyle w:val="Hyperlink"/>
                  <w:rFonts w:ascii="Helvetica" w:hAnsi="Helvetica"/>
                  <w:color w:val="005BC6"/>
                  <w:sz w:val="20"/>
                  <w:szCs w:val="20"/>
                  <w:bdr w:val="none" w:sz="0" w:space="0" w:color="auto" w:frame="1"/>
                </w:rPr>
                <w:t>Quality </w:t>
              </w:r>
              <w:r>
                <w:rPr>
                  <w:rStyle w:val="Strong"/>
                  <w:rFonts w:ascii="Helvetica" w:hAnsi="Helvetica"/>
                  <w:color w:val="005BC6"/>
                  <w:sz w:val="20"/>
                  <w:szCs w:val="20"/>
                  <w:u w:val="single"/>
                  <w:bdr w:val="none" w:sz="0" w:space="0" w:color="auto" w:frame="1"/>
                </w:rPr>
                <w:t>healthcare</w:t>
              </w:r>
            </w:hyperlink>
            <w:r>
              <w:rPr>
                <w:rFonts w:ascii="Helvetica" w:hAnsi="Helvetica"/>
                <w:color w:val="595959"/>
                <w:sz w:val="20"/>
                <w:szCs w:val="20"/>
              </w:rPr>
              <w:br/>
            </w:r>
            <w:hyperlink r:id="rId30" w:tooltip="Search for Quality management" w:history="1">
              <w:r>
                <w:rPr>
                  <w:rStyle w:val="Hyperlink"/>
                  <w:rFonts w:ascii="Helvetica" w:hAnsi="Helvetica"/>
                  <w:color w:val="005BC6"/>
                  <w:sz w:val="20"/>
                  <w:szCs w:val="20"/>
                  <w:bdr w:val="none" w:sz="0" w:space="0" w:color="auto" w:frame="1"/>
                </w:rPr>
                <w:t>Quality management</w:t>
              </w:r>
            </w:hyperlink>
          </w:p>
        </w:tc>
        <w:tc>
          <w:tcPr>
            <w:tcW w:w="3803" w:type="dxa"/>
            <w:tcBorders>
              <w:top w:val="single" w:sz="4" w:space="0" w:color="auto"/>
              <w:left w:val="single" w:sz="4" w:space="0" w:color="auto"/>
              <w:bottom w:val="single" w:sz="4" w:space="0" w:color="auto"/>
              <w:right w:val="single" w:sz="4" w:space="0" w:color="auto"/>
            </w:tcBorders>
          </w:tcPr>
          <w:p w14:paraId="4110FAB4" w14:textId="77777777" w:rsidR="00E170F0" w:rsidRDefault="00E170F0" w:rsidP="001C10D0"/>
        </w:tc>
      </w:tr>
      <w:tr w:rsidR="00E170F0" w14:paraId="5A0B3342" w14:textId="77777777" w:rsidTr="00673BF5">
        <w:trPr>
          <w:trHeight w:val="962"/>
        </w:trPr>
        <w:tc>
          <w:tcPr>
            <w:tcW w:w="4567" w:type="dxa"/>
            <w:tcBorders>
              <w:top w:val="single" w:sz="4" w:space="0" w:color="auto"/>
              <w:left w:val="single" w:sz="4" w:space="0" w:color="auto"/>
              <w:bottom w:val="single" w:sz="4" w:space="0" w:color="auto"/>
              <w:right w:val="single" w:sz="4" w:space="0" w:color="auto"/>
            </w:tcBorders>
          </w:tcPr>
          <w:p w14:paraId="7023098A" w14:textId="55BAF96B" w:rsidR="00E170F0" w:rsidRDefault="00412599" w:rsidP="001C10D0">
            <w:pPr>
              <w:pStyle w:val="ListParagraph"/>
              <w:numPr>
                <w:ilvl w:val="0"/>
                <w:numId w:val="1"/>
              </w:numPr>
            </w:pPr>
            <w:r>
              <w:rPr>
                <w:rFonts w:ascii="Helvetica" w:hAnsi="Helvetica"/>
                <w:color w:val="333333"/>
                <w:sz w:val="20"/>
                <w:szCs w:val="20"/>
                <w:shd w:val="clear" w:color="auto" w:fill="FFFFFF"/>
              </w:rPr>
              <w:t xml:space="preserve">Frederick W. Stander, Leon T. de Beer, &amp; Marius W. Stander. (2015). Authentic leadership as a source of optimism, trust in the </w:t>
            </w:r>
            <w:proofErr w:type="spellStart"/>
            <w:r>
              <w:rPr>
                <w:rFonts w:ascii="Helvetica" w:hAnsi="Helvetica"/>
                <w:color w:val="333333"/>
                <w:sz w:val="20"/>
                <w:szCs w:val="20"/>
                <w:shd w:val="clear" w:color="auto" w:fill="FFFFFF"/>
              </w:rPr>
              <w:t>organisation</w:t>
            </w:r>
            <w:proofErr w:type="spellEnd"/>
            <w:r>
              <w:rPr>
                <w:rFonts w:ascii="Helvetica" w:hAnsi="Helvetica"/>
                <w:color w:val="333333"/>
                <w:sz w:val="20"/>
                <w:szCs w:val="20"/>
                <w:shd w:val="clear" w:color="auto" w:fill="FFFFFF"/>
              </w:rPr>
              <w:t xml:space="preserve"> and work engagement in the public health care sector. </w:t>
            </w:r>
            <w:r>
              <w:rPr>
                <w:rFonts w:ascii="Helvetica" w:hAnsi="Helvetica"/>
                <w:i/>
                <w:iCs/>
                <w:color w:val="333333"/>
                <w:sz w:val="20"/>
                <w:szCs w:val="20"/>
                <w:bdr w:val="none" w:sz="0" w:space="0" w:color="auto" w:frame="1"/>
                <w:shd w:val="clear" w:color="auto" w:fill="FFFFFF"/>
              </w:rPr>
              <w:t>SA Journal of Human Resource Management</w:t>
            </w:r>
            <w:r>
              <w:rPr>
                <w:rFonts w:ascii="Helvetica" w:hAnsi="Helvetica"/>
                <w:color w:val="333333"/>
                <w:sz w:val="20"/>
                <w:szCs w:val="20"/>
                <w:shd w:val="clear" w:color="auto" w:fill="FFFFFF"/>
              </w:rPr>
              <w:t>, </w:t>
            </w:r>
            <w:r>
              <w:rPr>
                <w:rFonts w:ascii="Helvetica" w:hAnsi="Helvetica"/>
                <w:i/>
                <w:iCs/>
                <w:color w:val="333333"/>
                <w:sz w:val="20"/>
                <w:szCs w:val="20"/>
                <w:bdr w:val="none" w:sz="0" w:space="0" w:color="auto" w:frame="1"/>
                <w:shd w:val="clear" w:color="auto" w:fill="FFFFFF"/>
              </w:rPr>
              <w:t>13</w:t>
            </w:r>
            <w:r>
              <w:rPr>
                <w:rFonts w:ascii="Helvetica" w:hAnsi="Helvetica"/>
                <w:color w:val="333333"/>
                <w:sz w:val="20"/>
                <w:szCs w:val="20"/>
                <w:shd w:val="clear" w:color="auto" w:fill="FFFFFF"/>
              </w:rPr>
              <w:t>(1), e1–e12. https://doi.org/10.4102/sajhrm.v13i1.675</w:t>
            </w:r>
          </w:p>
        </w:tc>
        <w:tc>
          <w:tcPr>
            <w:tcW w:w="1553" w:type="dxa"/>
            <w:tcBorders>
              <w:top w:val="single" w:sz="4" w:space="0" w:color="auto"/>
              <w:left w:val="single" w:sz="4" w:space="0" w:color="auto"/>
              <w:bottom w:val="single" w:sz="4" w:space="0" w:color="auto"/>
              <w:right w:val="single" w:sz="4" w:space="0" w:color="auto"/>
            </w:tcBorders>
          </w:tcPr>
          <w:p w14:paraId="0B31DA9D" w14:textId="1EE3AF09" w:rsidR="00E170F0" w:rsidRDefault="007F225C" w:rsidP="001C10D0">
            <w:pPr>
              <w:ind w:right="-108"/>
            </w:pPr>
            <w:r>
              <w:t xml:space="preserve">Yes </w:t>
            </w:r>
          </w:p>
        </w:tc>
        <w:tc>
          <w:tcPr>
            <w:tcW w:w="4027" w:type="dxa"/>
            <w:tcBorders>
              <w:top w:val="single" w:sz="4" w:space="0" w:color="auto"/>
              <w:left w:val="single" w:sz="4" w:space="0" w:color="auto"/>
              <w:bottom w:val="single" w:sz="4" w:space="0" w:color="auto"/>
              <w:right w:val="single" w:sz="4" w:space="0" w:color="auto"/>
            </w:tcBorders>
          </w:tcPr>
          <w:p w14:paraId="129C66AB" w14:textId="3C321330" w:rsidR="00E170F0" w:rsidRDefault="00652B71" w:rsidP="001C10D0">
            <w:r>
              <w:rPr>
                <w:rFonts w:ascii="Helvetica" w:hAnsi="Helvetica"/>
                <w:color w:val="595959"/>
                <w:sz w:val="20"/>
                <w:szCs w:val="20"/>
              </w:rPr>
              <w:t>*</w:t>
            </w:r>
            <w:hyperlink r:id="rId31" w:tooltip="Search for Leadership" w:history="1">
              <w:r>
                <w:rPr>
                  <w:rStyle w:val="Strong"/>
                  <w:rFonts w:ascii="Helvetica" w:hAnsi="Helvetica"/>
                  <w:color w:val="005BC6"/>
                  <w:sz w:val="20"/>
                  <w:szCs w:val="20"/>
                  <w:u w:val="single"/>
                  <w:bdr w:val="none" w:sz="0" w:space="0" w:color="auto" w:frame="1"/>
                </w:rPr>
                <w:t>Leadership</w:t>
              </w:r>
            </w:hyperlink>
            <w:r>
              <w:rPr>
                <w:rFonts w:ascii="Helvetica" w:hAnsi="Helvetica"/>
                <w:color w:val="595959"/>
                <w:sz w:val="20"/>
                <w:szCs w:val="20"/>
              </w:rPr>
              <w:br/>
              <w:t>*</w:t>
            </w:r>
            <w:hyperlink r:id="rId32" w:tooltip="Search for Attitudes toward work" w:history="1">
              <w:r>
                <w:rPr>
                  <w:rStyle w:val="Hyperlink"/>
                  <w:rFonts w:ascii="Helvetica" w:hAnsi="Helvetica"/>
                  <w:color w:val="005BC6"/>
                  <w:sz w:val="20"/>
                  <w:szCs w:val="20"/>
                  <w:bdr w:val="none" w:sz="0" w:space="0" w:color="auto" w:frame="1"/>
                </w:rPr>
                <w:t>Attitudes toward work</w:t>
              </w:r>
            </w:hyperlink>
            <w:r>
              <w:rPr>
                <w:rFonts w:ascii="Helvetica" w:hAnsi="Helvetica"/>
                <w:color w:val="595959"/>
                <w:sz w:val="20"/>
                <w:szCs w:val="20"/>
              </w:rPr>
              <w:br/>
              <w:t>*</w:t>
            </w:r>
            <w:hyperlink r:id="rId33" w:tooltip="Search for Employee attitudes" w:history="1">
              <w:r>
                <w:rPr>
                  <w:rStyle w:val="Hyperlink"/>
                  <w:rFonts w:ascii="Helvetica" w:hAnsi="Helvetica"/>
                  <w:color w:val="005BC6"/>
                  <w:sz w:val="20"/>
                  <w:szCs w:val="20"/>
                  <w:bdr w:val="none" w:sz="0" w:space="0" w:color="auto" w:frame="1"/>
                </w:rPr>
                <w:t>Employee attitudes</w:t>
              </w:r>
            </w:hyperlink>
            <w:r>
              <w:rPr>
                <w:rFonts w:ascii="Helvetica" w:hAnsi="Helvetica"/>
                <w:color w:val="595959"/>
                <w:sz w:val="20"/>
                <w:szCs w:val="20"/>
              </w:rPr>
              <w:br/>
            </w:r>
            <w:hyperlink r:id="rId34" w:tooltip="Search for Public health" w:history="1">
              <w:r>
                <w:rPr>
                  <w:rStyle w:val="Hyperlink"/>
                  <w:rFonts w:ascii="Helvetica" w:hAnsi="Helvetica"/>
                  <w:color w:val="005BC6"/>
                  <w:sz w:val="20"/>
                  <w:szCs w:val="20"/>
                  <w:bdr w:val="none" w:sz="0" w:space="0" w:color="auto" w:frame="1"/>
                </w:rPr>
                <w:t>Public </w:t>
              </w:r>
              <w:r>
                <w:rPr>
                  <w:rStyle w:val="Strong"/>
                  <w:rFonts w:ascii="Helvetica" w:hAnsi="Helvetica"/>
                  <w:color w:val="005BC6"/>
                  <w:sz w:val="20"/>
                  <w:szCs w:val="20"/>
                  <w:u w:val="single"/>
                  <w:bdr w:val="none" w:sz="0" w:space="0" w:color="auto" w:frame="1"/>
                </w:rPr>
                <w:t>health</w:t>
              </w:r>
            </w:hyperlink>
            <w:r>
              <w:rPr>
                <w:rFonts w:ascii="Helvetica" w:hAnsi="Helvetica"/>
                <w:color w:val="595959"/>
                <w:sz w:val="20"/>
                <w:szCs w:val="20"/>
              </w:rPr>
              <w:br/>
            </w:r>
            <w:hyperlink r:id="rId35" w:tooltip="Search for Optimism" w:history="1">
              <w:r>
                <w:rPr>
                  <w:rStyle w:val="Hyperlink"/>
                  <w:rFonts w:ascii="Helvetica" w:hAnsi="Helvetica"/>
                  <w:color w:val="005BC6"/>
                  <w:sz w:val="20"/>
                  <w:szCs w:val="20"/>
                  <w:bdr w:val="none" w:sz="0" w:space="0" w:color="auto" w:frame="1"/>
                </w:rPr>
                <w:t>Optimism</w:t>
              </w:r>
            </w:hyperlink>
          </w:p>
        </w:tc>
        <w:tc>
          <w:tcPr>
            <w:tcW w:w="3803" w:type="dxa"/>
            <w:tcBorders>
              <w:top w:val="single" w:sz="4" w:space="0" w:color="auto"/>
              <w:left w:val="single" w:sz="4" w:space="0" w:color="auto"/>
              <w:bottom w:val="single" w:sz="4" w:space="0" w:color="auto"/>
              <w:right w:val="single" w:sz="4" w:space="0" w:color="auto"/>
            </w:tcBorders>
          </w:tcPr>
          <w:p w14:paraId="151B795A" w14:textId="77777777" w:rsidR="00E170F0" w:rsidRDefault="00E170F0" w:rsidP="001C10D0"/>
        </w:tc>
      </w:tr>
      <w:tr w:rsidR="00E170F0" w14:paraId="72413B0A" w14:textId="77777777" w:rsidTr="00673BF5">
        <w:trPr>
          <w:trHeight w:val="962"/>
        </w:trPr>
        <w:tc>
          <w:tcPr>
            <w:tcW w:w="4567" w:type="dxa"/>
            <w:tcBorders>
              <w:top w:val="single" w:sz="4" w:space="0" w:color="auto"/>
              <w:left w:val="single" w:sz="4" w:space="0" w:color="auto"/>
              <w:bottom w:val="single" w:sz="4" w:space="0" w:color="auto"/>
              <w:right w:val="single" w:sz="4" w:space="0" w:color="auto"/>
            </w:tcBorders>
          </w:tcPr>
          <w:p w14:paraId="7ABA4257" w14:textId="3D80875C" w:rsidR="00E170F0" w:rsidRDefault="00412599" w:rsidP="00412599">
            <w:pPr>
              <w:pStyle w:val="ListParagraph"/>
              <w:numPr>
                <w:ilvl w:val="0"/>
                <w:numId w:val="1"/>
              </w:numPr>
            </w:pPr>
            <w:proofErr w:type="spellStart"/>
            <w:r>
              <w:rPr>
                <w:rFonts w:ascii="Helvetica" w:hAnsi="Helvetica"/>
                <w:color w:val="333333"/>
                <w:sz w:val="20"/>
                <w:szCs w:val="20"/>
                <w:shd w:val="clear" w:color="auto" w:fill="FFFFFF"/>
              </w:rPr>
              <w:t>Elshout</w:t>
            </w:r>
            <w:proofErr w:type="spellEnd"/>
            <w:r>
              <w:rPr>
                <w:rFonts w:ascii="Helvetica" w:hAnsi="Helvetica"/>
                <w:color w:val="333333"/>
                <w:sz w:val="20"/>
                <w:szCs w:val="20"/>
                <w:shd w:val="clear" w:color="auto" w:fill="FFFFFF"/>
              </w:rPr>
              <w:t xml:space="preserve">, R., </w:t>
            </w:r>
            <w:proofErr w:type="spellStart"/>
            <w:r>
              <w:rPr>
                <w:rFonts w:ascii="Helvetica" w:hAnsi="Helvetica"/>
                <w:color w:val="333333"/>
                <w:sz w:val="20"/>
                <w:szCs w:val="20"/>
                <w:shd w:val="clear" w:color="auto" w:fill="FFFFFF"/>
              </w:rPr>
              <w:t>Scherp</w:t>
            </w:r>
            <w:proofErr w:type="spellEnd"/>
            <w:r>
              <w:rPr>
                <w:rFonts w:ascii="Helvetica" w:hAnsi="Helvetica"/>
                <w:color w:val="333333"/>
                <w:sz w:val="20"/>
                <w:szCs w:val="20"/>
                <w:shd w:val="clear" w:color="auto" w:fill="FFFFFF"/>
              </w:rPr>
              <w:t>, E., &amp; Van der Feltz-Cornelis, C. M. (2013). Understanding the link between leadership style, employee satisfaction, and absenteeism: a mixed methods design study in a mental health care institution. </w:t>
            </w:r>
            <w:r>
              <w:rPr>
                <w:rFonts w:ascii="Helvetica" w:hAnsi="Helvetica"/>
                <w:i/>
                <w:iCs/>
                <w:color w:val="333333"/>
                <w:sz w:val="20"/>
                <w:szCs w:val="20"/>
                <w:bdr w:val="none" w:sz="0" w:space="0" w:color="auto" w:frame="1"/>
                <w:shd w:val="clear" w:color="auto" w:fill="FFFFFF"/>
              </w:rPr>
              <w:t>Neuropsychiatric Disease &amp; Treatment</w:t>
            </w:r>
            <w:r>
              <w:rPr>
                <w:rFonts w:ascii="Helvetica" w:hAnsi="Helvetica"/>
                <w:color w:val="333333"/>
                <w:sz w:val="20"/>
                <w:szCs w:val="20"/>
                <w:shd w:val="clear" w:color="auto" w:fill="FFFFFF"/>
              </w:rPr>
              <w:t>, </w:t>
            </w:r>
            <w:r>
              <w:rPr>
                <w:rFonts w:ascii="Helvetica" w:hAnsi="Helvetica"/>
                <w:i/>
                <w:iCs/>
                <w:color w:val="333333"/>
                <w:sz w:val="20"/>
                <w:szCs w:val="20"/>
                <w:bdr w:val="none" w:sz="0" w:space="0" w:color="auto" w:frame="1"/>
                <w:shd w:val="clear" w:color="auto" w:fill="FFFFFF"/>
              </w:rPr>
              <w:t>9</w:t>
            </w:r>
            <w:r>
              <w:rPr>
                <w:rFonts w:ascii="Helvetica" w:hAnsi="Helvetica"/>
                <w:color w:val="333333"/>
                <w:sz w:val="20"/>
                <w:szCs w:val="20"/>
                <w:shd w:val="clear" w:color="auto" w:fill="FFFFFF"/>
              </w:rPr>
              <w:t>, 823–837. https://doi.org/10.2147/NDT.S43755</w:t>
            </w:r>
          </w:p>
        </w:tc>
        <w:tc>
          <w:tcPr>
            <w:tcW w:w="1553" w:type="dxa"/>
            <w:tcBorders>
              <w:top w:val="single" w:sz="4" w:space="0" w:color="auto"/>
              <w:left w:val="single" w:sz="4" w:space="0" w:color="auto"/>
              <w:bottom w:val="single" w:sz="4" w:space="0" w:color="auto"/>
              <w:right w:val="single" w:sz="4" w:space="0" w:color="auto"/>
            </w:tcBorders>
          </w:tcPr>
          <w:p w14:paraId="568FFBDD" w14:textId="7B1D65AF" w:rsidR="00E170F0" w:rsidRDefault="004143A8" w:rsidP="001C10D0">
            <w:pPr>
              <w:ind w:right="-108"/>
            </w:pPr>
            <w:r>
              <w:t xml:space="preserve">Yes </w:t>
            </w:r>
          </w:p>
        </w:tc>
        <w:tc>
          <w:tcPr>
            <w:tcW w:w="4027" w:type="dxa"/>
            <w:tcBorders>
              <w:top w:val="single" w:sz="4" w:space="0" w:color="auto"/>
              <w:left w:val="single" w:sz="4" w:space="0" w:color="auto"/>
              <w:bottom w:val="single" w:sz="4" w:space="0" w:color="auto"/>
              <w:right w:val="single" w:sz="4" w:space="0" w:color="auto"/>
            </w:tcBorders>
          </w:tcPr>
          <w:p w14:paraId="6CBE3BA7" w14:textId="5E94B9C4" w:rsidR="00E170F0" w:rsidRDefault="004143A8" w:rsidP="001C10D0">
            <w:hyperlink r:id="rId36" w:tooltip="Search for JOB satisfaction" w:history="1">
              <w:r>
                <w:rPr>
                  <w:rStyle w:val="Hyperlink"/>
                  <w:rFonts w:ascii="Helvetica" w:hAnsi="Helvetica"/>
                  <w:color w:val="005BC6"/>
                  <w:sz w:val="20"/>
                  <w:szCs w:val="20"/>
                  <w:bdr w:val="none" w:sz="0" w:space="0" w:color="auto" w:frame="1"/>
                </w:rPr>
                <w:t>JOB satisfaction</w:t>
              </w:r>
            </w:hyperlink>
            <w:r>
              <w:rPr>
                <w:rFonts w:ascii="Helvetica" w:hAnsi="Helvetica"/>
                <w:color w:val="595959"/>
                <w:sz w:val="20"/>
                <w:szCs w:val="20"/>
              </w:rPr>
              <w:br/>
            </w:r>
            <w:hyperlink r:id="rId37" w:tooltip="Search for LEADERSHIP" w:history="1">
              <w:r>
                <w:rPr>
                  <w:rStyle w:val="Strong"/>
                  <w:rFonts w:ascii="Helvetica" w:hAnsi="Helvetica"/>
                  <w:color w:val="005BC6"/>
                  <w:sz w:val="20"/>
                  <w:szCs w:val="20"/>
                  <w:u w:val="single"/>
                  <w:bdr w:val="none" w:sz="0" w:space="0" w:color="auto" w:frame="1"/>
                </w:rPr>
                <w:t>LEADERSHIP</w:t>
              </w:r>
            </w:hyperlink>
            <w:r>
              <w:rPr>
                <w:rFonts w:ascii="Helvetica" w:hAnsi="Helvetica"/>
                <w:color w:val="595959"/>
                <w:sz w:val="20"/>
                <w:szCs w:val="20"/>
              </w:rPr>
              <w:br/>
            </w:r>
            <w:hyperlink r:id="rId38" w:tooltip="Search for JOB absenteeism" w:history="1">
              <w:r>
                <w:rPr>
                  <w:rStyle w:val="Hyperlink"/>
                  <w:rFonts w:ascii="Helvetica" w:hAnsi="Helvetica"/>
                  <w:color w:val="005BC6"/>
                  <w:sz w:val="20"/>
                  <w:szCs w:val="20"/>
                  <w:bdr w:val="none" w:sz="0" w:space="0" w:color="auto" w:frame="1"/>
                </w:rPr>
                <w:t>JOB absenteeism</w:t>
              </w:r>
            </w:hyperlink>
            <w:r>
              <w:rPr>
                <w:rFonts w:ascii="Helvetica" w:hAnsi="Helvetica"/>
                <w:color w:val="595959"/>
                <w:sz w:val="20"/>
                <w:szCs w:val="20"/>
              </w:rPr>
              <w:br/>
            </w:r>
            <w:hyperlink r:id="rId39" w:tooltip="Search for MENTAL health services" w:history="1">
              <w:r>
                <w:rPr>
                  <w:rStyle w:val="Hyperlink"/>
                  <w:rFonts w:ascii="Helvetica" w:hAnsi="Helvetica"/>
                  <w:color w:val="005BC6"/>
                  <w:sz w:val="20"/>
                  <w:szCs w:val="20"/>
                  <w:bdr w:val="none" w:sz="0" w:space="0" w:color="auto" w:frame="1"/>
                </w:rPr>
                <w:t>MENTAL </w:t>
              </w:r>
              <w:r>
                <w:rPr>
                  <w:rStyle w:val="Strong"/>
                  <w:rFonts w:ascii="Helvetica" w:hAnsi="Helvetica"/>
                  <w:color w:val="005BC6"/>
                  <w:sz w:val="20"/>
                  <w:szCs w:val="20"/>
                  <w:u w:val="single"/>
                  <w:bdr w:val="none" w:sz="0" w:space="0" w:color="auto" w:frame="1"/>
                </w:rPr>
                <w:t>health</w:t>
              </w:r>
              <w:r>
                <w:rPr>
                  <w:rStyle w:val="Hyperlink"/>
                  <w:rFonts w:ascii="Helvetica" w:hAnsi="Helvetica"/>
                  <w:color w:val="005BC6"/>
                  <w:sz w:val="20"/>
                  <w:szCs w:val="20"/>
                  <w:bdr w:val="none" w:sz="0" w:space="0" w:color="auto" w:frame="1"/>
                </w:rPr>
                <w:t> services</w:t>
              </w:r>
            </w:hyperlink>
            <w:r>
              <w:rPr>
                <w:rFonts w:ascii="Helvetica" w:hAnsi="Helvetica"/>
                <w:color w:val="595959"/>
                <w:sz w:val="20"/>
                <w:szCs w:val="20"/>
              </w:rPr>
              <w:br/>
            </w:r>
            <w:hyperlink r:id="rId40" w:tooltip="Search for QUANTITATIVE research" w:history="1">
              <w:r>
                <w:rPr>
                  <w:rStyle w:val="Hyperlink"/>
                  <w:rFonts w:ascii="Helvetica" w:hAnsi="Helvetica"/>
                  <w:color w:val="005BC6"/>
                  <w:sz w:val="20"/>
                  <w:szCs w:val="20"/>
                  <w:bdr w:val="none" w:sz="0" w:space="0" w:color="auto" w:frame="1"/>
                </w:rPr>
                <w:t>QUANTITATIVE research</w:t>
              </w:r>
            </w:hyperlink>
            <w:r>
              <w:rPr>
                <w:rFonts w:ascii="Helvetica" w:hAnsi="Helvetica"/>
                <w:color w:val="595959"/>
                <w:sz w:val="20"/>
                <w:szCs w:val="20"/>
              </w:rPr>
              <w:br/>
            </w:r>
            <w:hyperlink r:id="rId41" w:tooltip="Search for QUALITATIVE research" w:history="1">
              <w:r>
                <w:rPr>
                  <w:rStyle w:val="Hyperlink"/>
                  <w:rFonts w:ascii="Helvetica" w:hAnsi="Helvetica"/>
                  <w:color w:val="005BC6"/>
                  <w:sz w:val="20"/>
                  <w:szCs w:val="20"/>
                  <w:bdr w:val="none" w:sz="0" w:space="0" w:color="auto" w:frame="1"/>
                </w:rPr>
                <w:t>QUALITATIVE research</w:t>
              </w:r>
            </w:hyperlink>
          </w:p>
        </w:tc>
        <w:tc>
          <w:tcPr>
            <w:tcW w:w="3803" w:type="dxa"/>
            <w:tcBorders>
              <w:top w:val="single" w:sz="4" w:space="0" w:color="auto"/>
              <w:left w:val="single" w:sz="4" w:space="0" w:color="auto"/>
              <w:bottom w:val="single" w:sz="4" w:space="0" w:color="auto"/>
              <w:right w:val="single" w:sz="4" w:space="0" w:color="auto"/>
            </w:tcBorders>
          </w:tcPr>
          <w:p w14:paraId="590364DC" w14:textId="77777777" w:rsidR="00E170F0" w:rsidRDefault="00E170F0" w:rsidP="001C10D0"/>
        </w:tc>
      </w:tr>
      <w:tr w:rsidR="00E170F0" w14:paraId="0101B81D" w14:textId="77777777" w:rsidTr="00673BF5">
        <w:trPr>
          <w:trHeight w:val="962"/>
        </w:trPr>
        <w:tc>
          <w:tcPr>
            <w:tcW w:w="4567" w:type="dxa"/>
            <w:tcBorders>
              <w:top w:val="single" w:sz="4" w:space="0" w:color="auto"/>
              <w:left w:val="single" w:sz="4" w:space="0" w:color="auto"/>
              <w:bottom w:val="single" w:sz="4" w:space="0" w:color="auto"/>
              <w:right w:val="single" w:sz="4" w:space="0" w:color="auto"/>
            </w:tcBorders>
          </w:tcPr>
          <w:p w14:paraId="4B82D6C8" w14:textId="4118F36F" w:rsidR="00E170F0" w:rsidRDefault="00285199" w:rsidP="00285199">
            <w:pPr>
              <w:pStyle w:val="ListParagraph"/>
              <w:numPr>
                <w:ilvl w:val="0"/>
                <w:numId w:val="1"/>
              </w:numPr>
            </w:pPr>
            <w:r>
              <w:rPr>
                <w:rFonts w:ascii="Helvetica" w:hAnsi="Helvetica"/>
                <w:color w:val="333333"/>
                <w:sz w:val="20"/>
                <w:szCs w:val="20"/>
                <w:shd w:val="clear" w:color="auto" w:fill="FFFFFF"/>
              </w:rPr>
              <w:t xml:space="preserve">Williams, D. J., &amp; </w:t>
            </w:r>
            <w:proofErr w:type="spellStart"/>
            <w:r>
              <w:rPr>
                <w:rFonts w:ascii="Helvetica" w:hAnsi="Helvetica"/>
                <w:color w:val="333333"/>
                <w:sz w:val="20"/>
                <w:szCs w:val="20"/>
                <w:shd w:val="clear" w:color="auto" w:fill="FFFFFF"/>
              </w:rPr>
              <w:t>Hourd</w:t>
            </w:r>
            <w:proofErr w:type="spellEnd"/>
            <w:r>
              <w:rPr>
                <w:rFonts w:ascii="Helvetica" w:hAnsi="Helvetica"/>
                <w:color w:val="333333"/>
                <w:sz w:val="20"/>
                <w:szCs w:val="20"/>
                <w:shd w:val="clear" w:color="auto" w:fill="FFFFFF"/>
              </w:rPr>
              <w:t>, P. C. (2004). Business models and leadership styles in small medical device and bio-science businesses - examples in a region and their implications. </w:t>
            </w:r>
            <w:r>
              <w:rPr>
                <w:rFonts w:ascii="Helvetica" w:hAnsi="Helvetica"/>
                <w:i/>
                <w:iCs/>
                <w:color w:val="333333"/>
                <w:sz w:val="20"/>
                <w:szCs w:val="20"/>
                <w:bdr w:val="none" w:sz="0" w:space="0" w:color="auto" w:frame="1"/>
                <w:shd w:val="clear" w:color="auto" w:fill="FFFFFF"/>
              </w:rPr>
              <w:t xml:space="preserve">The 26th Annual </w:t>
            </w:r>
            <w:r>
              <w:rPr>
                <w:rFonts w:ascii="Helvetica" w:hAnsi="Helvetica"/>
                <w:i/>
                <w:iCs/>
                <w:color w:val="333333"/>
                <w:sz w:val="20"/>
                <w:szCs w:val="20"/>
                <w:bdr w:val="none" w:sz="0" w:space="0" w:color="auto" w:frame="1"/>
                <w:shd w:val="clear" w:color="auto" w:fill="FFFFFF"/>
              </w:rPr>
              <w:lastRenderedPageBreak/>
              <w:t>International Conference of the IEEE Engineering in Medicine and Biology Society, Engineering in Medicine and Biology Society, 2004. IEMBS ’04. 26th Annual International Conference of the IEEE, Engineering in Medicine and Biology, EMBS</w:t>
            </w:r>
            <w:r>
              <w:rPr>
                <w:rFonts w:ascii="Helvetica" w:hAnsi="Helvetica"/>
                <w:color w:val="333333"/>
                <w:sz w:val="20"/>
                <w:szCs w:val="20"/>
                <w:shd w:val="clear" w:color="auto" w:fill="FFFFFF"/>
              </w:rPr>
              <w:t>, </w:t>
            </w:r>
            <w:r>
              <w:rPr>
                <w:rFonts w:ascii="Helvetica" w:hAnsi="Helvetica"/>
                <w:i/>
                <w:iCs/>
                <w:color w:val="333333"/>
                <w:sz w:val="20"/>
                <w:szCs w:val="20"/>
                <w:bdr w:val="none" w:sz="0" w:space="0" w:color="auto" w:frame="1"/>
                <w:shd w:val="clear" w:color="auto" w:fill="FFFFFF"/>
              </w:rPr>
              <w:t>2</w:t>
            </w:r>
            <w:r>
              <w:rPr>
                <w:rFonts w:ascii="Helvetica" w:hAnsi="Helvetica"/>
                <w:color w:val="333333"/>
                <w:sz w:val="20"/>
                <w:szCs w:val="20"/>
                <w:shd w:val="clear" w:color="auto" w:fill="FFFFFF"/>
              </w:rPr>
              <w:t>, 5131–5134. https://doi.org/10.1109/IEMBS.2004.1404424</w:t>
            </w:r>
          </w:p>
        </w:tc>
        <w:tc>
          <w:tcPr>
            <w:tcW w:w="1553" w:type="dxa"/>
            <w:tcBorders>
              <w:top w:val="single" w:sz="4" w:space="0" w:color="auto"/>
              <w:left w:val="single" w:sz="4" w:space="0" w:color="auto"/>
              <w:bottom w:val="single" w:sz="4" w:space="0" w:color="auto"/>
              <w:right w:val="single" w:sz="4" w:space="0" w:color="auto"/>
            </w:tcBorders>
          </w:tcPr>
          <w:p w14:paraId="7576A313" w14:textId="704F277E" w:rsidR="00E170F0" w:rsidRDefault="004143A8" w:rsidP="001C10D0">
            <w:pPr>
              <w:ind w:right="-108"/>
            </w:pPr>
            <w:r>
              <w:lastRenderedPageBreak/>
              <w:t xml:space="preserve">Yes </w:t>
            </w:r>
          </w:p>
        </w:tc>
        <w:tc>
          <w:tcPr>
            <w:tcW w:w="4027" w:type="dxa"/>
            <w:tcBorders>
              <w:top w:val="single" w:sz="4" w:space="0" w:color="auto"/>
              <w:left w:val="single" w:sz="4" w:space="0" w:color="auto"/>
              <w:bottom w:val="single" w:sz="4" w:space="0" w:color="auto"/>
              <w:right w:val="single" w:sz="4" w:space="0" w:color="auto"/>
            </w:tcBorders>
          </w:tcPr>
          <w:p w14:paraId="635B09BC" w14:textId="3D38765A" w:rsidR="00E170F0" w:rsidRDefault="004143A8" w:rsidP="001C10D0">
            <w:hyperlink r:id="rId42" w:tooltip="Search for Bioengineering" w:history="1">
              <w:r>
                <w:rPr>
                  <w:rStyle w:val="Hyperlink"/>
                  <w:rFonts w:ascii="Helvetica" w:hAnsi="Helvetica"/>
                  <w:color w:val="005BC6"/>
                  <w:sz w:val="20"/>
                  <w:szCs w:val="20"/>
                  <w:bdr w:val="none" w:sz="0" w:space="0" w:color="auto" w:frame="1"/>
                </w:rPr>
                <w:t>Bioengineering</w:t>
              </w:r>
            </w:hyperlink>
            <w:r>
              <w:rPr>
                <w:rFonts w:ascii="Helvetica" w:hAnsi="Helvetica"/>
                <w:color w:val="595959"/>
                <w:sz w:val="20"/>
                <w:szCs w:val="20"/>
              </w:rPr>
              <w:br/>
            </w:r>
            <w:hyperlink r:id="rId43" w:tooltip="Search for Business" w:history="1">
              <w:r>
                <w:rPr>
                  <w:rStyle w:val="Hyperlink"/>
                  <w:rFonts w:ascii="Helvetica" w:hAnsi="Helvetica"/>
                  <w:color w:val="005BC6"/>
                  <w:sz w:val="20"/>
                  <w:szCs w:val="20"/>
                  <w:bdr w:val="none" w:sz="0" w:space="0" w:color="auto" w:frame="1"/>
                </w:rPr>
                <w:t>Business</w:t>
              </w:r>
            </w:hyperlink>
            <w:r>
              <w:rPr>
                <w:rFonts w:ascii="Helvetica" w:hAnsi="Helvetica"/>
                <w:color w:val="595959"/>
                <w:sz w:val="20"/>
                <w:szCs w:val="20"/>
              </w:rPr>
              <w:br/>
            </w:r>
            <w:hyperlink r:id="rId44" w:tooltip="Search for Portfolios" w:history="1">
              <w:r>
                <w:rPr>
                  <w:rStyle w:val="Hyperlink"/>
                  <w:rFonts w:ascii="Helvetica" w:hAnsi="Helvetica"/>
                  <w:color w:val="005BC6"/>
                  <w:sz w:val="20"/>
                  <w:szCs w:val="20"/>
                  <w:bdr w:val="none" w:sz="0" w:space="0" w:color="auto" w:frame="1"/>
                </w:rPr>
                <w:t>Portfolios</w:t>
              </w:r>
            </w:hyperlink>
            <w:r>
              <w:rPr>
                <w:rFonts w:ascii="Helvetica" w:hAnsi="Helvetica"/>
                <w:color w:val="595959"/>
                <w:sz w:val="20"/>
                <w:szCs w:val="20"/>
              </w:rPr>
              <w:br/>
            </w:r>
            <w:hyperlink r:id="rId45" w:tooltip="Search for Manufacturing" w:history="1">
              <w:r>
                <w:rPr>
                  <w:rStyle w:val="Hyperlink"/>
                  <w:rFonts w:ascii="Helvetica" w:hAnsi="Helvetica"/>
                  <w:color w:val="005BC6"/>
                  <w:sz w:val="20"/>
                  <w:szCs w:val="20"/>
                  <w:bdr w:val="none" w:sz="0" w:space="0" w:color="auto" w:frame="1"/>
                </w:rPr>
                <w:t>Manufacturing</w:t>
              </w:r>
            </w:hyperlink>
            <w:r>
              <w:rPr>
                <w:rFonts w:ascii="Helvetica" w:hAnsi="Helvetica"/>
                <w:color w:val="595959"/>
                <w:sz w:val="20"/>
                <w:szCs w:val="20"/>
              </w:rPr>
              <w:br/>
            </w:r>
            <w:hyperlink r:id="rId46" w:tooltip="Search for Engineering management" w:history="1">
              <w:r>
                <w:rPr>
                  <w:rStyle w:val="Hyperlink"/>
                  <w:rFonts w:ascii="Helvetica" w:hAnsi="Helvetica"/>
                  <w:color w:val="005BC6"/>
                  <w:sz w:val="20"/>
                  <w:szCs w:val="20"/>
                  <w:bdr w:val="none" w:sz="0" w:space="0" w:color="auto" w:frame="1"/>
                </w:rPr>
                <w:t>Engineering management</w:t>
              </w:r>
            </w:hyperlink>
            <w:r>
              <w:rPr>
                <w:rFonts w:ascii="Helvetica" w:hAnsi="Helvetica"/>
                <w:color w:val="595959"/>
                <w:sz w:val="20"/>
                <w:szCs w:val="20"/>
              </w:rPr>
              <w:br/>
            </w:r>
            <w:hyperlink r:id="rId47" w:tooltip="Search for Intellectual property" w:history="1">
              <w:r>
                <w:rPr>
                  <w:rStyle w:val="Hyperlink"/>
                  <w:rFonts w:ascii="Helvetica" w:hAnsi="Helvetica"/>
                  <w:color w:val="005BC6"/>
                  <w:sz w:val="20"/>
                  <w:szCs w:val="20"/>
                  <w:bdr w:val="none" w:sz="0" w:space="0" w:color="auto" w:frame="1"/>
                </w:rPr>
                <w:t>Intellectual property</w:t>
              </w:r>
            </w:hyperlink>
            <w:r>
              <w:rPr>
                <w:rFonts w:ascii="Helvetica" w:hAnsi="Helvetica"/>
                <w:color w:val="595959"/>
                <w:sz w:val="20"/>
                <w:szCs w:val="20"/>
              </w:rPr>
              <w:br/>
            </w:r>
            <w:hyperlink r:id="rId48" w:tooltip="Search for Companies" w:history="1">
              <w:r>
                <w:rPr>
                  <w:rStyle w:val="Hyperlink"/>
                  <w:rFonts w:ascii="Helvetica" w:hAnsi="Helvetica"/>
                  <w:color w:val="005BC6"/>
                  <w:sz w:val="20"/>
                  <w:szCs w:val="20"/>
                  <w:bdr w:val="none" w:sz="0" w:space="0" w:color="auto" w:frame="1"/>
                </w:rPr>
                <w:t>Companies</w:t>
              </w:r>
            </w:hyperlink>
            <w:r>
              <w:rPr>
                <w:rFonts w:ascii="Helvetica" w:hAnsi="Helvetica"/>
                <w:color w:val="595959"/>
                <w:sz w:val="20"/>
                <w:szCs w:val="20"/>
              </w:rPr>
              <w:br/>
            </w:r>
            <w:hyperlink r:id="rId49" w:tooltip="Search for Risk management" w:history="1">
              <w:r>
                <w:rPr>
                  <w:rStyle w:val="Hyperlink"/>
                  <w:rFonts w:ascii="Helvetica" w:hAnsi="Helvetica"/>
                  <w:color w:val="005BC6"/>
                  <w:sz w:val="20"/>
                  <w:szCs w:val="20"/>
                  <w:bdr w:val="none" w:sz="0" w:space="0" w:color="auto" w:frame="1"/>
                </w:rPr>
                <w:t>Risk management</w:t>
              </w:r>
            </w:hyperlink>
            <w:r>
              <w:rPr>
                <w:rFonts w:ascii="Helvetica" w:hAnsi="Helvetica"/>
                <w:color w:val="595959"/>
                <w:sz w:val="20"/>
                <w:szCs w:val="20"/>
              </w:rPr>
              <w:br/>
            </w:r>
            <w:hyperlink r:id="rId50" w:tooltip="Search for Costs" w:history="1">
              <w:r>
                <w:rPr>
                  <w:rStyle w:val="Hyperlink"/>
                  <w:rFonts w:ascii="Helvetica" w:hAnsi="Helvetica"/>
                  <w:color w:val="005BC6"/>
                  <w:sz w:val="20"/>
                  <w:szCs w:val="20"/>
                  <w:bdr w:val="none" w:sz="0" w:space="0" w:color="auto" w:frame="1"/>
                </w:rPr>
                <w:t>Costs</w:t>
              </w:r>
            </w:hyperlink>
            <w:r>
              <w:rPr>
                <w:rFonts w:ascii="Helvetica" w:hAnsi="Helvetica"/>
                <w:color w:val="595959"/>
                <w:sz w:val="20"/>
                <w:szCs w:val="20"/>
              </w:rPr>
              <w:br/>
            </w:r>
            <w:hyperlink r:id="rId51" w:tooltip="Search for Senior members" w:history="1">
              <w:r>
                <w:rPr>
                  <w:rStyle w:val="Hyperlink"/>
                  <w:rFonts w:ascii="Helvetica" w:hAnsi="Helvetica"/>
                  <w:color w:val="005BC6"/>
                  <w:sz w:val="20"/>
                  <w:szCs w:val="20"/>
                  <w:bdr w:val="none" w:sz="0" w:space="0" w:color="auto" w:frame="1"/>
                </w:rPr>
                <w:t>Senior members</w:t>
              </w:r>
            </w:hyperlink>
            <w:r>
              <w:rPr>
                <w:rFonts w:ascii="Helvetica" w:hAnsi="Helvetica"/>
                <w:color w:val="595959"/>
                <w:sz w:val="20"/>
                <w:szCs w:val="20"/>
              </w:rPr>
              <w:br/>
            </w:r>
            <w:hyperlink r:id="rId52" w:tooltip="Search for Biomedical engineering" w:history="1">
              <w:r>
                <w:rPr>
                  <w:rStyle w:val="Hyperlink"/>
                  <w:rFonts w:ascii="Helvetica" w:hAnsi="Helvetica"/>
                  <w:color w:val="005BC6"/>
                  <w:sz w:val="20"/>
                  <w:szCs w:val="20"/>
                  <w:bdr w:val="none" w:sz="0" w:space="0" w:color="auto" w:frame="1"/>
                </w:rPr>
                <w:t>Biomedical engineering</w:t>
              </w:r>
            </w:hyperlink>
            <w:r>
              <w:rPr>
                <w:rFonts w:ascii="Helvetica" w:hAnsi="Helvetica"/>
                <w:color w:val="595959"/>
                <w:sz w:val="20"/>
                <w:szCs w:val="20"/>
              </w:rPr>
              <w:br/>
            </w:r>
            <w:hyperlink r:id="rId53" w:tooltip="Search for health care products" w:history="1">
              <w:r>
                <w:rPr>
                  <w:rStyle w:val="Strong"/>
                  <w:rFonts w:ascii="Helvetica" w:hAnsi="Helvetica"/>
                  <w:color w:val="005BC6"/>
                  <w:sz w:val="20"/>
                  <w:szCs w:val="20"/>
                  <w:u w:val="single"/>
                  <w:bdr w:val="none" w:sz="0" w:space="0" w:color="auto" w:frame="1"/>
                </w:rPr>
                <w:t>health</w:t>
              </w:r>
              <w:r>
                <w:rPr>
                  <w:rStyle w:val="Hyperlink"/>
                  <w:rFonts w:ascii="Helvetica" w:hAnsi="Helvetica"/>
                  <w:color w:val="005BC6"/>
                  <w:sz w:val="20"/>
                  <w:szCs w:val="20"/>
                  <w:bdr w:val="none" w:sz="0" w:space="0" w:color="auto" w:frame="1"/>
                </w:rPr>
                <w:t> </w:t>
              </w:r>
              <w:r>
                <w:rPr>
                  <w:rStyle w:val="Strong"/>
                  <w:rFonts w:ascii="Helvetica" w:hAnsi="Helvetica"/>
                  <w:color w:val="005BC6"/>
                  <w:sz w:val="20"/>
                  <w:szCs w:val="20"/>
                  <w:u w:val="single"/>
                  <w:bdr w:val="none" w:sz="0" w:space="0" w:color="auto" w:frame="1"/>
                </w:rPr>
                <w:t>care</w:t>
              </w:r>
              <w:r>
                <w:rPr>
                  <w:rStyle w:val="Hyperlink"/>
                  <w:rFonts w:ascii="Helvetica" w:hAnsi="Helvetica"/>
                  <w:color w:val="005BC6"/>
                  <w:sz w:val="20"/>
                  <w:szCs w:val="20"/>
                  <w:bdr w:val="none" w:sz="0" w:space="0" w:color="auto" w:frame="1"/>
                </w:rPr>
                <w:t> products</w:t>
              </w:r>
            </w:hyperlink>
            <w:r>
              <w:rPr>
                <w:rFonts w:ascii="Helvetica" w:hAnsi="Helvetica"/>
                <w:color w:val="595959"/>
                <w:sz w:val="20"/>
                <w:szCs w:val="20"/>
              </w:rPr>
              <w:br/>
            </w:r>
            <w:hyperlink r:id="rId54" w:tooltip="Search for Business model" w:history="1">
              <w:r>
                <w:rPr>
                  <w:rStyle w:val="Hyperlink"/>
                  <w:rFonts w:ascii="Helvetica" w:hAnsi="Helvetica"/>
                  <w:color w:val="005BC6"/>
                  <w:sz w:val="20"/>
                  <w:szCs w:val="20"/>
                  <w:bdr w:val="none" w:sz="0" w:space="0" w:color="auto" w:frame="1"/>
                </w:rPr>
                <w:t>Business model</w:t>
              </w:r>
            </w:hyperlink>
            <w:r>
              <w:rPr>
                <w:rFonts w:ascii="Helvetica" w:hAnsi="Helvetica"/>
                <w:color w:val="595959"/>
                <w:sz w:val="20"/>
                <w:szCs w:val="20"/>
              </w:rPr>
              <w:br/>
            </w:r>
            <w:hyperlink r:id="rId55" w:tooltip="Search for leadership style" w:history="1">
              <w:r>
                <w:rPr>
                  <w:rStyle w:val="Strong"/>
                  <w:rFonts w:ascii="Helvetica" w:hAnsi="Helvetica"/>
                  <w:color w:val="005BC6"/>
                  <w:sz w:val="20"/>
                  <w:szCs w:val="20"/>
                  <w:u w:val="single"/>
                  <w:bdr w:val="none" w:sz="0" w:space="0" w:color="auto" w:frame="1"/>
                </w:rPr>
                <w:t>leadership</w:t>
              </w:r>
              <w:r>
                <w:rPr>
                  <w:rStyle w:val="Hyperlink"/>
                  <w:rFonts w:ascii="Helvetica" w:hAnsi="Helvetica"/>
                  <w:color w:val="005BC6"/>
                  <w:sz w:val="20"/>
                  <w:szCs w:val="20"/>
                  <w:bdr w:val="none" w:sz="0" w:space="0" w:color="auto" w:frame="1"/>
                </w:rPr>
                <w:t> </w:t>
              </w:r>
              <w:r>
                <w:rPr>
                  <w:rStyle w:val="Strong"/>
                  <w:rFonts w:ascii="Helvetica" w:hAnsi="Helvetica"/>
                  <w:color w:val="005BC6"/>
                  <w:sz w:val="20"/>
                  <w:szCs w:val="20"/>
                  <w:u w:val="single"/>
                  <w:bdr w:val="none" w:sz="0" w:space="0" w:color="auto" w:frame="1"/>
                </w:rPr>
                <w:t>style</w:t>
              </w:r>
            </w:hyperlink>
            <w:r>
              <w:rPr>
                <w:rFonts w:ascii="Helvetica" w:hAnsi="Helvetica"/>
                <w:color w:val="595959"/>
                <w:sz w:val="20"/>
                <w:szCs w:val="20"/>
              </w:rPr>
              <w:br/>
            </w:r>
            <w:hyperlink r:id="rId56" w:tooltip="Search for small businesses" w:history="1">
              <w:r>
                <w:rPr>
                  <w:rStyle w:val="Hyperlink"/>
                  <w:rFonts w:ascii="Helvetica" w:hAnsi="Helvetica"/>
                  <w:color w:val="005BC6"/>
                  <w:sz w:val="20"/>
                  <w:szCs w:val="20"/>
                  <w:bdr w:val="none" w:sz="0" w:space="0" w:color="auto" w:frame="1"/>
                </w:rPr>
                <w:t>small businesses</w:t>
              </w:r>
            </w:hyperlink>
          </w:p>
        </w:tc>
        <w:tc>
          <w:tcPr>
            <w:tcW w:w="3803" w:type="dxa"/>
            <w:tcBorders>
              <w:top w:val="single" w:sz="4" w:space="0" w:color="auto"/>
              <w:left w:val="single" w:sz="4" w:space="0" w:color="auto"/>
              <w:bottom w:val="single" w:sz="4" w:space="0" w:color="auto"/>
              <w:right w:val="single" w:sz="4" w:space="0" w:color="auto"/>
            </w:tcBorders>
          </w:tcPr>
          <w:p w14:paraId="369158A0" w14:textId="77777777" w:rsidR="00E170F0" w:rsidRDefault="00E170F0" w:rsidP="001C10D0"/>
        </w:tc>
      </w:tr>
      <w:tr w:rsidR="00E170F0" w14:paraId="6CEB33BC" w14:textId="77777777" w:rsidTr="00673BF5">
        <w:trPr>
          <w:trHeight w:val="962"/>
        </w:trPr>
        <w:tc>
          <w:tcPr>
            <w:tcW w:w="4567" w:type="dxa"/>
            <w:tcBorders>
              <w:top w:val="single" w:sz="4" w:space="0" w:color="auto"/>
              <w:left w:val="single" w:sz="4" w:space="0" w:color="auto"/>
              <w:bottom w:val="single" w:sz="4" w:space="0" w:color="auto"/>
              <w:right w:val="single" w:sz="4" w:space="0" w:color="auto"/>
            </w:tcBorders>
          </w:tcPr>
          <w:p w14:paraId="3A00D6AD" w14:textId="4F46F591" w:rsidR="00E170F0" w:rsidRDefault="00285199" w:rsidP="00285199">
            <w:pPr>
              <w:pStyle w:val="ListParagraph"/>
              <w:numPr>
                <w:ilvl w:val="0"/>
                <w:numId w:val="1"/>
              </w:numPr>
            </w:pPr>
            <w:r>
              <w:rPr>
                <w:rFonts w:ascii="Helvetica" w:hAnsi="Helvetica"/>
                <w:color w:val="333333"/>
                <w:sz w:val="20"/>
                <w:szCs w:val="20"/>
                <w:shd w:val="clear" w:color="auto" w:fill="FFFFFF"/>
              </w:rPr>
              <w:t xml:space="preserve">Brown, A., </w:t>
            </w:r>
            <w:proofErr w:type="spellStart"/>
            <w:r>
              <w:rPr>
                <w:rFonts w:ascii="Helvetica" w:hAnsi="Helvetica"/>
                <w:color w:val="333333"/>
                <w:sz w:val="20"/>
                <w:szCs w:val="20"/>
                <w:shd w:val="clear" w:color="auto" w:fill="FFFFFF"/>
              </w:rPr>
              <w:t>Eatock</w:t>
            </w:r>
            <w:proofErr w:type="spellEnd"/>
            <w:r>
              <w:rPr>
                <w:rFonts w:ascii="Helvetica" w:hAnsi="Helvetica"/>
                <w:color w:val="333333"/>
                <w:sz w:val="20"/>
                <w:szCs w:val="20"/>
                <w:shd w:val="clear" w:color="auto" w:fill="FFFFFF"/>
              </w:rPr>
              <w:t>, J., Dixon, D., Meenan, B. J., &amp; Anderson, J. (2008). Quality and continuous improvement in medical device manufacturing. </w:t>
            </w:r>
            <w:r>
              <w:rPr>
                <w:rFonts w:ascii="Helvetica" w:hAnsi="Helvetica"/>
                <w:i/>
                <w:iCs/>
                <w:color w:val="333333"/>
                <w:sz w:val="20"/>
                <w:szCs w:val="20"/>
                <w:bdr w:val="none" w:sz="0" w:space="0" w:color="auto" w:frame="1"/>
                <w:shd w:val="clear" w:color="auto" w:fill="FFFFFF"/>
              </w:rPr>
              <w:t>TQM Journal</w:t>
            </w:r>
            <w:r>
              <w:rPr>
                <w:rFonts w:ascii="Helvetica" w:hAnsi="Helvetica"/>
                <w:color w:val="333333"/>
                <w:sz w:val="20"/>
                <w:szCs w:val="20"/>
                <w:shd w:val="clear" w:color="auto" w:fill="FFFFFF"/>
              </w:rPr>
              <w:t>, </w:t>
            </w:r>
            <w:r>
              <w:rPr>
                <w:rFonts w:ascii="Helvetica" w:hAnsi="Helvetica"/>
                <w:i/>
                <w:iCs/>
                <w:color w:val="333333"/>
                <w:sz w:val="20"/>
                <w:szCs w:val="20"/>
                <w:bdr w:val="none" w:sz="0" w:space="0" w:color="auto" w:frame="1"/>
                <w:shd w:val="clear" w:color="auto" w:fill="FFFFFF"/>
              </w:rPr>
              <w:t>20</w:t>
            </w:r>
            <w:r>
              <w:rPr>
                <w:rFonts w:ascii="Helvetica" w:hAnsi="Helvetica"/>
                <w:color w:val="333333"/>
                <w:sz w:val="20"/>
                <w:szCs w:val="20"/>
                <w:shd w:val="clear" w:color="auto" w:fill="FFFFFF"/>
              </w:rPr>
              <w:t>(6), 541–555. https://doi.org/10.1108/17542730810909329</w:t>
            </w:r>
          </w:p>
        </w:tc>
        <w:tc>
          <w:tcPr>
            <w:tcW w:w="1553" w:type="dxa"/>
            <w:tcBorders>
              <w:top w:val="single" w:sz="4" w:space="0" w:color="auto"/>
              <w:left w:val="single" w:sz="4" w:space="0" w:color="auto"/>
              <w:bottom w:val="single" w:sz="4" w:space="0" w:color="auto"/>
              <w:right w:val="single" w:sz="4" w:space="0" w:color="auto"/>
            </w:tcBorders>
          </w:tcPr>
          <w:p w14:paraId="4D386FC8" w14:textId="754C2165" w:rsidR="00E170F0" w:rsidRDefault="004143A8" w:rsidP="001C10D0">
            <w:pPr>
              <w:ind w:right="-108"/>
            </w:pPr>
            <w:r>
              <w:t xml:space="preserve">Yes </w:t>
            </w:r>
          </w:p>
        </w:tc>
        <w:tc>
          <w:tcPr>
            <w:tcW w:w="4027" w:type="dxa"/>
            <w:tcBorders>
              <w:top w:val="single" w:sz="4" w:space="0" w:color="auto"/>
              <w:left w:val="single" w:sz="4" w:space="0" w:color="auto"/>
              <w:bottom w:val="single" w:sz="4" w:space="0" w:color="auto"/>
              <w:right w:val="single" w:sz="4" w:space="0" w:color="auto"/>
            </w:tcBorders>
          </w:tcPr>
          <w:p w14:paraId="09253529" w14:textId="5B5D92FF" w:rsidR="00E170F0" w:rsidRDefault="004143A8" w:rsidP="001C10D0">
            <w:hyperlink r:id="rId57" w:tooltip="Search for Leadership" w:history="1">
              <w:r>
                <w:rPr>
                  <w:rStyle w:val="Strong"/>
                  <w:rFonts w:ascii="Helvetica" w:hAnsi="Helvetica"/>
                  <w:color w:val="005BC6"/>
                  <w:sz w:val="20"/>
                  <w:szCs w:val="20"/>
                  <w:u w:val="single"/>
                  <w:bdr w:val="none" w:sz="0" w:space="0" w:color="auto" w:frame="1"/>
                </w:rPr>
                <w:t>Leadership</w:t>
              </w:r>
            </w:hyperlink>
            <w:r>
              <w:rPr>
                <w:rFonts w:ascii="Helvetica" w:hAnsi="Helvetica"/>
                <w:color w:val="595959"/>
                <w:sz w:val="20"/>
                <w:szCs w:val="20"/>
              </w:rPr>
              <w:br/>
            </w:r>
            <w:hyperlink r:id="rId58" w:tooltip="Search for Lean production" w:history="1">
              <w:r>
                <w:rPr>
                  <w:rStyle w:val="Hyperlink"/>
                  <w:rFonts w:ascii="Helvetica" w:hAnsi="Helvetica"/>
                  <w:color w:val="005BC6"/>
                  <w:sz w:val="20"/>
                  <w:szCs w:val="20"/>
                  <w:bdr w:val="none" w:sz="0" w:space="0" w:color="auto" w:frame="1"/>
                </w:rPr>
                <w:t>Lean production</w:t>
              </w:r>
            </w:hyperlink>
            <w:r>
              <w:rPr>
                <w:rFonts w:ascii="Helvetica" w:hAnsi="Helvetica"/>
                <w:color w:val="595959"/>
                <w:sz w:val="20"/>
                <w:szCs w:val="20"/>
              </w:rPr>
              <w:br/>
            </w:r>
            <w:hyperlink r:id="rId59" w:tooltip="Search for Medical appliances" w:history="1">
              <w:r>
                <w:rPr>
                  <w:rStyle w:val="Strong"/>
                  <w:rFonts w:ascii="Helvetica" w:hAnsi="Helvetica"/>
                  <w:color w:val="005BC6"/>
                  <w:sz w:val="20"/>
                  <w:szCs w:val="20"/>
                  <w:u w:val="single"/>
                  <w:bdr w:val="none" w:sz="0" w:space="0" w:color="auto" w:frame="1"/>
                </w:rPr>
                <w:t>Medical</w:t>
              </w:r>
              <w:r>
                <w:rPr>
                  <w:rStyle w:val="Hyperlink"/>
                  <w:rFonts w:ascii="Helvetica" w:hAnsi="Helvetica"/>
                  <w:color w:val="005BC6"/>
                  <w:sz w:val="20"/>
                  <w:szCs w:val="20"/>
                  <w:bdr w:val="none" w:sz="0" w:space="0" w:color="auto" w:frame="1"/>
                </w:rPr>
                <w:t> appliances</w:t>
              </w:r>
            </w:hyperlink>
            <w:r>
              <w:rPr>
                <w:rFonts w:ascii="Helvetica" w:hAnsi="Helvetica"/>
                <w:color w:val="595959"/>
                <w:sz w:val="20"/>
                <w:szCs w:val="20"/>
              </w:rPr>
              <w:br/>
            </w:r>
            <w:hyperlink r:id="rId60" w:tooltip="Search for Six sigma" w:history="1">
              <w:r>
                <w:rPr>
                  <w:rStyle w:val="Hyperlink"/>
                  <w:rFonts w:ascii="Helvetica" w:hAnsi="Helvetica"/>
                  <w:color w:val="005BC6"/>
                  <w:sz w:val="20"/>
                  <w:szCs w:val="20"/>
                  <w:bdr w:val="none" w:sz="0" w:space="0" w:color="auto" w:frame="1"/>
                </w:rPr>
                <w:t>Six sigma</w:t>
              </w:r>
            </w:hyperlink>
            <w:r>
              <w:rPr>
                <w:rFonts w:ascii="Helvetica" w:hAnsi="Helvetica"/>
                <w:color w:val="595959"/>
                <w:sz w:val="20"/>
                <w:szCs w:val="20"/>
              </w:rPr>
              <w:br/>
            </w:r>
            <w:hyperlink r:id="rId61" w:tooltip="Search for Total quality management" w:history="1">
              <w:r>
                <w:rPr>
                  <w:rStyle w:val="Hyperlink"/>
                  <w:rFonts w:ascii="Helvetica" w:hAnsi="Helvetica"/>
                  <w:color w:val="005BC6"/>
                  <w:sz w:val="20"/>
                  <w:szCs w:val="20"/>
                  <w:bdr w:val="none" w:sz="0" w:space="0" w:color="auto" w:frame="1"/>
                </w:rPr>
                <w:t>Total quality management</w:t>
              </w:r>
            </w:hyperlink>
          </w:p>
        </w:tc>
        <w:tc>
          <w:tcPr>
            <w:tcW w:w="3803" w:type="dxa"/>
            <w:tcBorders>
              <w:top w:val="single" w:sz="4" w:space="0" w:color="auto"/>
              <w:left w:val="single" w:sz="4" w:space="0" w:color="auto"/>
              <w:bottom w:val="single" w:sz="4" w:space="0" w:color="auto"/>
              <w:right w:val="single" w:sz="4" w:space="0" w:color="auto"/>
            </w:tcBorders>
          </w:tcPr>
          <w:p w14:paraId="73750FC7" w14:textId="77777777" w:rsidR="00E170F0" w:rsidRDefault="00E170F0" w:rsidP="001C10D0"/>
        </w:tc>
      </w:tr>
      <w:tr w:rsidR="00E170F0" w14:paraId="7F689DB1" w14:textId="77777777" w:rsidTr="00673BF5">
        <w:trPr>
          <w:trHeight w:val="962"/>
        </w:trPr>
        <w:tc>
          <w:tcPr>
            <w:tcW w:w="4567" w:type="dxa"/>
            <w:tcBorders>
              <w:top w:val="single" w:sz="4" w:space="0" w:color="auto"/>
              <w:left w:val="single" w:sz="4" w:space="0" w:color="auto"/>
              <w:bottom w:val="single" w:sz="4" w:space="0" w:color="auto"/>
              <w:right w:val="single" w:sz="4" w:space="0" w:color="auto"/>
            </w:tcBorders>
          </w:tcPr>
          <w:p w14:paraId="162CA99D" w14:textId="7A382BB5" w:rsidR="00E170F0" w:rsidRDefault="00285199" w:rsidP="00285199">
            <w:pPr>
              <w:pStyle w:val="ListParagraph"/>
              <w:numPr>
                <w:ilvl w:val="0"/>
                <w:numId w:val="1"/>
              </w:numPr>
            </w:pPr>
            <w:r>
              <w:rPr>
                <w:rFonts w:ascii="Helvetica" w:hAnsi="Helvetica"/>
                <w:color w:val="333333"/>
                <w:sz w:val="20"/>
                <w:szCs w:val="20"/>
                <w:shd w:val="clear" w:color="auto" w:fill="FFFFFF"/>
              </w:rPr>
              <w:t>Ahmed, F., Naqshbandi, M. M., Kaur, S., &amp; Ng, B. K. (2018). Roles of leadership styles and relationship-based employee governance in open service innovation: Evidence from Malaysian service sector. </w:t>
            </w:r>
            <w:r>
              <w:rPr>
                <w:rFonts w:ascii="Helvetica" w:hAnsi="Helvetica"/>
                <w:i/>
                <w:iCs/>
                <w:color w:val="333333"/>
                <w:sz w:val="20"/>
                <w:szCs w:val="20"/>
                <w:bdr w:val="none" w:sz="0" w:space="0" w:color="auto" w:frame="1"/>
                <w:shd w:val="clear" w:color="auto" w:fill="FFFFFF"/>
              </w:rPr>
              <w:t>Leadership &amp; Organization Development Journal</w:t>
            </w:r>
            <w:r>
              <w:rPr>
                <w:rFonts w:ascii="Helvetica" w:hAnsi="Helvetica"/>
                <w:color w:val="333333"/>
                <w:sz w:val="20"/>
                <w:szCs w:val="20"/>
                <w:shd w:val="clear" w:color="auto" w:fill="FFFFFF"/>
              </w:rPr>
              <w:t>, </w:t>
            </w:r>
            <w:r>
              <w:rPr>
                <w:rFonts w:ascii="Helvetica" w:hAnsi="Helvetica"/>
                <w:i/>
                <w:iCs/>
                <w:color w:val="333333"/>
                <w:sz w:val="20"/>
                <w:szCs w:val="20"/>
                <w:bdr w:val="none" w:sz="0" w:space="0" w:color="auto" w:frame="1"/>
                <w:shd w:val="clear" w:color="auto" w:fill="FFFFFF"/>
              </w:rPr>
              <w:t>39</w:t>
            </w:r>
            <w:r>
              <w:rPr>
                <w:rFonts w:ascii="Helvetica" w:hAnsi="Helvetica"/>
                <w:color w:val="333333"/>
                <w:sz w:val="20"/>
                <w:szCs w:val="20"/>
                <w:shd w:val="clear" w:color="auto" w:fill="FFFFFF"/>
              </w:rPr>
              <w:t>(3), 353–374. https://doi.org/10.1108/LODJ-08-2017-0225</w:t>
            </w:r>
          </w:p>
        </w:tc>
        <w:tc>
          <w:tcPr>
            <w:tcW w:w="1553" w:type="dxa"/>
            <w:tcBorders>
              <w:top w:val="single" w:sz="4" w:space="0" w:color="auto"/>
              <w:left w:val="single" w:sz="4" w:space="0" w:color="auto"/>
              <w:bottom w:val="single" w:sz="4" w:space="0" w:color="auto"/>
              <w:right w:val="single" w:sz="4" w:space="0" w:color="auto"/>
            </w:tcBorders>
          </w:tcPr>
          <w:p w14:paraId="4A739851" w14:textId="5CCAF499" w:rsidR="00E170F0" w:rsidRDefault="004143A8" w:rsidP="001C10D0">
            <w:pPr>
              <w:ind w:right="-108"/>
            </w:pPr>
            <w:r>
              <w:t xml:space="preserve">Yes </w:t>
            </w:r>
          </w:p>
        </w:tc>
        <w:tc>
          <w:tcPr>
            <w:tcW w:w="4027" w:type="dxa"/>
            <w:tcBorders>
              <w:top w:val="single" w:sz="4" w:space="0" w:color="auto"/>
              <w:left w:val="single" w:sz="4" w:space="0" w:color="auto"/>
              <w:bottom w:val="single" w:sz="4" w:space="0" w:color="auto"/>
              <w:right w:val="single" w:sz="4" w:space="0" w:color="auto"/>
            </w:tcBorders>
          </w:tcPr>
          <w:p w14:paraId="6DA2CB8F" w14:textId="77777777" w:rsidR="004143A8" w:rsidRDefault="004143A8" w:rsidP="001C10D0">
            <w:pPr>
              <w:rPr>
                <w:rFonts w:ascii="Helvetica" w:hAnsi="Helvetica"/>
                <w:color w:val="595959"/>
                <w:sz w:val="20"/>
                <w:szCs w:val="20"/>
              </w:rPr>
            </w:pPr>
            <w:r>
              <w:rPr>
                <w:rStyle w:val="Strong"/>
                <w:rFonts w:ascii="Helvetica" w:hAnsi="Helvetica"/>
                <w:color w:val="595959"/>
                <w:sz w:val="20"/>
                <w:szCs w:val="20"/>
                <w:bdr w:val="none" w:sz="0" w:space="0" w:color="auto" w:frame="1"/>
              </w:rPr>
              <w:t>leadership</w:t>
            </w:r>
            <w:r>
              <w:rPr>
                <w:rFonts w:ascii="Helvetica" w:hAnsi="Helvetica"/>
                <w:color w:val="595959"/>
                <w:sz w:val="20"/>
                <w:szCs w:val="20"/>
              </w:rPr>
              <w:t> </w:t>
            </w:r>
            <w:r>
              <w:rPr>
                <w:rStyle w:val="Strong"/>
                <w:rFonts w:ascii="Helvetica" w:hAnsi="Helvetica"/>
                <w:color w:val="595959"/>
                <w:sz w:val="20"/>
                <w:szCs w:val="20"/>
                <w:bdr w:val="none" w:sz="0" w:space="0" w:color="auto" w:frame="1"/>
              </w:rPr>
              <w:t>styles</w:t>
            </w:r>
            <w:r>
              <w:rPr>
                <w:rFonts w:ascii="Helvetica" w:hAnsi="Helvetica"/>
                <w:color w:val="595959"/>
                <w:sz w:val="20"/>
                <w:szCs w:val="20"/>
              </w:rPr>
              <w:t xml:space="preserve">, </w:t>
            </w:r>
          </w:p>
          <w:p w14:paraId="49FE20EB" w14:textId="77777777" w:rsidR="004143A8" w:rsidRDefault="004143A8" w:rsidP="001C10D0">
            <w:pPr>
              <w:rPr>
                <w:rFonts w:ascii="Helvetica" w:hAnsi="Helvetica"/>
                <w:color w:val="595959"/>
                <w:sz w:val="20"/>
                <w:szCs w:val="20"/>
              </w:rPr>
            </w:pPr>
            <w:r>
              <w:rPr>
                <w:rFonts w:ascii="Helvetica" w:hAnsi="Helvetica"/>
                <w:color w:val="595959"/>
                <w:sz w:val="20"/>
                <w:szCs w:val="20"/>
              </w:rPr>
              <w:t xml:space="preserve">employee governance, </w:t>
            </w:r>
          </w:p>
          <w:p w14:paraId="06E4203A" w14:textId="77777777" w:rsidR="004143A8" w:rsidRDefault="004143A8" w:rsidP="001C10D0">
            <w:pPr>
              <w:rPr>
                <w:rFonts w:ascii="Helvetica" w:hAnsi="Helvetica"/>
                <w:color w:val="595959"/>
                <w:sz w:val="20"/>
                <w:szCs w:val="20"/>
              </w:rPr>
            </w:pPr>
            <w:r>
              <w:rPr>
                <w:rFonts w:ascii="Helvetica" w:hAnsi="Helvetica"/>
                <w:color w:val="595959"/>
                <w:sz w:val="20"/>
                <w:szCs w:val="20"/>
              </w:rPr>
              <w:t xml:space="preserve">innovation, </w:t>
            </w:r>
          </w:p>
          <w:p w14:paraId="51995642" w14:textId="77777777" w:rsidR="00E170F0" w:rsidRDefault="004143A8" w:rsidP="001C10D0">
            <w:pPr>
              <w:rPr>
                <w:rFonts w:ascii="Helvetica" w:hAnsi="Helvetica"/>
                <w:color w:val="595959"/>
                <w:sz w:val="20"/>
                <w:szCs w:val="20"/>
              </w:rPr>
            </w:pPr>
            <w:r>
              <w:rPr>
                <w:rFonts w:ascii="Helvetica" w:hAnsi="Helvetica"/>
                <w:color w:val="595959"/>
                <w:sz w:val="20"/>
                <w:szCs w:val="20"/>
              </w:rPr>
              <w:t>awareness</w:t>
            </w:r>
          </w:p>
          <w:p w14:paraId="57F7F771" w14:textId="1E317851" w:rsidR="004143A8" w:rsidRDefault="004143A8" w:rsidP="001C10D0">
            <w:pPr>
              <w:rPr>
                <w:rFonts w:ascii="Helvetica" w:hAnsi="Helvetica"/>
                <w:color w:val="595959"/>
                <w:sz w:val="20"/>
                <w:szCs w:val="20"/>
              </w:rPr>
            </w:pPr>
            <w:r>
              <w:rPr>
                <w:rFonts w:ascii="Helvetica" w:hAnsi="Helvetica"/>
                <w:color w:val="595959"/>
                <w:sz w:val="20"/>
                <w:szCs w:val="20"/>
              </w:rPr>
              <w:t>healthcare sector</w:t>
            </w:r>
          </w:p>
          <w:p w14:paraId="64D00C71" w14:textId="29475E8D" w:rsidR="004143A8" w:rsidRDefault="004143A8" w:rsidP="001C10D0">
            <w:pPr>
              <w:rPr>
                <w:rFonts w:ascii="Helvetica" w:hAnsi="Helvetica"/>
                <w:color w:val="595959"/>
                <w:sz w:val="20"/>
                <w:szCs w:val="20"/>
              </w:rPr>
            </w:pPr>
            <w:r>
              <w:rPr>
                <w:rFonts w:ascii="Helvetica" w:hAnsi="Helvetica"/>
                <w:color w:val="595959"/>
                <w:sz w:val="20"/>
                <w:szCs w:val="20"/>
              </w:rPr>
              <w:t>medical professionals</w:t>
            </w:r>
          </w:p>
          <w:p w14:paraId="4FA742AD" w14:textId="0198BA37" w:rsidR="004143A8" w:rsidRDefault="004143A8" w:rsidP="001C10D0"/>
        </w:tc>
        <w:tc>
          <w:tcPr>
            <w:tcW w:w="3803" w:type="dxa"/>
            <w:tcBorders>
              <w:top w:val="single" w:sz="4" w:space="0" w:color="auto"/>
              <w:left w:val="single" w:sz="4" w:space="0" w:color="auto"/>
              <w:bottom w:val="single" w:sz="4" w:space="0" w:color="auto"/>
              <w:right w:val="single" w:sz="4" w:space="0" w:color="auto"/>
            </w:tcBorders>
          </w:tcPr>
          <w:p w14:paraId="5EB5CC39" w14:textId="77777777" w:rsidR="00E170F0" w:rsidRDefault="00E170F0" w:rsidP="001C10D0"/>
        </w:tc>
      </w:tr>
      <w:tr w:rsidR="00E170F0" w14:paraId="6FA02B76" w14:textId="77777777" w:rsidTr="00673BF5">
        <w:trPr>
          <w:trHeight w:val="962"/>
        </w:trPr>
        <w:tc>
          <w:tcPr>
            <w:tcW w:w="4567" w:type="dxa"/>
            <w:tcBorders>
              <w:top w:val="single" w:sz="4" w:space="0" w:color="auto"/>
              <w:left w:val="single" w:sz="4" w:space="0" w:color="auto"/>
              <w:bottom w:val="single" w:sz="4" w:space="0" w:color="auto"/>
              <w:right w:val="single" w:sz="4" w:space="0" w:color="auto"/>
            </w:tcBorders>
          </w:tcPr>
          <w:p w14:paraId="6B767A39" w14:textId="7795E408" w:rsidR="00E170F0" w:rsidRDefault="00285199" w:rsidP="00285199">
            <w:pPr>
              <w:pStyle w:val="ListParagraph"/>
              <w:numPr>
                <w:ilvl w:val="0"/>
                <w:numId w:val="1"/>
              </w:numPr>
            </w:pPr>
            <w:r w:rsidRPr="00B97E39">
              <w:t>Tahir, S., &amp; Nasir, M. (2021). Leadership styles and employee performance: The mediating role of job satisfaction. International Journal of Human Resource Studies, 11(1), 139-157.</w:t>
            </w:r>
          </w:p>
        </w:tc>
        <w:tc>
          <w:tcPr>
            <w:tcW w:w="1553" w:type="dxa"/>
            <w:tcBorders>
              <w:top w:val="single" w:sz="4" w:space="0" w:color="auto"/>
              <w:left w:val="single" w:sz="4" w:space="0" w:color="auto"/>
              <w:bottom w:val="single" w:sz="4" w:space="0" w:color="auto"/>
              <w:right w:val="single" w:sz="4" w:space="0" w:color="auto"/>
            </w:tcBorders>
          </w:tcPr>
          <w:p w14:paraId="3B3BBE57" w14:textId="53F93F27" w:rsidR="00F93ED0" w:rsidRDefault="00F93ED0" w:rsidP="001C10D0">
            <w:pPr>
              <w:ind w:right="-108"/>
            </w:pPr>
            <w:r>
              <w:t>No</w:t>
            </w:r>
          </w:p>
        </w:tc>
        <w:tc>
          <w:tcPr>
            <w:tcW w:w="4027" w:type="dxa"/>
            <w:tcBorders>
              <w:top w:val="single" w:sz="4" w:space="0" w:color="auto"/>
              <w:left w:val="single" w:sz="4" w:space="0" w:color="auto"/>
              <w:bottom w:val="single" w:sz="4" w:space="0" w:color="auto"/>
              <w:right w:val="single" w:sz="4" w:space="0" w:color="auto"/>
            </w:tcBorders>
          </w:tcPr>
          <w:p w14:paraId="3E707B76" w14:textId="77777777" w:rsidR="00E170F0" w:rsidRDefault="00D53848" w:rsidP="001C10D0">
            <w:r>
              <w:t>Leadership styles</w:t>
            </w:r>
          </w:p>
          <w:p w14:paraId="2641A9D9" w14:textId="77777777" w:rsidR="00D53848" w:rsidRDefault="00D53848" w:rsidP="001C10D0">
            <w:r>
              <w:t>Employee motivation</w:t>
            </w:r>
          </w:p>
          <w:p w14:paraId="79DC704E" w14:textId="77777777" w:rsidR="00D53848" w:rsidRDefault="00D53848" w:rsidP="001C10D0">
            <w:r>
              <w:t>Job satisfaction</w:t>
            </w:r>
          </w:p>
          <w:p w14:paraId="12DFBAF0" w14:textId="77777777" w:rsidR="00D53848" w:rsidRDefault="00D53848" w:rsidP="001C10D0">
            <w:r>
              <w:t>Work performance</w:t>
            </w:r>
          </w:p>
          <w:p w14:paraId="7E01DD27" w14:textId="7CD07CAE" w:rsidR="00D53848" w:rsidRDefault="00D53848" w:rsidP="001C10D0">
            <w:r>
              <w:t>Quantitative approach</w:t>
            </w:r>
          </w:p>
        </w:tc>
        <w:tc>
          <w:tcPr>
            <w:tcW w:w="3803" w:type="dxa"/>
            <w:tcBorders>
              <w:top w:val="single" w:sz="4" w:space="0" w:color="auto"/>
              <w:left w:val="single" w:sz="4" w:space="0" w:color="auto"/>
              <w:bottom w:val="single" w:sz="4" w:space="0" w:color="auto"/>
              <w:right w:val="single" w:sz="4" w:space="0" w:color="auto"/>
            </w:tcBorders>
          </w:tcPr>
          <w:p w14:paraId="288E214C" w14:textId="77777777" w:rsidR="00E170F0" w:rsidRDefault="00E170F0" w:rsidP="001C10D0"/>
        </w:tc>
      </w:tr>
      <w:tr w:rsidR="00E170F0" w14:paraId="31C62A59" w14:textId="77777777" w:rsidTr="00673BF5">
        <w:trPr>
          <w:trHeight w:val="962"/>
        </w:trPr>
        <w:tc>
          <w:tcPr>
            <w:tcW w:w="4567" w:type="dxa"/>
            <w:tcBorders>
              <w:top w:val="single" w:sz="4" w:space="0" w:color="auto"/>
              <w:left w:val="single" w:sz="4" w:space="0" w:color="auto"/>
              <w:bottom w:val="single" w:sz="4" w:space="0" w:color="auto"/>
              <w:right w:val="single" w:sz="4" w:space="0" w:color="auto"/>
            </w:tcBorders>
          </w:tcPr>
          <w:p w14:paraId="6EB03950" w14:textId="7B90A5D5" w:rsidR="00E170F0" w:rsidRDefault="00285199" w:rsidP="00285199">
            <w:pPr>
              <w:pStyle w:val="ListParagraph"/>
              <w:numPr>
                <w:ilvl w:val="0"/>
                <w:numId w:val="1"/>
              </w:numPr>
            </w:pPr>
            <w:r w:rsidRPr="00B97E39">
              <w:t xml:space="preserve">Cummings, G., MacGregor, T., Davey, M., Lee, H., Wong, C. A., Lo, E., &amp; Stafford, E. (2018). Leadership styles and outcome patterns for the nursing workforce </w:t>
            </w:r>
            <w:r w:rsidRPr="00B97E39">
              <w:lastRenderedPageBreak/>
              <w:t>and work environment: A systematic review. In B. E. N. Moloney-Harmon (Ed.), Annual Review of Nursing Research, Volume 36: Emerging Areas of Research in Nursing. Springer Publishing Company.</w:t>
            </w:r>
          </w:p>
        </w:tc>
        <w:tc>
          <w:tcPr>
            <w:tcW w:w="1553" w:type="dxa"/>
            <w:tcBorders>
              <w:top w:val="single" w:sz="4" w:space="0" w:color="auto"/>
              <w:left w:val="single" w:sz="4" w:space="0" w:color="auto"/>
              <w:bottom w:val="single" w:sz="4" w:space="0" w:color="auto"/>
              <w:right w:val="single" w:sz="4" w:space="0" w:color="auto"/>
            </w:tcBorders>
          </w:tcPr>
          <w:p w14:paraId="79939E2E" w14:textId="32336350" w:rsidR="00E170F0" w:rsidRDefault="00F93ED0" w:rsidP="001C10D0">
            <w:pPr>
              <w:ind w:right="-108"/>
            </w:pPr>
            <w:r>
              <w:lastRenderedPageBreak/>
              <w:t xml:space="preserve">No </w:t>
            </w:r>
          </w:p>
        </w:tc>
        <w:tc>
          <w:tcPr>
            <w:tcW w:w="4027" w:type="dxa"/>
            <w:tcBorders>
              <w:top w:val="single" w:sz="4" w:space="0" w:color="auto"/>
              <w:left w:val="single" w:sz="4" w:space="0" w:color="auto"/>
              <w:bottom w:val="single" w:sz="4" w:space="0" w:color="auto"/>
              <w:right w:val="single" w:sz="4" w:space="0" w:color="auto"/>
            </w:tcBorders>
          </w:tcPr>
          <w:p w14:paraId="27709FA5" w14:textId="77777777" w:rsidR="00E170F0" w:rsidRDefault="008862A8" w:rsidP="001C10D0">
            <w:r>
              <w:t>Work environments</w:t>
            </w:r>
          </w:p>
          <w:p w14:paraId="16801A9E" w14:textId="0023FBCB" w:rsidR="008862A8" w:rsidRDefault="008862A8" w:rsidP="001C10D0">
            <w:r>
              <w:t>Wellbeing</w:t>
            </w:r>
          </w:p>
          <w:p w14:paraId="0B8A5A50" w14:textId="77777777" w:rsidR="008862A8" w:rsidRDefault="008862A8" w:rsidP="001C10D0">
            <w:r>
              <w:t>Staff satisfaction</w:t>
            </w:r>
          </w:p>
          <w:p w14:paraId="31BA462C" w14:textId="1AE981C1" w:rsidR="008862A8" w:rsidRDefault="008862A8" w:rsidP="001C10D0">
            <w:r>
              <w:t>Productivity</w:t>
            </w:r>
          </w:p>
          <w:p w14:paraId="223B9BA1" w14:textId="77777777" w:rsidR="008862A8" w:rsidRDefault="008862A8" w:rsidP="001C10D0">
            <w:r>
              <w:t>Staff relationships</w:t>
            </w:r>
          </w:p>
          <w:p w14:paraId="01E17CFC" w14:textId="171A6AFB" w:rsidR="008862A8" w:rsidRDefault="008862A8" w:rsidP="001C10D0">
            <w:r>
              <w:lastRenderedPageBreak/>
              <w:t xml:space="preserve">Transformational leadership </w:t>
            </w:r>
          </w:p>
          <w:p w14:paraId="3179EA78" w14:textId="4DEEC847" w:rsidR="008862A8" w:rsidRDefault="008862A8" w:rsidP="001C10D0">
            <w:r>
              <w:t>Relational leadership</w:t>
            </w:r>
          </w:p>
          <w:p w14:paraId="2F284F1C" w14:textId="2A88460D" w:rsidR="008862A8" w:rsidRDefault="008862A8" w:rsidP="001C10D0">
            <w:r>
              <w:t>Nursing workforce</w:t>
            </w:r>
          </w:p>
        </w:tc>
        <w:tc>
          <w:tcPr>
            <w:tcW w:w="3803" w:type="dxa"/>
            <w:tcBorders>
              <w:top w:val="single" w:sz="4" w:space="0" w:color="auto"/>
              <w:left w:val="single" w:sz="4" w:space="0" w:color="auto"/>
              <w:bottom w:val="single" w:sz="4" w:space="0" w:color="auto"/>
              <w:right w:val="single" w:sz="4" w:space="0" w:color="auto"/>
            </w:tcBorders>
          </w:tcPr>
          <w:p w14:paraId="386FBD83" w14:textId="77777777" w:rsidR="00E170F0" w:rsidRDefault="00E170F0" w:rsidP="001C10D0"/>
        </w:tc>
      </w:tr>
      <w:tr w:rsidR="00E170F0" w14:paraId="7CDF1C72" w14:textId="77777777" w:rsidTr="00673BF5">
        <w:trPr>
          <w:trHeight w:val="962"/>
        </w:trPr>
        <w:tc>
          <w:tcPr>
            <w:tcW w:w="4567" w:type="dxa"/>
            <w:tcBorders>
              <w:top w:val="single" w:sz="4" w:space="0" w:color="auto"/>
              <w:left w:val="single" w:sz="4" w:space="0" w:color="auto"/>
              <w:bottom w:val="single" w:sz="4" w:space="0" w:color="auto"/>
              <w:right w:val="single" w:sz="4" w:space="0" w:color="auto"/>
            </w:tcBorders>
          </w:tcPr>
          <w:p w14:paraId="1A53776B" w14:textId="0E2140D8" w:rsidR="00E170F0" w:rsidRDefault="00285199" w:rsidP="00285199">
            <w:pPr>
              <w:pStyle w:val="ListParagraph"/>
              <w:numPr>
                <w:ilvl w:val="0"/>
                <w:numId w:val="1"/>
              </w:numPr>
            </w:pPr>
            <w:r w:rsidRPr="00934F22">
              <w:t>Ali, S., &amp; Malik, M. N. (2020). Impact of transformational and transactional leadership on job performance and satisfaction among employees in the manufacturing sector. Management &amp; Marketing Challenges for the Knowledge Society, 15(1), 220-236.</w:t>
            </w:r>
          </w:p>
        </w:tc>
        <w:tc>
          <w:tcPr>
            <w:tcW w:w="1553" w:type="dxa"/>
            <w:tcBorders>
              <w:top w:val="single" w:sz="4" w:space="0" w:color="auto"/>
              <w:left w:val="single" w:sz="4" w:space="0" w:color="auto"/>
              <w:bottom w:val="single" w:sz="4" w:space="0" w:color="auto"/>
              <w:right w:val="single" w:sz="4" w:space="0" w:color="auto"/>
            </w:tcBorders>
          </w:tcPr>
          <w:p w14:paraId="0F190A9B" w14:textId="3ACE5841" w:rsidR="00E170F0" w:rsidRDefault="00F93ED0" w:rsidP="001C10D0">
            <w:pPr>
              <w:ind w:right="-108"/>
            </w:pPr>
            <w:r>
              <w:t xml:space="preserve">No </w:t>
            </w:r>
          </w:p>
        </w:tc>
        <w:tc>
          <w:tcPr>
            <w:tcW w:w="4027" w:type="dxa"/>
            <w:tcBorders>
              <w:top w:val="single" w:sz="4" w:space="0" w:color="auto"/>
              <w:left w:val="single" w:sz="4" w:space="0" w:color="auto"/>
              <w:bottom w:val="single" w:sz="4" w:space="0" w:color="auto"/>
              <w:right w:val="single" w:sz="4" w:space="0" w:color="auto"/>
            </w:tcBorders>
          </w:tcPr>
          <w:p w14:paraId="217403BE" w14:textId="77777777" w:rsidR="00E170F0" w:rsidRDefault="00871B79" w:rsidP="001C10D0">
            <w:r>
              <w:t>Transformational leadership</w:t>
            </w:r>
          </w:p>
          <w:p w14:paraId="553C60D4" w14:textId="77777777" w:rsidR="00871B79" w:rsidRDefault="00871B79" w:rsidP="001C10D0">
            <w:r>
              <w:t>Transactional leadership</w:t>
            </w:r>
          </w:p>
          <w:p w14:paraId="7BDFF13C" w14:textId="77777777" w:rsidR="00871B79" w:rsidRDefault="00871B79" w:rsidP="001C10D0">
            <w:r>
              <w:t>Employee performance</w:t>
            </w:r>
          </w:p>
          <w:p w14:paraId="4EB8A1C4" w14:textId="0CEB0E7D" w:rsidR="00871B79" w:rsidRDefault="00871B79" w:rsidP="001C10D0">
            <w:r>
              <w:t>Job satisfaction</w:t>
            </w:r>
          </w:p>
        </w:tc>
        <w:tc>
          <w:tcPr>
            <w:tcW w:w="3803" w:type="dxa"/>
            <w:tcBorders>
              <w:top w:val="single" w:sz="4" w:space="0" w:color="auto"/>
              <w:left w:val="single" w:sz="4" w:space="0" w:color="auto"/>
              <w:bottom w:val="single" w:sz="4" w:space="0" w:color="auto"/>
              <w:right w:val="single" w:sz="4" w:space="0" w:color="auto"/>
            </w:tcBorders>
          </w:tcPr>
          <w:p w14:paraId="1C22C4A8" w14:textId="77777777" w:rsidR="00E170F0" w:rsidRDefault="00E170F0" w:rsidP="001C10D0"/>
        </w:tc>
      </w:tr>
    </w:tbl>
    <w:p w14:paraId="16534331" w14:textId="77777777" w:rsidR="0022343E" w:rsidRDefault="0022343E"/>
    <w:sectPr w:rsidR="0022343E" w:rsidSect="001B671C">
      <w:headerReference w:type="default" r:id="rId62"/>
      <w:footerReference w:type="default" r:id="rId6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CF696" w14:textId="77777777" w:rsidR="001B671C" w:rsidRDefault="001B671C" w:rsidP="001D0A6A">
      <w:r>
        <w:separator/>
      </w:r>
    </w:p>
  </w:endnote>
  <w:endnote w:type="continuationSeparator" w:id="0">
    <w:p w14:paraId="42CEA050" w14:textId="77777777" w:rsidR="001B671C" w:rsidRDefault="001B671C" w:rsidP="001D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33BB" w14:textId="14E62FB9" w:rsidR="001D0A6A" w:rsidRPr="00756C31" w:rsidRDefault="006905C5">
    <w:pPr>
      <w:pStyle w:val="Footer"/>
      <w:rPr>
        <w:rFonts w:ascii="Arial" w:hAnsi="Arial" w:cs="Arial"/>
      </w:rPr>
    </w:pPr>
    <w:r w:rsidRPr="00756C31">
      <w:rPr>
        <w:rFonts w:ascii="Arial" w:hAnsi="Arial" w:cs="Arial"/>
      </w:rPr>
      <w:t>©</w:t>
    </w:r>
    <w:r w:rsidR="00644351">
      <w:rPr>
        <w:rFonts w:ascii="Arial" w:hAnsi="Arial" w:cs="Arial"/>
      </w:rPr>
      <w:t xml:space="preserve"> 2020 </w:t>
    </w:r>
    <w:r w:rsidR="001D0A6A" w:rsidRPr="00756C31">
      <w:rPr>
        <w:rFonts w:ascii="Arial" w:hAnsi="Arial" w:cs="Arial"/>
      </w:rPr>
      <w:t>Walden University</w:t>
    </w:r>
  </w:p>
  <w:p w14:paraId="367F06C2" w14:textId="77777777" w:rsidR="001D0A6A" w:rsidRDefault="001D0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52A2" w14:textId="77777777" w:rsidR="001B671C" w:rsidRDefault="001B671C" w:rsidP="001D0A6A">
      <w:r>
        <w:separator/>
      </w:r>
    </w:p>
  </w:footnote>
  <w:footnote w:type="continuationSeparator" w:id="0">
    <w:p w14:paraId="477C4871" w14:textId="77777777" w:rsidR="001B671C" w:rsidRDefault="001B671C" w:rsidP="001D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DE17" w14:textId="17604E94" w:rsidR="0008598C" w:rsidRPr="0008598C" w:rsidRDefault="00644351" w:rsidP="0008598C">
    <w:pPr>
      <w:pStyle w:val="Header"/>
      <w:tabs>
        <w:tab w:val="clear" w:pos="4680"/>
        <w:tab w:val="clear" w:pos="9360"/>
        <w:tab w:val="center" w:pos="4320"/>
        <w:tab w:val="right" w:pos="8640"/>
      </w:tabs>
      <w:rPr>
        <w:rFonts w:ascii="Arial" w:hAnsi="Arial" w:cs="Arial"/>
      </w:rPr>
    </w:pPr>
    <w:r>
      <w:rPr>
        <w:rStyle w:val="normaltextrun"/>
        <w:rFonts w:ascii="Arial" w:hAnsi="Arial" w:cs="Arial"/>
        <w:color w:val="000000"/>
        <w:shd w:val="clear" w:color="auto" w:fill="FFFFFF"/>
      </w:rPr>
      <w:tab/>
      <w:t xml:space="preserve">                                                    </w:t>
    </w:r>
    <w:r w:rsidR="0008598C">
      <w:rPr>
        <w:rStyle w:val="normaltextrun"/>
        <w:rFonts w:ascii="Arial" w:hAnsi="Arial" w:cs="Arial"/>
        <w:color w:val="000000"/>
        <w:shd w:val="clear" w:color="auto" w:fill="FFFFFF"/>
      </w:rPr>
      <w:t xml:space="preserve">              </w:t>
    </w:r>
    <w:r w:rsidR="0008598C" w:rsidRPr="0008598C">
      <w:rPr>
        <w:rFonts w:ascii="Arial" w:hAnsi="Arial" w:cs="Arial"/>
      </w:rPr>
      <w:t>IPSY 6393: Capstone</w:t>
    </w:r>
  </w:p>
  <w:p w14:paraId="3F145D31" w14:textId="4C797E84" w:rsidR="001D0A6A" w:rsidRDefault="0008598C" w:rsidP="0008598C">
    <w:pPr>
      <w:pStyle w:val="Header"/>
      <w:jc w:val="center"/>
    </w:pPr>
    <w:r w:rsidRPr="0008598C">
      <w:rPr>
        <w:rFonts w:ascii="Arial" w:hAnsi="Arial" w:cs="Arial"/>
      </w:rPr>
      <w:tab/>
    </w:r>
    <w:r>
      <w:rPr>
        <w:rFonts w:ascii="Arial" w:hAnsi="Arial" w:cs="Arial"/>
      </w:rPr>
      <w:t xml:space="preserve">                                                      </w:t>
    </w:r>
    <w:r w:rsidR="004A7449">
      <w:rPr>
        <w:rStyle w:val="eop"/>
        <w:rFonts w:ascii="Arial" w:hAnsi="Arial" w:cs="Arial"/>
        <w:color w:val="000000"/>
        <w:shd w:val="clear" w:color="auto" w:fill="FFFFFF"/>
      </w:rPr>
      <w:t>IU</w:t>
    </w:r>
    <w:r w:rsidRPr="0008598C">
      <w:rPr>
        <w:rStyle w:val="eop"/>
        <w:rFonts w:ascii="Arial" w:hAnsi="Arial" w:cs="Arial"/>
        <w:color w:val="000000"/>
        <w:shd w:val="clear" w:color="auto" w:fill="FFFFFF"/>
      </w:rPr>
      <w:t xml:space="preserve">002: </w:t>
    </w:r>
    <w:r w:rsidRPr="0008598C">
      <w:rPr>
        <w:rFonts w:ascii="Arial" w:hAnsi="Arial" w:cs="Arial"/>
        <w:color w:val="000000"/>
        <w:sz w:val="22"/>
        <w:szCs w:val="22"/>
        <w:shd w:val="clear" w:color="auto" w:fill="FFFFFF"/>
      </w:rPr>
      <w:t>Issues or Problems in Psychology</w:t>
    </w:r>
    <w:r>
      <w:rPr>
        <w:rStyle w:val="eop"/>
        <w:color w:val="000000"/>
        <w:shd w:val="clear" w:color="auto" w:fill="FFFFFF"/>
      </w:rPr>
      <w:t xml:space="preserve"> </w:t>
    </w:r>
    <w:r w:rsidR="001D0A6A">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04A45"/>
    <w:multiLevelType w:val="hybridMultilevel"/>
    <w:tmpl w:val="7E8E8B2A"/>
    <w:lvl w:ilvl="0" w:tplc="E04E8A7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51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F0"/>
    <w:rsid w:val="00016BD5"/>
    <w:rsid w:val="00017778"/>
    <w:rsid w:val="0008598C"/>
    <w:rsid w:val="00130C35"/>
    <w:rsid w:val="0017198C"/>
    <w:rsid w:val="001B671C"/>
    <w:rsid w:val="001D0A6A"/>
    <w:rsid w:val="0022343E"/>
    <w:rsid w:val="00242616"/>
    <w:rsid w:val="00285199"/>
    <w:rsid w:val="002A7FBC"/>
    <w:rsid w:val="002E24AA"/>
    <w:rsid w:val="003F3E18"/>
    <w:rsid w:val="00412599"/>
    <w:rsid w:val="004143A8"/>
    <w:rsid w:val="004551F6"/>
    <w:rsid w:val="00492AC7"/>
    <w:rsid w:val="004A7449"/>
    <w:rsid w:val="00644351"/>
    <w:rsid w:val="00652B71"/>
    <w:rsid w:val="00673BF5"/>
    <w:rsid w:val="006905C5"/>
    <w:rsid w:val="006C2277"/>
    <w:rsid w:val="006E13BD"/>
    <w:rsid w:val="00756C31"/>
    <w:rsid w:val="00760AB2"/>
    <w:rsid w:val="007F225C"/>
    <w:rsid w:val="00871B79"/>
    <w:rsid w:val="008862A8"/>
    <w:rsid w:val="00891F9E"/>
    <w:rsid w:val="009D1F6F"/>
    <w:rsid w:val="00B11516"/>
    <w:rsid w:val="00CE2E1B"/>
    <w:rsid w:val="00D53848"/>
    <w:rsid w:val="00E170F0"/>
    <w:rsid w:val="00F41A07"/>
    <w:rsid w:val="00F45CA9"/>
    <w:rsid w:val="00F93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67A1"/>
  <w15:docId w15:val="{2CCBBA33-047D-41D9-AA0F-CEF36E75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0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16BD5"/>
  </w:style>
  <w:style w:type="paragraph" w:styleId="NormalWeb">
    <w:name w:val="Normal (Web)"/>
    <w:basedOn w:val="Normal"/>
    <w:uiPriority w:val="99"/>
    <w:unhideWhenUsed/>
    <w:rsid w:val="00016BD5"/>
    <w:pPr>
      <w:spacing w:before="100" w:beforeAutospacing="1" w:after="100" w:afterAutospacing="1"/>
    </w:pPr>
  </w:style>
  <w:style w:type="character" w:customStyle="1" w:styleId="eop">
    <w:name w:val="eop"/>
    <w:basedOn w:val="DefaultParagraphFont"/>
    <w:rsid w:val="00016BD5"/>
  </w:style>
  <w:style w:type="paragraph" w:styleId="BalloonText">
    <w:name w:val="Balloon Text"/>
    <w:basedOn w:val="Normal"/>
    <w:link w:val="BalloonTextChar"/>
    <w:uiPriority w:val="99"/>
    <w:semiHidden/>
    <w:unhideWhenUsed/>
    <w:rsid w:val="002A7FBC"/>
    <w:rPr>
      <w:sz w:val="18"/>
      <w:szCs w:val="18"/>
    </w:rPr>
  </w:style>
  <w:style w:type="character" w:customStyle="1" w:styleId="BalloonTextChar">
    <w:name w:val="Balloon Text Char"/>
    <w:basedOn w:val="DefaultParagraphFont"/>
    <w:link w:val="BalloonText"/>
    <w:uiPriority w:val="99"/>
    <w:semiHidden/>
    <w:rsid w:val="002A7FBC"/>
    <w:rPr>
      <w:rFonts w:ascii="Times New Roman" w:eastAsia="Times New Roman" w:hAnsi="Times New Roman" w:cs="Times New Roman"/>
      <w:sz w:val="18"/>
      <w:szCs w:val="18"/>
    </w:rPr>
  </w:style>
  <w:style w:type="paragraph" w:styleId="Header">
    <w:name w:val="header"/>
    <w:basedOn w:val="Normal"/>
    <w:link w:val="HeaderChar"/>
    <w:unhideWhenUsed/>
    <w:rsid w:val="001D0A6A"/>
    <w:pPr>
      <w:tabs>
        <w:tab w:val="center" w:pos="4680"/>
        <w:tab w:val="right" w:pos="9360"/>
      </w:tabs>
    </w:pPr>
  </w:style>
  <w:style w:type="character" w:customStyle="1" w:styleId="HeaderChar">
    <w:name w:val="Header Char"/>
    <w:basedOn w:val="DefaultParagraphFont"/>
    <w:link w:val="Header"/>
    <w:rsid w:val="001D0A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0A6A"/>
    <w:pPr>
      <w:tabs>
        <w:tab w:val="center" w:pos="4680"/>
        <w:tab w:val="right" w:pos="9360"/>
      </w:tabs>
    </w:pPr>
  </w:style>
  <w:style w:type="character" w:customStyle="1" w:styleId="FooterChar">
    <w:name w:val="Footer Char"/>
    <w:basedOn w:val="DefaultParagraphFont"/>
    <w:link w:val="Footer"/>
    <w:uiPriority w:val="99"/>
    <w:rsid w:val="001D0A6A"/>
    <w:rPr>
      <w:rFonts w:ascii="Times New Roman" w:eastAsia="Times New Roman" w:hAnsi="Times New Roman" w:cs="Times New Roman"/>
      <w:sz w:val="24"/>
      <w:szCs w:val="24"/>
    </w:rPr>
  </w:style>
  <w:style w:type="paragraph" w:styleId="ListParagraph">
    <w:name w:val="List Paragraph"/>
    <w:basedOn w:val="Normal"/>
    <w:uiPriority w:val="34"/>
    <w:qFormat/>
    <w:rsid w:val="0017198C"/>
    <w:pPr>
      <w:ind w:left="720"/>
      <w:contextualSpacing/>
    </w:pPr>
  </w:style>
  <w:style w:type="character" w:styleId="Hyperlink">
    <w:name w:val="Hyperlink"/>
    <w:basedOn w:val="DefaultParagraphFont"/>
    <w:uiPriority w:val="99"/>
    <w:semiHidden/>
    <w:unhideWhenUsed/>
    <w:rsid w:val="00B11516"/>
    <w:rPr>
      <w:color w:val="0000FF"/>
      <w:u w:val="single"/>
    </w:rPr>
  </w:style>
  <w:style w:type="character" w:styleId="Strong">
    <w:name w:val="Strong"/>
    <w:basedOn w:val="DefaultParagraphFont"/>
    <w:uiPriority w:val="22"/>
    <w:qFormat/>
    <w:rsid w:val="00B115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7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javascript:__doLinkPostBack('','ss~~DE%20%22Leadership%22%7C%7Csl~~rl','');" TargetMode="External"/><Relationship Id="rId21" Type="http://schemas.openxmlformats.org/officeDocument/2006/relationships/hyperlink" Target="javascript:__doLinkPostBack('','ss~~DE%20%22LEADERSHIP%22%7C%7Csl~~rl','');" TargetMode="External"/><Relationship Id="rId34" Type="http://schemas.openxmlformats.org/officeDocument/2006/relationships/hyperlink" Target="javascript:__doLinkPostBack('','ss~~DE%20%22Public%20health%22%7C%7Csl~~rl','');" TargetMode="External"/><Relationship Id="rId42" Type="http://schemas.openxmlformats.org/officeDocument/2006/relationships/hyperlink" Target="javascript:__doLinkPostBack('','ss~~DE%20%22Bioengineering%22%7C%7Csl~~rl','');" TargetMode="External"/><Relationship Id="rId47" Type="http://schemas.openxmlformats.org/officeDocument/2006/relationships/hyperlink" Target="javascript:__doLinkPostBack('','ss~~DE%20%22Intellectual%20property%22%7C%7Csl~~rl','');" TargetMode="External"/><Relationship Id="rId50" Type="http://schemas.openxmlformats.org/officeDocument/2006/relationships/hyperlink" Target="javascript:__doLinkPostBack('','ss~~DE%20%22Costs%22%7C%7Csl~~rl','');" TargetMode="External"/><Relationship Id="rId55" Type="http://schemas.openxmlformats.org/officeDocument/2006/relationships/hyperlink" Target="javascript:__doLinkPostBack('','ss~~DE%20%22leadership%20style%22%7C%7Csl~~rl','');" TargetMode="External"/><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javascript:__doLinkPostBack('','ss~~DE%20%22Leadership%22%7C%7Csl~~rl','');" TargetMode="External"/><Relationship Id="rId29" Type="http://schemas.openxmlformats.org/officeDocument/2006/relationships/hyperlink" Target="javascript:__doLinkPostBack('','ss~~DE%20%22Quality%20healthcare%22%7C%7Csl~~rl','');" TargetMode="External"/><Relationship Id="rId11" Type="http://schemas.openxmlformats.org/officeDocument/2006/relationships/hyperlink" Target="https://eds.p.ebscohost.com/eds/detail/detail?vid=2&amp;sid=0bd19a81-ae5a-478a-8489-a7668ebaa500%40redis&amp;bdata=JkF1dGhUeXBlPXNoaWImc2l0ZT1lZHMtbGl2ZSZzY29wZT1zaXRl" TargetMode="External"/><Relationship Id="rId24" Type="http://schemas.openxmlformats.org/officeDocument/2006/relationships/hyperlink" Target="javascript:__doLinkPostBack('','ss~~DE%20%22MULTIPLE%20regression%20analysis%22%7C%7Csl~~rl','');" TargetMode="External"/><Relationship Id="rId32" Type="http://schemas.openxmlformats.org/officeDocument/2006/relationships/hyperlink" Target="javascript:__doLinkPostBack('','ss~~DE%20%22Attitudes%20toward%20work%22%7C%7Csl~~rl','');" TargetMode="External"/><Relationship Id="rId37" Type="http://schemas.openxmlformats.org/officeDocument/2006/relationships/hyperlink" Target="https://eds.p.ebscohost.com/eds/detail/detail?vid=10&amp;sid=0bd19a81-ae5a-478a-8489-a7668ebaa500%40redis&amp;bdata=JkF1dGhUeXBlPXNoaWImc2l0ZT1lZHMtbGl2ZSZzY29wZT1zaXRl" TargetMode="External"/><Relationship Id="rId40" Type="http://schemas.openxmlformats.org/officeDocument/2006/relationships/hyperlink" Target="https://eds.p.ebscohost.com/eds/detail/detail?vid=10&amp;sid=0bd19a81-ae5a-478a-8489-a7668ebaa500%40redis&amp;bdata=JkF1dGhUeXBlPXNoaWImc2l0ZT1lZHMtbGl2ZSZzY29wZT1zaXRl" TargetMode="External"/><Relationship Id="rId45" Type="http://schemas.openxmlformats.org/officeDocument/2006/relationships/hyperlink" Target="javascript:__doLinkPostBack('','ss~~DE%20%22Manufacturing%22%7C%7Csl~~rl','');" TargetMode="External"/><Relationship Id="rId53" Type="http://schemas.openxmlformats.org/officeDocument/2006/relationships/hyperlink" Target="javascript:__doLinkPostBack('','ss~~DE%20%22health%20care%20products%22%7C%7Csl~~rl','');" TargetMode="External"/><Relationship Id="rId58" Type="http://schemas.openxmlformats.org/officeDocument/2006/relationships/hyperlink" Target="javascript:__doLinkPostBack('','ss~~DE%20%22Lean%20production%22%7C%7Csl~~rl','');" TargetMode="External"/><Relationship Id="rId5" Type="http://schemas.openxmlformats.org/officeDocument/2006/relationships/styles" Target="styles.xml"/><Relationship Id="rId61" Type="http://schemas.openxmlformats.org/officeDocument/2006/relationships/hyperlink" Target="javascript:__doLinkPostBack('','ss~~DE%20%22Total%20quality%20management%22%7C%7Csl~~rl','');" TargetMode="External"/><Relationship Id="rId19" Type="http://schemas.openxmlformats.org/officeDocument/2006/relationships/hyperlink" Target="javascript:__doLinkPostBack('','ss~~DE%20%22Public%20health%22%7C%7Csl~~rl','');" TargetMode="External"/><Relationship Id="rId14" Type="http://schemas.openxmlformats.org/officeDocument/2006/relationships/hyperlink" Target="https://eds.p.ebscohost.com/eds/detail/detail?vid=2&amp;sid=0bd19a81-ae5a-478a-8489-a7668ebaa500%40redis&amp;bdata=JkF1dGhUeXBlPXNoaWImc2l0ZT1lZHMtbGl2ZSZzY29wZT1zaXRl" TargetMode="External"/><Relationship Id="rId22" Type="http://schemas.openxmlformats.org/officeDocument/2006/relationships/hyperlink" Target="javascript:__doLinkPostBack('','ss~~DE%20%22JOB%20performance%22%7C%7Csl~~rl','');" TargetMode="External"/><Relationship Id="rId27" Type="http://schemas.openxmlformats.org/officeDocument/2006/relationships/hyperlink" Target="javascript:__doLinkPostBack('','ss~~DE%20%22Nursing%20quality%22%7C%7Csl~~rl','');" TargetMode="External"/><Relationship Id="rId30" Type="http://schemas.openxmlformats.org/officeDocument/2006/relationships/hyperlink" Target="javascript:__doLinkPostBack('','ss~~DE%20%22Quality%20management%22%7C%7Csl~~rl','');" TargetMode="External"/><Relationship Id="rId35" Type="http://schemas.openxmlformats.org/officeDocument/2006/relationships/hyperlink" Target="javascript:__doLinkPostBack('','ss~~DE%20%22Optimism%22%7C%7Csl~~rl','');" TargetMode="External"/><Relationship Id="rId43" Type="http://schemas.openxmlformats.org/officeDocument/2006/relationships/hyperlink" Target="javascript:__doLinkPostBack('','ss~~DE%20%22Business%22%7C%7Csl~~rl','');" TargetMode="External"/><Relationship Id="rId48" Type="http://schemas.openxmlformats.org/officeDocument/2006/relationships/hyperlink" Target="javascript:__doLinkPostBack('','ss~~DE%20%22Companies%22%7C%7Csl~~rl','');" TargetMode="External"/><Relationship Id="rId56" Type="http://schemas.openxmlformats.org/officeDocument/2006/relationships/hyperlink" Target="javascript:__doLinkPostBack('','ss~~DE%20%22small%20businesses%22%7C%7Csl~~rl','');"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javascript:__doLinkPostBack('','ss~~DE%20%22Senior%20members%22%7C%7Csl~~rl','');" TargetMode="External"/><Relationship Id="rId3" Type="http://schemas.openxmlformats.org/officeDocument/2006/relationships/customXml" Target="../customXml/item3.xml"/><Relationship Id="rId12" Type="http://schemas.openxmlformats.org/officeDocument/2006/relationships/hyperlink" Target="https://eds.p.ebscohost.com/eds/detail/detail?vid=2&amp;sid=0bd19a81-ae5a-478a-8489-a7668ebaa500%40redis&amp;bdata=JkF1dGhUeXBlPXNoaWImc2l0ZT1lZHMtbGl2ZSZzY29wZT1zaXRl" TargetMode="External"/><Relationship Id="rId17" Type="http://schemas.openxmlformats.org/officeDocument/2006/relationships/hyperlink" Target="javascript:__doLinkPostBack('','ss~~DE%20%22Attitudes%20toward%20work%22%7C%7Csl~~rl','');" TargetMode="External"/><Relationship Id="rId25" Type="http://schemas.openxmlformats.org/officeDocument/2006/relationships/hyperlink" Target="javascript:__doLinkPostBack('','ss~~DE%20%22MEDICAL%20personnel%22%7C%7Csl~~rl','');" TargetMode="External"/><Relationship Id="rId33" Type="http://schemas.openxmlformats.org/officeDocument/2006/relationships/hyperlink" Target="javascript:__doLinkPostBack('','ss~~DE%20%22Employee%20attitudes%22%7C%7Csl~~rl','');" TargetMode="External"/><Relationship Id="rId38" Type="http://schemas.openxmlformats.org/officeDocument/2006/relationships/hyperlink" Target="https://eds.p.ebscohost.com/eds/detail/detail?vid=10&amp;sid=0bd19a81-ae5a-478a-8489-a7668ebaa500%40redis&amp;bdata=JkF1dGhUeXBlPXNoaWImc2l0ZT1lZHMtbGl2ZSZzY29wZT1zaXRl" TargetMode="External"/><Relationship Id="rId46" Type="http://schemas.openxmlformats.org/officeDocument/2006/relationships/hyperlink" Target="javascript:__doLinkPostBack('','ss~~DE%20%22Engineering%20management%22%7C%7Csl~~rl','');" TargetMode="External"/><Relationship Id="rId59" Type="http://schemas.openxmlformats.org/officeDocument/2006/relationships/hyperlink" Target="javascript:__doLinkPostBack('','ss~~DE%20%22Medical%20appliances%22%7C%7Csl~~rl','');" TargetMode="External"/><Relationship Id="rId20" Type="http://schemas.openxmlformats.org/officeDocument/2006/relationships/hyperlink" Target="javascript:__doLinkPostBack('','ss~~DE%20%22Optimism%22%7C%7Csl~~rl','');" TargetMode="External"/><Relationship Id="rId41" Type="http://schemas.openxmlformats.org/officeDocument/2006/relationships/hyperlink" Target="https://eds.p.ebscohost.com/eds/detail/detail?vid=10&amp;sid=0bd19a81-ae5a-478a-8489-a7668ebaa500%40redis&amp;bdata=JkF1dGhUeXBlPXNoaWImc2l0ZT1lZHMtbGl2ZSZzY29wZT1zaXRl" TargetMode="External"/><Relationship Id="rId54" Type="http://schemas.openxmlformats.org/officeDocument/2006/relationships/hyperlink" Target="javascript:__doLinkPostBack('','ss~~DE%20%22Business%20model%22%7C%7Csl~~rl','');"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ds.p.ebscohost.com/eds/detail/detail?vid=2&amp;sid=0bd19a81-ae5a-478a-8489-a7668ebaa500%40redis&amp;bdata=JkF1dGhUeXBlPXNoaWImc2l0ZT1lZHMtbGl2ZSZzY29wZT1zaXRl" TargetMode="External"/><Relationship Id="rId23" Type="http://schemas.openxmlformats.org/officeDocument/2006/relationships/hyperlink" Target="javascript:__doLinkPostBack('','ss~~DE%20%22TRANSFORMATIONAL%20leadership%22%7C%7Csl~~rl','');" TargetMode="External"/><Relationship Id="rId28" Type="http://schemas.openxmlformats.org/officeDocument/2006/relationships/hyperlink" Target="javascript:__doLinkPostBack('','ss~~DE%20%22Patient%20satisfaction%22%7C%7Csl~~rl','');" TargetMode="External"/><Relationship Id="rId36" Type="http://schemas.openxmlformats.org/officeDocument/2006/relationships/hyperlink" Target="https://eds.p.ebscohost.com/eds/detail/detail?vid=10&amp;sid=0bd19a81-ae5a-478a-8489-a7668ebaa500%40redis&amp;bdata=JkF1dGhUeXBlPXNoaWImc2l0ZT1lZHMtbGl2ZSZzY29wZT1zaXRl" TargetMode="External"/><Relationship Id="rId49" Type="http://schemas.openxmlformats.org/officeDocument/2006/relationships/hyperlink" Target="javascript:__doLinkPostBack('','ss~~DE%20%22Risk%20management%22%7C%7Csl~~rl','');" TargetMode="External"/><Relationship Id="rId57" Type="http://schemas.openxmlformats.org/officeDocument/2006/relationships/hyperlink" Target="javascript:__doLinkPostBack('','ss~~DE%20%22Leadership%22%7C%7Csl~~rl','');" TargetMode="External"/><Relationship Id="rId10" Type="http://schemas.openxmlformats.org/officeDocument/2006/relationships/hyperlink" Target="https://eds.p.ebscohost.com/eds/detail/detail?vid=2&amp;sid=0bd19a81-ae5a-478a-8489-a7668ebaa500%40redis&amp;bdata=JkF1dGhUeXBlPXNoaWImc2l0ZT1lZHMtbGl2ZSZzY29wZT1zaXRl" TargetMode="External"/><Relationship Id="rId31" Type="http://schemas.openxmlformats.org/officeDocument/2006/relationships/hyperlink" Target="javascript:__doLinkPostBack('','ss~~DE%20%22Leadership%22%7C%7Csl~~rl','');" TargetMode="External"/><Relationship Id="rId44" Type="http://schemas.openxmlformats.org/officeDocument/2006/relationships/hyperlink" Target="javascript:__doLinkPostBack('','ss~~DE%20%22Portfolios%22%7C%7Csl~~rl','');" TargetMode="External"/><Relationship Id="rId52" Type="http://schemas.openxmlformats.org/officeDocument/2006/relationships/hyperlink" Target="javascript:__doLinkPostBack('','ss~~DE%20%22Biomedical%20engineering%22%7C%7Csl~~rl','');" TargetMode="External"/><Relationship Id="rId60" Type="http://schemas.openxmlformats.org/officeDocument/2006/relationships/hyperlink" Target="javascript:__doLinkPostBack('','ss~~DE%20%22Six%20sigma%22%7C%7Csl~~rl','');"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eds.p.ebscohost.com/eds/detail/detail?vid=2&amp;sid=0bd19a81-ae5a-478a-8489-a7668ebaa500%40redis&amp;bdata=JkF1dGhUeXBlPXNoaWImc2l0ZT1lZHMtbGl2ZSZzY29wZT1zaXRl" TargetMode="External"/><Relationship Id="rId18" Type="http://schemas.openxmlformats.org/officeDocument/2006/relationships/hyperlink" Target="javascript:__doLinkPostBack('','ss~~DE%20%22Employee%20attitudes%22%7C%7Csl~~rl','');" TargetMode="External"/><Relationship Id="rId39" Type="http://schemas.openxmlformats.org/officeDocument/2006/relationships/hyperlink" Target="https://eds.p.ebscohost.com/eds/detail/detail?vid=10&amp;sid=0bd19a81-ae5a-478a-8489-a7668ebaa500%40redis&amp;bdata=JkF1dGhUeXBlPXNoaWImc2l0ZT1lZHMtbGl2ZSZzY29wZT1zaX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00982455-cca4-43a1-99db-4f435d27f8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86C76B1E70C418F4FA392FA954CA0" ma:contentTypeVersion="12" ma:contentTypeDescription="Create a new document." ma:contentTypeScope="" ma:versionID="17e906d5875d42a59b15700c76eda3d3">
  <xsd:schema xmlns:xsd="http://www.w3.org/2001/XMLSchema" xmlns:xs="http://www.w3.org/2001/XMLSchema" xmlns:p="http://schemas.microsoft.com/office/2006/metadata/properties" xmlns:ns2="00982455-cca4-43a1-99db-4f435d27f8be" xmlns:ns3="caa2c843-461b-4096-829d-d152f62699f9" targetNamespace="http://schemas.microsoft.com/office/2006/metadata/properties" ma:root="true" ma:fieldsID="2ae3fa82f6a7eb4220288c2053f3e236" ns2:_="" ns3:_="">
    <xsd:import namespace="00982455-cca4-43a1-99db-4f435d27f8be"/>
    <xsd:import namespace="caa2c843-461b-4096-829d-d152f62699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82455-cca4-43a1-99db-4f435d27f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s0" ma:index="19"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c843-461b-4096-829d-d152f62699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E5714F-CB27-4A2E-97B9-429770EB8D16}">
  <ds:schemaRefs>
    <ds:schemaRef ds:uri="http://schemas.microsoft.com/office/2006/metadata/properties"/>
    <ds:schemaRef ds:uri="http://schemas.microsoft.com/office/infopath/2007/PartnerControls"/>
    <ds:schemaRef ds:uri="00982455-cca4-43a1-99db-4f435d27f8be"/>
  </ds:schemaRefs>
</ds:datastoreItem>
</file>

<file path=customXml/itemProps2.xml><?xml version="1.0" encoding="utf-8"?>
<ds:datastoreItem xmlns:ds="http://schemas.openxmlformats.org/officeDocument/2006/customXml" ds:itemID="{20C632D8-148D-474B-8D44-14C691611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82455-cca4-43a1-99db-4f435d27f8be"/>
    <ds:schemaRef ds:uri="caa2c843-461b-4096-829d-d152f6269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814D3-2C48-4723-A859-448E8C305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13761</TotalTime>
  <Pages>4</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Samantha Rawls</cp:lastModifiedBy>
  <cp:revision>12</cp:revision>
  <cp:lastPrinted>2019-11-08T18:44:00Z</cp:lastPrinted>
  <dcterms:created xsi:type="dcterms:W3CDTF">2019-12-04T20:33:00Z</dcterms:created>
  <dcterms:modified xsi:type="dcterms:W3CDTF">2024-02-08T01:45:00Z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0x0101004DA86C76B1E70C418F4FA392FA954CA0</vt:lpwstr>
  </property>
</Properties>
</file>