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95628" w14:textId="3DF33E3A" w:rsidR="0025130C" w:rsidRDefault="0025130C" w:rsidP="00B11D02">
      <w:pPr>
        <w:spacing w:after="4" w:line="259" w:lineRule="auto"/>
        <w:ind w:left="0" w:firstLine="0"/>
      </w:pPr>
    </w:p>
    <w:p w14:paraId="7E7B0EB9" w14:textId="77777777" w:rsidR="0025130C" w:rsidRDefault="00000000">
      <w:pPr>
        <w:spacing w:after="0" w:line="259" w:lineRule="auto"/>
        <w:ind w:left="0" w:firstLine="0"/>
      </w:pPr>
      <w:r>
        <w:rPr>
          <w:sz w:val="24"/>
        </w:rPr>
        <w:t xml:space="preserve"> </w:t>
      </w:r>
    </w:p>
    <w:p w14:paraId="51F0D960" w14:textId="77777777" w:rsidR="0025130C" w:rsidRDefault="00000000">
      <w:pPr>
        <w:pStyle w:val="Heading1"/>
        <w:ind w:left="-5"/>
      </w:pPr>
      <w:r>
        <w:t xml:space="preserve">Staying healthy  </w:t>
      </w:r>
    </w:p>
    <w:p w14:paraId="1FD00F9E" w14:textId="77777777" w:rsidR="0025130C" w:rsidRDefault="00000000">
      <w:pPr>
        <w:ind w:left="-4"/>
      </w:pPr>
      <w:r>
        <w:t xml:space="preserve">Some people use fitness gyms to maintain and improve their health. A gym can have multiple locations in cities. Individuals may choose to go to any gym located in different cities. Assume a person can make one or more reservations to use any of three exercise facilities: cardio, swimming, and yoga. A gym can disseminate information about the availability of </w:t>
      </w:r>
      <w:r>
        <w:rPr>
          <w:sz w:val="24"/>
        </w:rPr>
        <w:t xml:space="preserve">its </w:t>
      </w:r>
      <w:r>
        <w:t xml:space="preserve">exercise facilities at three locations: Mesa, Phoenix, and Tempe. Exercise facilities are available during specific time slots, such as 7:00 to 9:00 or 14:00 to 16:00 (i.e., time slots are in 24-hour clock format). Assume time slots can be within a 24-hour day. </w:t>
      </w:r>
    </w:p>
    <w:p w14:paraId="0BF3EEC7" w14:textId="77777777" w:rsidR="0025130C" w:rsidRDefault="00000000">
      <w:pPr>
        <w:spacing w:after="11"/>
        <w:ind w:left="-4"/>
      </w:pPr>
      <w:r>
        <w:t xml:space="preserve">Software systems can be used to “connect” gyms (providers) and people (consumers). Gyms (e.g., </w:t>
      </w:r>
    </w:p>
    <w:p w14:paraId="281BFB9F" w14:textId="77777777" w:rsidR="0025130C" w:rsidRDefault="00000000">
      <w:pPr>
        <w:ind w:left="-4"/>
      </w:pPr>
      <w:r>
        <w:t>Planet Fitness, LA Fitness, 24 Hour Fitness) can inform</w:t>
      </w:r>
      <w:r>
        <w:rPr>
          <w:i/>
        </w:rPr>
        <w:t xml:space="preserve"> </w:t>
      </w:r>
      <w:r>
        <w:t xml:space="preserve">any consumer (such as James, Mary, or Robert) who might be interested in using their facilities. Considering the publisher-subscriber design pattern, gyms can be considered as </w:t>
      </w:r>
      <w:r>
        <w:rPr>
          <w:i/>
        </w:rPr>
        <w:t>publishers</w:t>
      </w:r>
      <w:r>
        <w:t xml:space="preserve"> and people as </w:t>
      </w:r>
      <w:r>
        <w:rPr>
          <w:i/>
        </w:rPr>
        <w:t>subscribers</w:t>
      </w:r>
      <w:r>
        <w:t xml:space="preserve">. Individuals may subscribe to any kind of exercise facility and gyms notify the availability of each exercise facility. Individuals can stop receiving notifications by unsubscribing. </w:t>
      </w:r>
    </w:p>
    <w:p w14:paraId="5490C67F" w14:textId="77777777" w:rsidR="0025130C" w:rsidRDefault="00000000">
      <w:pPr>
        <w:spacing w:after="38" w:line="259" w:lineRule="auto"/>
        <w:ind w:left="0" w:firstLine="0"/>
      </w:pPr>
      <w:r>
        <w:t xml:space="preserve"> </w:t>
      </w:r>
    </w:p>
    <w:p w14:paraId="511BD7C4" w14:textId="77777777" w:rsidR="0025130C" w:rsidRDefault="00000000">
      <w:pPr>
        <w:pStyle w:val="Heading2"/>
        <w:ind w:left="-4"/>
      </w:pPr>
      <w:r>
        <w:t>Scope</w:t>
      </w:r>
      <w:r>
        <w:rPr>
          <w:rFonts w:ascii="Courier New" w:eastAsia="Courier New" w:hAnsi="Courier New" w:cs="Courier New"/>
          <w:b w:val="0"/>
          <w:color w:val="00B050"/>
        </w:rPr>
        <w:t xml:space="preserve"> </w:t>
      </w:r>
    </w:p>
    <w:p w14:paraId="34316E0B" w14:textId="77777777" w:rsidR="0025130C" w:rsidRDefault="00000000">
      <w:pPr>
        <w:ind w:left="-4"/>
      </w:pPr>
      <w:r>
        <w:t>Develop a publisher-subscriber software system. This system should support three types of events named “</w:t>
      </w:r>
      <w:r>
        <w:rPr>
          <w:rFonts w:ascii="Courier New" w:eastAsia="Courier New" w:hAnsi="Courier New" w:cs="Courier New"/>
        </w:rPr>
        <w:t>publish</w:t>
      </w:r>
      <w:r>
        <w:t>”, “</w:t>
      </w:r>
      <w:r>
        <w:rPr>
          <w:rFonts w:ascii="Courier New" w:eastAsia="Courier New" w:hAnsi="Courier New" w:cs="Courier New"/>
        </w:rPr>
        <w:t>subscribe</w:t>
      </w:r>
      <w:r>
        <w:t>”, and “</w:t>
      </w:r>
      <w:r>
        <w:rPr>
          <w:rFonts w:ascii="Courier New" w:eastAsia="Courier New" w:hAnsi="Courier New" w:cs="Courier New"/>
        </w:rPr>
        <w:t>unsubscribe</w:t>
      </w:r>
      <w:r>
        <w:t xml:space="preserve">”. Each published event includes a gym (i.e., publisher) such as Planet </w:t>
      </w:r>
      <w:proofErr w:type="gramStart"/>
      <w:r>
        <w:t>Fitness,  exercise</w:t>
      </w:r>
      <w:proofErr w:type="gramEnd"/>
      <w:r>
        <w:t xml:space="preserve"> facility such as swimming, facility location such a Tempe, and available time slots such as 11:30 to 12:30. Each subscribed event includes an individual and an exercise facility in which the individual is interested. Similarly, an unsubscribed event includes an individual and an exercise facility. The time slots should be in a 24-hour </w:t>
      </w:r>
      <w:proofErr w:type="gramStart"/>
      <w:r>
        <w:t>format .</w:t>
      </w:r>
      <w:proofErr w:type="gramEnd"/>
      <w:r>
        <w:t xml:space="preserve">  </w:t>
      </w:r>
    </w:p>
    <w:p w14:paraId="67576ECA" w14:textId="77777777" w:rsidR="0025130C" w:rsidRDefault="00000000">
      <w:pPr>
        <w:ind w:left="-4"/>
      </w:pPr>
      <w:r>
        <w:t xml:space="preserve">When a fitness gym publishes its </w:t>
      </w:r>
      <w:r>
        <w:rPr>
          <w:i/>
        </w:rPr>
        <w:t>locations</w:t>
      </w:r>
      <w:r>
        <w:t xml:space="preserve">, </w:t>
      </w:r>
      <w:r>
        <w:rPr>
          <w:i/>
        </w:rPr>
        <w:t>exercise</w:t>
      </w:r>
      <w:r>
        <w:t xml:space="preserve"> </w:t>
      </w:r>
      <w:r>
        <w:rPr>
          <w:i/>
        </w:rPr>
        <w:t>facilities</w:t>
      </w:r>
      <w:r>
        <w:t xml:space="preserve"> </w:t>
      </w:r>
      <w:r>
        <w:rPr>
          <w:i/>
        </w:rPr>
        <w:t>and timings</w:t>
      </w:r>
      <w:r>
        <w:t xml:space="preserve">, all subscribers who are currently subscribed to exercise facilities will receive notifications. A notification would be one or more lines of output (see the </w:t>
      </w:r>
      <w:r>
        <w:rPr>
          <w:b/>
        </w:rPr>
        <w:t>Coding and Testing</w:t>
      </w:r>
      <w:r>
        <w:t xml:space="preserve"> section). </w:t>
      </w:r>
    </w:p>
    <w:p w14:paraId="20423093" w14:textId="77777777" w:rsidR="0025130C" w:rsidRDefault="00000000">
      <w:pPr>
        <w:ind w:left="-4"/>
      </w:pPr>
      <w:r>
        <w:t xml:space="preserve">The subscribe, unsubscribe, and publish events are to be processed sequentially. A subscriber will not receive notifications for a given exercise facility unless s/he has subscribed to it. Once a subscriber unsubscribes from an exercise facility, s/he will no longer receive notifications unless it is resubscribed. Multiple subscribers to an exercise facility are notified according to the order of their subscriptions; this is required to have a fixed order of output events. The syntax for the publishers and subscribers is: </w:t>
      </w:r>
    </w:p>
    <w:p w14:paraId="264E2E2D" w14:textId="77777777" w:rsidR="0025130C" w:rsidRDefault="00000000">
      <w:pPr>
        <w:spacing w:after="70" w:line="259" w:lineRule="auto"/>
        <w:ind w:left="1" w:firstLine="0"/>
      </w:pPr>
      <w:r>
        <w:t xml:space="preserve"> </w:t>
      </w:r>
    </w:p>
    <w:p w14:paraId="204E45B9" w14:textId="77777777" w:rsidR="0025130C" w:rsidRDefault="00000000">
      <w:pPr>
        <w:numPr>
          <w:ilvl w:val="0"/>
          <w:numId w:val="1"/>
        </w:numPr>
        <w:spacing w:after="107" w:line="249" w:lineRule="auto"/>
        <w:ind w:hanging="360"/>
      </w:pPr>
      <w:r>
        <w:rPr>
          <w:rFonts w:ascii="Courier New" w:eastAsia="Courier New" w:hAnsi="Courier New" w:cs="Courier New"/>
        </w:rPr>
        <w:t xml:space="preserve">publish, [publisher], [exercise facility], [gym location], [gym timings] </w:t>
      </w:r>
    </w:p>
    <w:p w14:paraId="75D587B8" w14:textId="77777777" w:rsidR="0025130C" w:rsidRDefault="00000000">
      <w:pPr>
        <w:numPr>
          <w:ilvl w:val="0"/>
          <w:numId w:val="1"/>
        </w:numPr>
        <w:spacing w:after="81" w:line="249" w:lineRule="auto"/>
        <w:ind w:hanging="360"/>
      </w:pPr>
      <w:r>
        <w:rPr>
          <w:rFonts w:ascii="Courier New" w:eastAsia="Courier New" w:hAnsi="Courier New" w:cs="Courier New"/>
        </w:rPr>
        <w:t xml:space="preserve">subscribe, [subscriber], [exercise </w:t>
      </w:r>
      <w:proofErr w:type="gramStart"/>
      <w:r>
        <w:rPr>
          <w:rFonts w:ascii="Courier New" w:eastAsia="Courier New" w:hAnsi="Courier New" w:cs="Courier New"/>
        </w:rPr>
        <w:t>facility ]</w:t>
      </w:r>
      <w:proofErr w:type="gramEnd"/>
      <w:r>
        <w:rPr>
          <w:rFonts w:ascii="Courier New" w:eastAsia="Courier New" w:hAnsi="Courier New" w:cs="Courier New"/>
        </w:rPr>
        <w:t xml:space="preserve"> </w:t>
      </w:r>
    </w:p>
    <w:p w14:paraId="1BC4A2EB" w14:textId="77777777" w:rsidR="0025130C" w:rsidRDefault="00000000">
      <w:pPr>
        <w:numPr>
          <w:ilvl w:val="0"/>
          <w:numId w:val="1"/>
        </w:numPr>
        <w:spacing w:after="52" w:line="249" w:lineRule="auto"/>
        <w:ind w:hanging="360"/>
      </w:pPr>
      <w:r>
        <w:rPr>
          <w:rFonts w:ascii="Courier New" w:eastAsia="Courier New" w:hAnsi="Courier New" w:cs="Courier New"/>
        </w:rPr>
        <w:t xml:space="preserve">unsubscribe, [subscriber], [exercise </w:t>
      </w:r>
      <w:proofErr w:type="gramStart"/>
      <w:r>
        <w:rPr>
          <w:rFonts w:ascii="Courier New" w:eastAsia="Courier New" w:hAnsi="Courier New" w:cs="Courier New"/>
        </w:rPr>
        <w:t>facility ]</w:t>
      </w:r>
      <w:proofErr w:type="gramEnd"/>
      <w:r>
        <w:rPr>
          <w:rFonts w:ascii="Courier New" w:eastAsia="Courier New" w:hAnsi="Courier New" w:cs="Courier New"/>
        </w:rPr>
        <w:t xml:space="preserve"> </w:t>
      </w:r>
    </w:p>
    <w:p w14:paraId="61AADBA0" w14:textId="77777777" w:rsidR="0025130C" w:rsidRDefault="00000000">
      <w:pPr>
        <w:spacing w:after="36" w:line="259" w:lineRule="auto"/>
        <w:ind w:left="1" w:firstLine="0"/>
      </w:pPr>
      <w:r>
        <w:t xml:space="preserve"> </w:t>
      </w:r>
    </w:p>
    <w:p w14:paraId="72B86330" w14:textId="77777777" w:rsidR="0025130C" w:rsidRDefault="00000000">
      <w:pPr>
        <w:ind w:left="-4"/>
      </w:pPr>
      <w:r>
        <w:t xml:space="preserve">The names for publisher, subscriber, facility categories, and available locations may contain any character except comma and leading/trailing spaces. The software should treat upper-case and lowercase names to be the same (e.g., “Swimming </w:t>
      </w:r>
      <w:proofErr w:type="gramStart"/>
      <w:r>
        <w:t>Pool ”</w:t>
      </w:r>
      <w:proofErr w:type="gramEnd"/>
      <w:r>
        <w:t xml:space="preserve"> and “swimming Pool” are handled the same).  </w:t>
      </w:r>
    </w:p>
    <w:p w14:paraId="26C20F04" w14:textId="77777777" w:rsidR="0025130C" w:rsidRDefault="00000000">
      <w:pPr>
        <w:ind w:left="-4"/>
      </w:pPr>
      <w:r>
        <w:t xml:space="preserve">Your program should not produce any output other than those expected. Therefore, please do not include welcome messages or other extraneous information. Additionally, the program should not produce any error messages during the entire execution. An example is when a subscriber is trying to unsubscribe from a category s/he has not subscribed to. Duplicate subscriptions should be ignored. There are no error messages if a consumer subscribes multiple times to a category.  </w:t>
      </w:r>
    </w:p>
    <w:p w14:paraId="7DC6D98D" w14:textId="77777777" w:rsidR="0025130C" w:rsidRDefault="00000000">
      <w:pPr>
        <w:spacing w:after="36" w:line="259" w:lineRule="auto"/>
        <w:ind w:left="1" w:firstLine="0"/>
      </w:pPr>
      <w:r>
        <w:t xml:space="preserve"> </w:t>
      </w:r>
    </w:p>
    <w:p w14:paraId="5094F2E7" w14:textId="77777777" w:rsidR="0025130C" w:rsidRDefault="00000000">
      <w:pPr>
        <w:pStyle w:val="Heading2"/>
        <w:ind w:left="-4"/>
      </w:pPr>
      <w:r>
        <w:lastRenderedPageBreak/>
        <w:t xml:space="preserve">Analysis and Design Artifacts </w:t>
      </w:r>
    </w:p>
    <w:p w14:paraId="7D376B58" w14:textId="77777777" w:rsidR="0025130C" w:rsidRDefault="00000000">
      <w:pPr>
        <w:ind w:left="-4"/>
      </w:pPr>
      <w:r>
        <w:t xml:space="preserve">The design for the software system must follow the </w:t>
      </w:r>
      <w:r>
        <w:rPr>
          <w:i/>
        </w:rPr>
        <w:t>publisher-subscriber design pattern</w:t>
      </w:r>
      <w:r>
        <w:t xml:space="preserve">. This pattern has a </w:t>
      </w:r>
      <w:r>
        <w:rPr>
          <w:b/>
        </w:rPr>
        <w:t>broker</w:t>
      </w:r>
      <w:r>
        <w:t xml:space="preserve"> to manage the operations of the </w:t>
      </w:r>
      <w:r>
        <w:rPr>
          <w:b/>
        </w:rPr>
        <w:t>publishers</w:t>
      </w:r>
      <w:r>
        <w:t xml:space="preserve"> and </w:t>
      </w:r>
      <w:r>
        <w:rPr>
          <w:b/>
        </w:rPr>
        <w:t>subscribers</w:t>
      </w:r>
      <w:r>
        <w:t xml:space="preserve"> while ensuring they </w:t>
      </w:r>
      <w:r>
        <w:rPr>
          <w:b/>
        </w:rPr>
        <w:t>do not have any direct relationship (access) to one another</w:t>
      </w:r>
      <w:r>
        <w:t xml:space="preserve">. Every publisher is independent of all other publishers just as every subscriber is independent of all other subscribers. This means that both the structure of your system and the behavior of the components of the software system match the publisher-subscriber design pattern. </w:t>
      </w:r>
    </w:p>
    <w:p w14:paraId="521E1098" w14:textId="77777777" w:rsidR="0025130C" w:rsidRDefault="00000000">
      <w:pPr>
        <w:ind w:left="-4"/>
      </w:pPr>
      <w:r>
        <w:t xml:space="preserve">You need to develop UML specifications using the Astah tool prior to implementing them. You should include an appropriate number of </w:t>
      </w:r>
      <w:proofErr w:type="gramStart"/>
      <w:r>
        <w:t>class</w:t>
      </w:r>
      <w:proofErr w:type="gramEnd"/>
      <w:r>
        <w:t xml:space="preserve">, use-case, and sequence diagrams and one state machine diagram for the broker. The design should have documentation. </w:t>
      </w:r>
    </w:p>
    <w:p w14:paraId="666F7A59" w14:textId="77777777" w:rsidR="0025130C" w:rsidRDefault="00000000">
      <w:pPr>
        <w:ind w:left="-4"/>
      </w:pPr>
      <w:r>
        <w:t xml:space="preserve">The providers should implement the </w:t>
      </w:r>
      <w:proofErr w:type="spellStart"/>
      <w:r>
        <w:rPr>
          <w:rFonts w:ascii="Courier New" w:eastAsia="Courier New" w:hAnsi="Courier New" w:cs="Courier New"/>
        </w:rPr>
        <w:t>IPublisher</w:t>
      </w:r>
      <w:proofErr w:type="spellEnd"/>
      <w:r>
        <w:t xml:space="preserve"> interface shown in Figure 1. Similarly, the buyers should implement </w:t>
      </w:r>
      <w:proofErr w:type="spellStart"/>
      <w:r>
        <w:rPr>
          <w:rFonts w:ascii="Courier New" w:eastAsia="Courier New" w:hAnsi="Courier New" w:cs="Courier New"/>
        </w:rPr>
        <w:t>ISubscriber</w:t>
      </w:r>
      <w:proofErr w:type="spellEnd"/>
      <w:r>
        <w:t xml:space="preserve">, as in Figure 2. You may implement additional methods, but they will not be used in the testing process. </w:t>
      </w:r>
    </w:p>
    <w:p w14:paraId="5DB58E15" w14:textId="77777777" w:rsidR="0025130C" w:rsidRDefault="00000000">
      <w:pPr>
        <w:spacing w:after="45" w:line="259" w:lineRule="auto"/>
        <w:ind w:left="0" w:right="487" w:firstLine="0"/>
        <w:jc w:val="right"/>
      </w:pPr>
      <w:r>
        <w:rPr>
          <w:noProof/>
        </w:rPr>
        <w:drawing>
          <wp:inline distT="0" distB="0" distL="0" distR="0" wp14:anchorId="078FE295" wp14:editId="35F435B0">
            <wp:extent cx="4897467" cy="2068195"/>
            <wp:effectExtent l="0" t="0" r="0" b="0"/>
            <wp:docPr id="368" name="Picture 368"/>
            <wp:cNvGraphicFramePr/>
            <a:graphic xmlns:a="http://schemas.openxmlformats.org/drawingml/2006/main">
              <a:graphicData uri="http://schemas.openxmlformats.org/drawingml/2006/picture">
                <pic:pic xmlns:pic="http://schemas.openxmlformats.org/drawingml/2006/picture">
                  <pic:nvPicPr>
                    <pic:cNvPr id="368" name="Picture 368"/>
                    <pic:cNvPicPr/>
                  </pic:nvPicPr>
                  <pic:blipFill>
                    <a:blip r:embed="rId7"/>
                    <a:stretch>
                      <a:fillRect/>
                    </a:stretch>
                  </pic:blipFill>
                  <pic:spPr>
                    <a:xfrm>
                      <a:off x="0" y="0"/>
                      <a:ext cx="4897467" cy="2068195"/>
                    </a:xfrm>
                    <a:prstGeom prst="rect">
                      <a:avLst/>
                    </a:prstGeom>
                  </pic:spPr>
                </pic:pic>
              </a:graphicData>
            </a:graphic>
          </wp:inline>
        </w:drawing>
      </w:r>
      <w:r>
        <w:rPr>
          <w:sz w:val="24"/>
        </w:rPr>
        <w:t xml:space="preserve"> </w:t>
      </w:r>
    </w:p>
    <w:p w14:paraId="1918AF19" w14:textId="77777777" w:rsidR="0025130C" w:rsidRDefault="00000000">
      <w:pPr>
        <w:spacing w:after="79" w:line="259" w:lineRule="auto"/>
        <w:ind w:right="21"/>
        <w:jc w:val="right"/>
      </w:pPr>
      <w:r>
        <w:rPr>
          <w:i/>
          <w:sz w:val="24"/>
        </w:rPr>
        <w:t>Figure 1: Partial class diagram for the publisher in the Publish-Subscribe design pattern.</w:t>
      </w:r>
      <w:r>
        <w:rPr>
          <w:i/>
        </w:rPr>
        <w:t xml:space="preserve"> </w:t>
      </w:r>
    </w:p>
    <w:p w14:paraId="63020209" w14:textId="77777777" w:rsidR="0025130C" w:rsidRDefault="00000000">
      <w:pPr>
        <w:spacing w:after="156" w:line="259" w:lineRule="auto"/>
        <w:ind w:left="267" w:firstLine="0"/>
        <w:jc w:val="center"/>
      </w:pPr>
      <w:r>
        <w:t xml:space="preserve"> </w:t>
      </w:r>
    </w:p>
    <w:p w14:paraId="5F14F6B3" w14:textId="77777777" w:rsidR="0025130C" w:rsidRDefault="00000000">
      <w:pPr>
        <w:spacing w:after="43" w:line="259" w:lineRule="auto"/>
        <w:ind w:left="0" w:right="444" w:firstLine="0"/>
        <w:jc w:val="right"/>
      </w:pPr>
      <w:r>
        <w:rPr>
          <w:noProof/>
        </w:rPr>
        <w:drawing>
          <wp:inline distT="0" distB="0" distL="0" distR="0" wp14:anchorId="74BC6651" wp14:editId="7AAE3944">
            <wp:extent cx="4957943" cy="2780030"/>
            <wp:effectExtent l="0" t="0" r="0" b="0"/>
            <wp:docPr id="370" name="Picture 370"/>
            <wp:cNvGraphicFramePr/>
            <a:graphic xmlns:a="http://schemas.openxmlformats.org/drawingml/2006/main">
              <a:graphicData uri="http://schemas.openxmlformats.org/drawingml/2006/picture">
                <pic:pic xmlns:pic="http://schemas.openxmlformats.org/drawingml/2006/picture">
                  <pic:nvPicPr>
                    <pic:cNvPr id="370" name="Picture 370"/>
                    <pic:cNvPicPr/>
                  </pic:nvPicPr>
                  <pic:blipFill>
                    <a:blip r:embed="rId8"/>
                    <a:stretch>
                      <a:fillRect/>
                    </a:stretch>
                  </pic:blipFill>
                  <pic:spPr>
                    <a:xfrm>
                      <a:off x="0" y="0"/>
                      <a:ext cx="4957943" cy="2780030"/>
                    </a:xfrm>
                    <a:prstGeom prst="rect">
                      <a:avLst/>
                    </a:prstGeom>
                  </pic:spPr>
                </pic:pic>
              </a:graphicData>
            </a:graphic>
          </wp:inline>
        </w:drawing>
      </w:r>
      <w:r>
        <w:rPr>
          <w:sz w:val="24"/>
        </w:rPr>
        <w:t xml:space="preserve"> </w:t>
      </w:r>
    </w:p>
    <w:p w14:paraId="42490C4A" w14:textId="77777777" w:rsidR="0025130C" w:rsidRDefault="00000000">
      <w:pPr>
        <w:spacing w:after="79" w:line="259" w:lineRule="auto"/>
        <w:ind w:right="21"/>
        <w:jc w:val="right"/>
      </w:pPr>
      <w:r>
        <w:rPr>
          <w:i/>
          <w:sz w:val="24"/>
        </w:rPr>
        <w:t xml:space="preserve">Figure 2: Partial class diagram for the subscriber in the Publish-Subscribe design pattern. </w:t>
      </w:r>
    </w:p>
    <w:p w14:paraId="076955DE" w14:textId="77777777" w:rsidR="0025130C" w:rsidRDefault="00000000">
      <w:pPr>
        <w:spacing w:after="0" w:line="259" w:lineRule="auto"/>
        <w:ind w:left="271" w:firstLine="0"/>
        <w:jc w:val="center"/>
      </w:pPr>
      <w:r>
        <w:rPr>
          <w:sz w:val="24"/>
        </w:rPr>
        <w:t xml:space="preserve"> </w:t>
      </w:r>
    </w:p>
    <w:p w14:paraId="6F0FD719" w14:textId="77777777" w:rsidR="0025130C" w:rsidRDefault="00000000">
      <w:pPr>
        <w:spacing w:after="38" w:line="259" w:lineRule="auto"/>
        <w:ind w:left="271" w:firstLine="0"/>
        <w:jc w:val="center"/>
      </w:pPr>
      <w:r>
        <w:rPr>
          <w:sz w:val="24"/>
        </w:rPr>
        <w:t xml:space="preserve"> </w:t>
      </w:r>
    </w:p>
    <w:p w14:paraId="4DBBD5CA" w14:textId="77777777" w:rsidR="0025130C" w:rsidRDefault="00000000">
      <w:pPr>
        <w:spacing w:after="36" w:line="259" w:lineRule="auto"/>
        <w:ind w:left="0" w:firstLine="0"/>
      </w:pPr>
      <w:r>
        <w:rPr>
          <w:b/>
        </w:rPr>
        <w:t xml:space="preserve"> </w:t>
      </w:r>
    </w:p>
    <w:p w14:paraId="66BEB96E" w14:textId="2774C91C" w:rsidR="0025130C" w:rsidRDefault="0025130C">
      <w:pPr>
        <w:spacing w:after="0" w:line="259" w:lineRule="auto"/>
        <w:ind w:left="1" w:firstLine="0"/>
      </w:pPr>
    </w:p>
    <w:p w14:paraId="3DDCAF71" w14:textId="77777777" w:rsidR="0025130C" w:rsidRDefault="00000000">
      <w:pPr>
        <w:spacing w:after="43" w:line="259" w:lineRule="auto"/>
        <w:ind w:left="0" w:right="528" w:firstLine="0"/>
        <w:jc w:val="right"/>
      </w:pPr>
      <w:r>
        <w:rPr>
          <w:noProof/>
        </w:rPr>
        <w:lastRenderedPageBreak/>
        <w:drawing>
          <wp:inline distT="0" distB="0" distL="0" distR="0" wp14:anchorId="08D7F20C" wp14:editId="5F6D7213">
            <wp:extent cx="4851400" cy="2235200"/>
            <wp:effectExtent l="0" t="0" r="0" b="0"/>
            <wp:docPr id="491" name="Picture 491"/>
            <wp:cNvGraphicFramePr/>
            <a:graphic xmlns:a="http://schemas.openxmlformats.org/drawingml/2006/main">
              <a:graphicData uri="http://schemas.openxmlformats.org/drawingml/2006/picture">
                <pic:pic xmlns:pic="http://schemas.openxmlformats.org/drawingml/2006/picture">
                  <pic:nvPicPr>
                    <pic:cNvPr id="491" name="Picture 491"/>
                    <pic:cNvPicPr/>
                  </pic:nvPicPr>
                  <pic:blipFill>
                    <a:blip r:embed="rId9"/>
                    <a:stretch>
                      <a:fillRect/>
                    </a:stretch>
                  </pic:blipFill>
                  <pic:spPr>
                    <a:xfrm>
                      <a:off x="0" y="0"/>
                      <a:ext cx="4851400" cy="2235200"/>
                    </a:xfrm>
                    <a:prstGeom prst="rect">
                      <a:avLst/>
                    </a:prstGeom>
                  </pic:spPr>
                </pic:pic>
              </a:graphicData>
            </a:graphic>
          </wp:inline>
        </w:drawing>
      </w:r>
      <w:r>
        <w:rPr>
          <w:sz w:val="24"/>
        </w:rPr>
        <w:t xml:space="preserve"> </w:t>
      </w:r>
    </w:p>
    <w:p w14:paraId="56434CE7" w14:textId="77777777" w:rsidR="0025130C" w:rsidRDefault="00000000">
      <w:pPr>
        <w:spacing w:after="158" w:line="259" w:lineRule="auto"/>
        <w:ind w:left="2062" w:firstLine="0"/>
      </w:pPr>
      <w:r>
        <w:rPr>
          <w:i/>
          <w:sz w:val="24"/>
        </w:rPr>
        <w:t xml:space="preserve">Figure 3: Provided </w:t>
      </w:r>
      <w:proofErr w:type="spellStart"/>
      <w:r>
        <w:rPr>
          <w:i/>
          <w:sz w:val="24"/>
        </w:rPr>
        <w:t>ProviderConsumer</w:t>
      </w:r>
      <w:proofErr w:type="spellEnd"/>
      <w:r>
        <w:rPr>
          <w:i/>
          <w:sz w:val="24"/>
        </w:rPr>
        <w:t xml:space="preserve"> class </w:t>
      </w:r>
      <w:proofErr w:type="gramStart"/>
      <w:r>
        <w:rPr>
          <w:i/>
          <w:sz w:val="24"/>
        </w:rPr>
        <w:t>skeleton</w:t>
      </w:r>
      <w:proofErr w:type="gramEnd"/>
      <w:r>
        <w:rPr>
          <w:i/>
        </w:rPr>
        <w:t xml:space="preserve"> </w:t>
      </w:r>
    </w:p>
    <w:p w14:paraId="6EEA255D" w14:textId="77777777" w:rsidR="0025130C" w:rsidRDefault="00000000">
      <w:pPr>
        <w:spacing w:after="41" w:line="259" w:lineRule="auto"/>
        <w:ind w:left="0" w:firstLine="0"/>
      </w:pPr>
      <w:r>
        <w:t xml:space="preserve"> </w:t>
      </w:r>
    </w:p>
    <w:p w14:paraId="27A84CC2" w14:textId="77777777" w:rsidR="0025130C" w:rsidRDefault="00000000">
      <w:pPr>
        <w:ind w:left="-4"/>
      </w:pPr>
      <w:r>
        <w:t xml:space="preserve">Your program must implement the provided class, </w:t>
      </w:r>
      <w:proofErr w:type="spellStart"/>
      <w:r>
        <w:rPr>
          <w:rFonts w:ascii="Courier New" w:eastAsia="Courier New" w:hAnsi="Courier New" w:cs="Courier New"/>
          <w:b/>
        </w:rPr>
        <w:t>ProviderConsumer</w:t>
      </w:r>
      <w:proofErr w:type="spellEnd"/>
      <w:r>
        <w:t xml:space="preserve">, shown below for testing. Details for this class can be found in the provided Astah file. The following is a general testing procedure using this class for running a set of test scenarios. </w:t>
      </w:r>
    </w:p>
    <w:p w14:paraId="7E957E92" w14:textId="77777777" w:rsidR="0025130C" w:rsidRDefault="00000000">
      <w:pPr>
        <w:spacing w:after="82" w:line="259" w:lineRule="auto"/>
        <w:ind w:left="0" w:firstLine="0"/>
      </w:pPr>
      <w:r>
        <w:t xml:space="preserve"> </w:t>
      </w:r>
    </w:p>
    <w:p w14:paraId="4825ADE9" w14:textId="77777777" w:rsidR="0025130C" w:rsidRDefault="00000000">
      <w:pPr>
        <w:numPr>
          <w:ilvl w:val="0"/>
          <w:numId w:val="2"/>
        </w:numPr>
        <w:spacing w:after="95"/>
        <w:ind w:right="-7" w:hanging="360"/>
      </w:pPr>
      <w:r>
        <w:t xml:space="preserve">A </w:t>
      </w:r>
      <w:proofErr w:type="spellStart"/>
      <w:r>
        <w:rPr>
          <w:rFonts w:ascii="Courier New" w:eastAsia="Courier New" w:hAnsi="Courier New" w:cs="Courier New"/>
        </w:rPr>
        <w:t>ProviderConsumer</w:t>
      </w:r>
      <w:proofErr w:type="spellEnd"/>
      <w:r>
        <w:rPr>
          <w:rFonts w:ascii="Courier New" w:eastAsia="Courier New" w:hAnsi="Courier New" w:cs="Courier New"/>
        </w:rPr>
        <w:t xml:space="preserve"> </w:t>
      </w:r>
      <w:r>
        <w:t>object is instantiated.</w:t>
      </w:r>
      <w:r>
        <w:rPr>
          <w:sz w:val="24"/>
        </w:rPr>
        <w:t xml:space="preserve"> </w:t>
      </w:r>
    </w:p>
    <w:p w14:paraId="688D9BAF" w14:textId="77777777" w:rsidR="0025130C" w:rsidRDefault="00000000">
      <w:pPr>
        <w:numPr>
          <w:ilvl w:val="0"/>
          <w:numId w:val="2"/>
        </w:numPr>
        <w:spacing w:after="64" w:line="255" w:lineRule="auto"/>
        <w:ind w:right="-7" w:hanging="360"/>
      </w:pPr>
      <w:r>
        <w:t>The</w:t>
      </w:r>
      <w:r>
        <w:rPr>
          <w:rFonts w:ascii="Courier New" w:eastAsia="Courier New" w:hAnsi="Courier New" w:cs="Courier New"/>
        </w:rPr>
        <w:t xml:space="preserve"> </w:t>
      </w:r>
      <w:proofErr w:type="spellStart"/>
      <w:proofErr w:type="gramStart"/>
      <w:r>
        <w:rPr>
          <w:rFonts w:ascii="Courier New" w:eastAsia="Courier New" w:hAnsi="Courier New" w:cs="Courier New"/>
        </w:rPr>
        <w:t>processInput</w:t>
      </w:r>
      <w:proofErr w:type="spellEnd"/>
      <w:r>
        <w:rPr>
          <w:rFonts w:ascii="Courier New" w:eastAsia="Courier New" w:hAnsi="Courier New" w:cs="Courier New"/>
        </w:rPr>
        <w:t>(</w:t>
      </w:r>
      <w:proofErr w:type="gramEnd"/>
      <w:r>
        <w:rPr>
          <w:rFonts w:ascii="Courier New" w:eastAsia="Courier New" w:hAnsi="Courier New" w:cs="Courier New"/>
        </w:rPr>
        <w:t>)</w:t>
      </w:r>
      <w:r>
        <w:t xml:space="preserve"> operation can be called sequentially multiple times, each time with a single input (see below). The three </w:t>
      </w:r>
      <w:r>
        <w:rPr>
          <w:rFonts w:ascii="Courier New" w:eastAsia="Courier New" w:hAnsi="Courier New" w:cs="Courier New"/>
        </w:rPr>
        <w:t>publish</w:t>
      </w:r>
      <w:r>
        <w:t xml:space="preserve">, </w:t>
      </w:r>
      <w:r>
        <w:rPr>
          <w:rFonts w:ascii="Courier New" w:eastAsia="Courier New" w:hAnsi="Courier New" w:cs="Courier New"/>
        </w:rPr>
        <w:t>subscribe</w:t>
      </w:r>
      <w:r>
        <w:t xml:space="preserve">, and </w:t>
      </w:r>
      <w:r>
        <w:rPr>
          <w:rFonts w:ascii="Courier New" w:eastAsia="Courier New" w:hAnsi="Courier New" w:cs="Courier New"/>
        </w:rPr>
        <w:t>unsubscribe</w:t>
      </w:r>
      <w:r>
        <w:t xml:space="preserve"> inputs can be interleaved. All inputs are for the Supply-Demand software system. Note that not every </w:t>
      </w:r>
      <w:proofErr w:type="spellStart"/>
      <w:proofErr w:type="gramStart"/>
      <w:r>
        <w:rPr>
          <w:rFonts w:ascii="Courier New" w:eastAsia="Courier New" w:hAnsi="Courier New" w:cs="Courier New"/>
        </w:rPr>
        <w:t>processInput</w:t>
      </w:r>
      <w:proofErr w:type="spellEnd"/>
      <w:r>
        <w:rPr>
          <w:rFonts w:ascii="Courier New" w:eastAsia="Courier New" w:hAnsi="Courier New" w:cs="Courier New"/>
        </w:rPr>
        <w:t>(</w:t>
      </w:r>
      <w:proofErr w:type="gramEnd"/>
      <w:r>
        <w:rPr>
          <w:rFonts w:ascii="Courier New" w:eastAsia="Courier New" w:hAnsi="Courier New" w:cs="Courier New"/>
        </w:rPr>
        <w:t>)</w:t>
      </w:r>
      <w:r>
        <w:t xml:space="preserve"> operation may necessarily result in a notification sent to one or more subscribers.</w:t>
      </w:r>
      <w:r>
        <w:rPr>
          <w:sz w:val="24"/>
        </w:rPr>
        <w:t xml:space="preserve"> </w:t>
      </w:r>
    </w:p>
    <w:p w14:paraId="1B9A72D3" w14:textId="77777777" w:rsidR="0025130C" w:rsidRDefault="00000000">
      <w:pPr>
        <w:numPr>
          <w:ilvl w:val="0"/>
          <w:numId w:val="2"/>
        </w:numPr>
        <w:spacing w:after="91" w:line="255" w:lineRule="auto"/>
        <w:ind w:right="-7" w:hanging="360"/>
      </w:pPr>
      <w:r>
        <w:t>The</w:t>
      </w:r>
      <w:r>
        <w:rPr>
          <w:rFonts w:ascii="Courier New" w:eastAsia="Courier New" w:hAnsi="Courier New" w:cs="Courier New"/>
        </w:rPr>
        <w:t xml:space="preserve"> </w:t>
      </w:r>
      <w:proofErr w:type="spellStart"/>
      <w:proofErr w:type="gramStart"/>
      <w:r>
        <w:rPr>
          <w:rFonts w:ascii="Courier New" w:eastAsia="Courier New" w:hAnsi="Courier New" w:cs="Courier New"/>
        </w:rPr>
        <w:t>getAggregatedOutput</w:t>
      </w:r>
      <w:proofErr w:type="spellEnd"/>
      <w:r>
        <w:rPr>
          <w:rFonts w:ascii="Courier New" w:eastAsia="Courier New" w:hAnsi="Courier New" w:cs="Courier New"/>
        </w:rPr>
        <w:t>(</w:t>
      </w:r>
      <w:proofErr w:type="gramEnd"/>
      <w:r>
        <w:rPr>
          <w:rFonts w:ascii="Courier New" w:eastAsia="Courier New" w:hAnsi="Courier New" w:cs="Courier New"/>
        </w:rPr>
        <w:t>)</w:t>
      </w:r>
      <w:r>
        <w:t xml:space="preserve"> operation returns a list. This output list can have zero or more entries depending on the specific </w:t>
      </w:r>
      <w:proofErr w:type="spellStart"/>
      <w:proofErr w:type="gramStart"/>
      <w:r>
        <w:rPr>
          <w:rFonts w:ascii="Courier New" w:eastAsia="Courier New" w:hAnsi="Courier New" w:cs="Courier New"/>
        </w:rPr>
        <w:t>processInput</w:t>
      </w:r>
      <w:proofErr w:type="spellEnd"/>
      <w:r>
        <w:rPr>
          <w:rFonts w:ascii="Courier New" w:eastAsia="Courier New" w:hAnsi="Courier New" w:cs="Courier New"/>
        </w:rPr>
        <w:t>(</w:t>
      </w:r>
      <w:proofErr w:type="gramEnd"/>
      <w:r>
        <w:rPr>
          <w:rFonts w:ascii="Courier New" w:eastAsia="Courier New" w:hAnsi="Courier New" w:cs="Courier New"/>
        </w:rPr>
        <w:t>)</w:t>
      </w:r>
      <w:r>
        <w:t xml:space="preserve"> operations that are included in test scenarios. This operation also acts as input for testing the Supply-Demand software system. The output lines in the returned value of this input must be sequentially ordered according to the order of the </w:t>
      </w:r>
      <w:proofErr w:type="spellStart"/>
      <w:proofErr w:type="gramStart"/>
      <w:r>
        <w:rPr>
          <w:rFonts w:ascii="Courier New" w:eastAsia="Courier New" w:hAnsi="Courier New" w:cs="Courier New"/>
        </w:rPr>
        <w:t>processInput</w:t>
      </w:r>
      <w:proofErr w:type="spellEnd"/>
      <w:r>
        <w:rPr>
          <w:rFonts w:ascii="Courier New" w:eastAsia="Courier New" w:hAnsi="Courier New" w:cs="Courier New"/>
        </w:rPr>
        <w:t>(</w:t>
      </w:r>
      <w:proofErr w:type="gramEnd"/>
      <w:r>
        <w:rPr>
          <w:rFonts w:ascii="Courier New" w:eastAsia="Courier New" w:hAnsi="Courier New" w:cs="Courier New"/>
        </w:rPr>
        <w:t>)</w:t>
      </w:r>
      <w:r>
        <w:t xml:space="preserve"> operations (see included test scenario). Do not add trailing newline characters (</w:t>
      </w:r>
      <w:r>
        <w:rPr>
          <w:rFonts w:ascii="Courier New" w:eastAsia="Courier New" w:hAnsi="Courier New" w:cs="Courier New"/>
        </w:rPr>
        <w:t>\n</w:t>
      </w:r>
      <w:r>
        <w:t>) to the output.</w:t>
      </w:r>
      <w:r>
        <w:rPr>
          <w:sz w:val="24"/>
        </w:rPr>
        <w:t xml:space="preserve"> </w:t>
      </w:r>
    </w:p>
    <w:p w14:paraId="0F33D1DC" w14:textId="77777777" w:rsidR="0025130C" w:rsidRDefault="00000000">
      <w:pPr>
        <w:numPr>
          <w:ilvl w:val="0"/>
          <w:numId w:val="2"/>
        </w:numPr>
        <w:ind w:right="-7" w:hanging="360"/>
      </w:pPr>
      <w:r>
        <w:t xml:space="preserve">The result from the previous step will be compared against a reference answer. </w:t>
      </w:r>
      <w:r>
        <w:rPr>
          <w:sz w:val="24"/>
        </w:rPr>
        <w:t xml:space="preserve"> </w:t>
      </w:r>
    </w:p>
    <w:p w14:paraId="5206AA28" w14:textId="77777777" w:rsidR="0025130C" w:rsidRDefault="00000000">
      <w:pPr>
        <w:numPr>
          <w:ilvl w:val="0"/>
          <w:numId w:val="2"/>
        </w:numPr>
        <w:spacing w:after="64" w:line="255" w:lineRule="auto"/>
        <w:ind w:right="-7" w:hanging="360"/>
      </w:pPr>
      <w:r>
        <w:t xml:space="preserve">The </w:t>
      </w:r>
      <w:proofErr w:type="gramStart"/>
      <w:r>
        <w:rPr>
          <w:rFonts w:ascii="Courier New" w:eastAsia="Courier New" w:hAnsi="Courier New" w:cs="Courier New"/>
        </w:rPr>
        <w:t>reset(</w:t>
      </w:r>
      <w:proofErr w:type="gramEnd"/>
      <w:r>
        <w:rPr>
          <w:rFonts w:ascii="Courier New" w:eastAsia="Courier New" w:hAnsi="Courier New" w:cs="Courier New"/>
        </w:rPr>
        <w:t>)</w:t>
      </w:r>
      <w:r>
        <w:t xml:space="preserve"> operation will be called to clean up all information in the system. After resetting, the system starts anew. The program should </w:t>
      </w:r>
      <w:r>
        <w:rPr>
          <w:b/>
        </w:rPr>
        <w:t>NOT</w:t>
      </w:r>
      <w:r>
        <w:t xml:space="preserve"> carry over information from previous rounds to the next one.</w:t>
      </w:r>
      <w:r>
        <w:rPr>
          <w:sz w:val="24"/>
        </w:rPr>
        <w:t xml:space="preserve"> </w:t>
      </w:r>
    </w:p>
    <w:p w14:paraId="64BA9413" w14:textId="77777777" w:rsidR="0025130C" w:rsidRDefault="00000000">
      <w:pPr>
        <w:numPr>
          <w:ilvl w:val="0"/>
          <w:numId w:val="2"/>
        </w:numPr>
        <w:spacing w:after="29"/>
        <w:ind w:right="-7" w:hanging="360"/>
      </w:pPr>
      <w:r>
        <w:t>Repeat steps 2 to 5. Each round of execution corresponds to one test case.</w:t>
      </w:r>
      <w:r>
        <w:rPr>
          <w:sz w:val="24"/>
        </w:rPr>
        <w:t xml:space="preserve"> </w:t>
      </w:r>
    </w:p>
    <w:p w14:paraId="64CF8B0C" w14:textId="77777777" w:rsidR="0025130C" w:rsidRDefault="00000000">
      <w:pPr>
        <w:spacing w:after="36" w:line="259" w:lineRule="auto"/>
        <w:ind w:left="0" w:firstLine="0"/>
      </w:pPr>
      <w:r>
        <w:t xml:space="preserve"> </w:t>
      </w:r>
    </w:p>
    <w:p w14:paraId="091625A7" w14:textId="77777777" w:rsidR="0025130C" w:rsidRDefault="00000000">
      <w:pPr>
        <w:pStyle w:val="Heading2"/>
        <w:ind w:left="-4"/>
      </w:pPr>
      <w:r>
        <w:t xml:space="preserve">Sample inputs and outputs </w:t>
      </w:r>
    </w:p>
    <w:p w14:paraId="31AF266D" w14:textId="77777777" w:rsidR="0025130C" w:rsidRDefault="00000000">
      <w:pPr>
        <w:ind w:left="-4"/>
      </w:pPr>
      <w:r>
        <w:t xml:space="preserve">A possible sample test scenario is provided below: </w:t>
      </w:r>
    </w:p>
    <w:p w14:paraId="2761E443" w14:textId="77777777" w:rsidR="0025130C" w:rsidRDefault="00000000">
      <w:pPr>
        <w:ind w:left="730"/>
      </w:pPr>
      <w:r>
        <w:t xml:space="preserve">Subscriber: James; Facility category: Swimming Pool.  </w:t>
      </w:r>
    </w:p>
    <w:p w14:paraId="717EAECF" w14:textId="77777777" w:rsidR="0025130C" w:rsidRDefault="00000000">
      <w:pPr>
        <w:ind w:left="730"/>
      </w:pPr>
      <w:r>
        <w:t xml:space="preserve">Publisher: Planet Fitness; Category name: Swimming Pool; Location: Tempe, Timing: 17:00 to 19:00. </w:t>
      </w:r>
    </w:p>
    <w:p w14:paraId="24053E8D" w14:textId="77777777" w:rsidR="0025130C" w:rsidRDefault="00000000">
      <w:pPr>
        <w:spacing w:after="0" w:line="259" w:lineRule="auto"/>
        <w:ind w:left="0" w:firstLine="0"/>
      </w:pPr>
      <w:r>
        <w:t xml:space="preserve"> </w:t>
      </w:r>
    </w:p>
    <w:tbl>
      <w:tblPr>
        <w:tblStyle w:val="TableGrid"/>
        <w:tblW w:w="9019" w:type="dxa"/>
        <w:tblInd w:w="0" w:type="dxa"/>
        <w:tblCellMar>
          <w:left w:w="79" w:type="dxa"/>
          <w:right w:w="37" w:type="dxa"/>
        </w:tblCellMar>
        <w:tblLook w:val="04A0" w:firstRow="1" w:lastRow="0" w:firstColumn="1" w:lastColumn="0" w:noHBand="0" w:noVBand="1"/>
      </w:tblPr>
      <w:tblGrid>
        <w:gridCol w:w="1774"/>
        <w:gridCol w:w="7245"/>
      </w:tblGrid>
      <w:tr w:rsidR="0025130C" w14:paraId="63606F04" w14:textId="77777777">
        <w:trPr>
          <w:trHeight w:val="478"/>
        </w:trPr>
        <w:tc>
          <w:tcPr>
            <w:tcW w:w="1774" w:type="dxa"/>
            <w:vMerge w:val="restart"/>
            <w:tcBorders>
              <w:top w:val="single" w:sz="4" w:space="0" w:color="000000"/>
              <w:left w:val="single" w:sz="4" w:space="0" w:color="000000"/>
              <w:bottom w:val="single" w:sz="4" w:space="0" w:color="000000"/>
              <w:right w:val="single" w:sz="4" w:space="0" w:color="000000"/>
            </w:tcBorders>
          </w:tcPr>
          <w:p w14:paraId="783D6ABB" w14:textId="77777777" w:rsidR="0025130C" w:rsidRDefault="00000000">
            <w:pPr>
              <w:spacing w:after="0" w:line="259" w:lineRule="auto"/>
              <w:ind w:left="0" w:firstLine="0"/>
            </w:pPr>
            <w:r>
              <w:t xml:space="preserve">Sample input  </w:t>
            </w:r>
          </w:p>
        </w:tc>
        <w:tc>
          <w:tcPr>
            <w:tcW w:w="7246" w:type="dxa"/>
            <w:tcBorders>
              <w:top w:val="single" w:sz="4" w:space="0" w:color="000000"/>
              <w:left w:val="single" w:sz="4" w:space="0" w:color="000000"/>
              <w:bottom w:val="single" w:sz="4" w:space="0" w:color="000000"/>
              <w:right w:val="single" w:sz="4" w:space="0" w:color="000000"/>
            </w:tcBorders>
            <w:vAlign w:val="center"/>
          </w:tcPr>
          <w:p w14:paraId="67347B05" w14:textId="77777777" w:rsidR="0025130C" w:rsidRDefault="00000000">
            <w:pPr>
              <w:spacing w:after="0" w:line="259" w:lineRule="auto"/>
              <w:ind w:left="0" w:firstLine="0"/>
            </w:pPr>
            <w:proofErr w:type="spellStart"/>
            <w:proofErr w:type="gramStart"/>
            <w:r>
              <w:rPr>
                <w:rFonts w:ascii="Courier New" w:eastAsia="Courier New" w:hAnsi="Courier New" w:cs="Courier New"/>
              </w:rPr>
              <w:t>processInput</w:t>
            </w:r>
            <w:proofErr w:type="spellEnd"/>
            <w:r>
              <w:rPr>
                <w:rFonts w:ascii="Courier New" w:eastAsia="Courier New" w:hAnsi="Courier New" w:cs="Courier New"/>
              </w:rPr>
              <w:t>(</w:t>
            </w:r>
            <w:proofErr w:type="gramEnd"/>
            <w:r>
              <w:rPr>
                <w:rFonts w:ascii="Courier New" w:eastAsia="Courier New" w:hAnsi="Courier New" w:cs="Courier New"/>
              </w:rPr>
              <w:t>“subscribe, James, swimming pool”);</w:t>
            </w:r>
            <w:r>
              <w:t xml:space="preserve"> </w:t>
            </w:r>
          </w:p>
        </w:tc>
      </w:tr>
      <w:tr w:rsidR="0025130C" w14:paraId="5AEA4EB2" w14:textId="77777777">
        <w:trPr>
          <w:trHeight w:val="730"/>
        </w:trPr>
        <w:tc>
          <w:tcPr>
            <w:tcW w:w="0" w:type="auto"/>
            <w:vMerge/>
            <w:tcBorders>
              <w:top w:val="nil"/>
              <w:left w:val="single" w:sz="4" w:space="0" w:color="000000"/>
              <w:bottom w:val="single" w:sz="4" w:space="0" w:color="000000"/>
              <w:right w:val="single" w:sz="4" w:space="0" w:color="000000"/>
            </w:tcBorders>
          </w:tcPr>
          <w:p w14:paraId="058FE47E" w14:textId="77777777" w:rsidR="0025130C" w:rsidRDefault="0025130C">
            <w:pPr>
              <w:spacing w:after="160" w:line="259" w:lineRule="auto"/>
              <w:ind w:left="0" w:firstLine="0"/>
            </w:pPr>
          </w:p>
        </w:tc>
        <w:tc>
          <w:tcPr>
            <w:tcW w:w="7246" w:type="dxa"/>
            <w:tcBorders>
              <w:top w:val="single" w:sz="4" w:space="0" w:color="000000"/>
              <w:left w:val="single" w:sz="4" w:space="0" w:color="000000"/>
              <w:bottom w:val="single" w:sz="4" w:space="0" w:color="000000"/>
              <w:right w:val="single" w:sz="4" w:space="0" w:color="000000"/>
            </w:tcBorders>
            <w:vAlign w:val="center"/>
          </w:tcPr>
          <w:p w14:paraId="7C3D68CC" w14:textId="77777777" w:rsidR="0025130C" w:rsidRDefault="00000000">
            <w:pPr>
              <w:spacing w:after="0" w:line="259" w:lineRule="auto"/>
              <w:ind w:left="0" w:firstLine="0"/>
            </w:pPr>
            <w:proofErr w:type="spellStart"/>
            <w:proofErr w:type="gramStart"/>
            <w:r>
              <w:rPr>
                <w:rFonts w:ascii="Courier New" w:eastAsia="Courier New" w:hAnsi="Courier New" w:cs="Courier New"/>
              </w:rPr>
              <w:t>processInput</w:t>
            </w:r>
            <w:proofErr w:type="spellEnd"/>
            <w:r>
              <w:rPr>
                <w:rFonts w:ascii="Courier New" w:eastAsia="Courier New" w:hAnsi="Courier New" w:cs="Courier New"/>
              </w:rPr>
              <w:t>(</w:t>
            </w:r>
            <w:proofErr w:type="gramEnd"/>
            <w:r>
              <w:rPr>
                <w:rFonts w:ascii="Courier New" w:eastAsia="Courier New" w:hAnsi="Courier New" w:cs="Courier New"/>
              </w:rPr>
              <w:t xml:space="preserve">“publish, planet fitness, Swimming Pool, Tempe, 17:00 to 19:00”); </w:t>
            </w:r>
          </w:p>
        </w:tc>
      </w:tr>
      <w:tr w:rsidR="0025130C" w14:paraId="129BD3D2" w14:textId="77777777">
        <w:trPr>
          <w:trHeight w:val="792"/>
        </w:trPr>
        <w:tc>
          <w:tcPr>
            <w:tcW w:w="1774" w:type="dxa"/>
            <w:tcBorders>
              <w:top w:val="single" w:sz="4" w:space="0" w:color="000000"/>
              <w:left w:val="single" w:sz="4" w:space="0" w:color="000000"/>
              <w:bottom w:val="single" w:sz="4" w:space="0" w:color="000000"/>
              <w:right w:val="single" w:sz="4" w:space="0" w:color="000000"/>
            </w:tcBorders>
          </w:tcPr>
          <w:p w14:paraId="69D9F4C7" w14:textId="77777777" w:rsidR="0025130C" w:rsidRDefault="0025130C">
            <w:pPr>
              <w:spacing w:after="160" w:line="259" w:lineRule="auto"/>
              <w:ind w:left="0" w:firstLine="0"/>
            </w:pPr>
          </w:p>
        </w:tc>
        <w:tc>
          <w:tcPr>
            <w:tcW w:w="7246" w:type="dxa"/>
            <w:tcBorders>
              <w:top w:val="single" w:sz="4" w:space="0" w:color="000000"/>
              <w:left w:val="single" w:sz="4" w:space="0" w:color="000000"/>
              <w:bottom w:val="single" w:sz="4" w:space="0" w:color="000000"/>
              <w:right w:val="single" w:sz="4" w:space="0" w:color="000000"/>
            </w:tcBorders>
            <w:vAlign w:val="center"/>
          </w:tcPr>
          <w:p w14:paraId="699068A2" w14:textId="77777777" w:rsidR="0025130C" w:rsidRDefault="00000000">
            <w:pPr>
              <w:spacing w:after="61" w:line="259" w:lineRule="auto"/>
              <w:ind w:left="0" w:firstLine="0"/>
            </w:pPr>
            <w:r>
              <w:rPr>
                <w:rFonts w:ascii="Courier New" w:eastAsia="Courier New" w:hAnsi="Courier New" w:cs="Courier New"/>
              </w:rPr>
              <w:t xml:space="preserve"> </w:t>
            </w:r>
          </w:p>
          <w:p w14:paraId="640AEFBB" w14:textId="77777777" w:rsidR="0025130C" w:rsidRDefault="00000000">
            <w:pPr>
              <w:spacing w:after="0" w:line="259" w:lineRule="auto"/>
              <w:ind w:left="0" w:firstLine="0"/>
            </w:pPr>
            <w:r>
              <w:t xml:space="preserve"> </w:t>
            </w:r>
          </w:p>
        </w:tc>
      </w:tr>
    </w:tbl>
    <w:p w14:paraId="7F19CE91" w14:textId="77777777" w:rsidR="0025130C" w:rsidRDefault="00000000">
      <w:pPr>
        <w:spacing w:after="99" w:line="259" w:lineRule="auto"/>
        <w:ind w:right="8"/>
        <w:jc w:val="center"/>
      </w:pPr>
      <w:r>
        <w:rPr>
          <w:i/>
          <w:sz w:val="20"/>
        </w:rPr>
        <w:t xml:space="preserve">Table 1: A Sample input with subscribe and publish commands. </w:t>
      </w:r>
    </w:p>
    <w:p w14:paraId="1C16821F" w14:textId="77777777" w:rsidR="0025130C" w:rsidRDefault="00000000">
      <w:pPr>
        <w:spacing w:after="126" w:line="259" w:lineRule="auto"/>
        <w:ind w:left="79" w:firstLine="0"/>
      </w:pPr>
      <w:r>
        <w:rPr>
          <w:i/>
          <w:sz w:val="20"/>
        </w:rPr>
        <w:t xml:space="preserve"> </w:t>
      </w:r>
    </w:p>
    <w:p w14:paraId="268A930A" w14:textId="77777777" w:rsidR="0025130C" w:rsidRDefault="00000000">
      <w:pPr>
        <w:spacing w:after="11"/>
        <w:ind w:left="89"/>
      </w:pPr>
      <w:r>
        <w:t>The</w:t>
      </w:r>
      <w:r>
        <w:rPr>
          <w:rFonts w:ascii="Courier New" w:eastAsia="Courier New" w:hAnsi="Courier New" w:cs="Courier New"/>
        </w:rPr>
        <w:t xml:space="preserve"> </w:t>
      </w:r>
      <w:proofErr w:type="spellStart"/>
      <w:proofErr w:type="gramStart"/>
      <w:r>
        <w:rPr>
          <w:rFonts w:ascii="Courier New" w:eastAsia="Courier New" w:hAnsi="Courier New" w:cs="Courier New"/>
        </w:rPr>
        <w:t>getAggregatedOutput</w:t>
      </w:r>
      <w:proofErr w:type="spellEnd"/>
      <w:r>
        <w:rPr>
          <w:rFonts w:ascii="Courier New" w:eastAsia="Courier New" w:hAnsi="Courier New" w:cs="Courier New"/>
        </w:rPr>
        <w:t>(</w:t>
      </w:r>
      <w:proofErr w:type="gramEnd"/>
      <w:r>
        <w:rPr>
          <w:rFonts w:ascii="Courier New" w:eastAsia="Courier New" w:hAnsi="Courier New" w:cs="Courier New"/>
        </w:rPr>
        <w:t>)</w:t>
      </w:r>
      <w:r>
        <w:t xml:space="preserve"> operation returns a list. The sample notification could be seen below:</w:t>
      </w:r>
      <w:r>
        <w:rPr>
          <w:i/>
          <w:sz w:val="20"/>
        </w:rPr>
        <w:t xml:space="preserve"> </w:t>
      </w:r>
    </w:p>
    <w:tbl>
      <w:tblPr>
        <w:tblStyle w:val="TableGrid"/>
        <w:tblW w:w="9019" w:type="dxa"/>
        <w:tblInd w:w="0" w:type="dxa"/>
        <w:tblCellMar>
          <w:top w:w="131" w:type="dxa"/>
          <w:left w:w="79" w:type="dxa"/>
          <w:right w:w="115" w:type="dxa"/>
        </w:tblCellMar>
        <w:tblLook w:val="04A0" w:firstRow="1" w:lastRow="0" w:firstColumn="1" w:lastColumn="0" w:noHBand="0" w:noVBand="1"/>
      </w:tblPr>
      <w:tblGrid>
        <w:gridCol w:w="1774"/>
        <w:gridCol w:w="7245"/>
      </w:tblGrid>
      <w:tr w:rsidR="0025130C" w14:paraId="347E021B" w14:textId="77777777">
        <w:trPr>
          <w:trHeight w:val="730"/>
        </w:trPr>
        <w:tc>
          <w:tcPr>
            <w:tcW w:w="1774" w:type="dxa"/>
            <w:tcBorders>
              <w:top w:val="single" w:sz="4" w:space="0" w:color="000000"/>
              <w:left w:val="single" w:sz="4" w:space="0" w:color="000000"/>
              <w:bottom w:val="single" w:sz="4" w:space="0" w:color="000000"/>
              <w:right w:val="single" w:sz="4" w:space="0" w:color="000000"/>
            </w:tcBorders>
          </w:tcPr>
          <w:p w14:paraId="2D37ADD1" w14:textId="77777777" w:rsidR="0025130C" w:rsidRDefault="00000000">
            <w:pPr>
              <w:spacing w:after="0" w:line="259" w:lineRule="auto"/>
              <w:ind w:left="0" w:firstLine="0"/>
            </w:pPr>
            <w:r>
              <w:t xml:space="preserve">Sample output </w:t>
            </w:r>
          </w:p>
        </w:tc>
        <w:tc>
          <w:tcPr>
            <w:tcW w:w="7246" w:type="dxa"/>
            <w:tcBorders>
              <w:top w:val="single" w:sz="4" w:space="0" w:color="000000"/>
              <w:left w:val="single" w:sz="4" w:space="0" w:color="000000"/>
              <w:bottom w:val="single" w:sz="4" w:space="0" w:color="000000"/>
              <w:right w:val="single" w:sz="4" w:space="0" w:color="000000"/>
            </w:tcBorders>
            <w:vAlign w:val="center"/>
          </w:tcPr>
          <w:p w14:paraId="4C13F3D5" w14:textId="77777777" w:rsidR="0025130C" w:rsidRDefault="00000000">
            <w:pPr>
              <w:spacing w:after="0" w:line="259" w:lineRule="auto"/>
              <w:ind w:left="0" w:firstLine="0"/>
            </w:pPr>
            <w:r>
              <w:rPr>
                <w:rFonts w:ascii="Courier New" w:eastAsia="Courier New" w:hAnsi="Courier New" w:cs="Courier New"/>
              </w:rPr>
              <w:t xml:space="preserve">James notified swimming pool: planet fitness, </w:t>
            </w:r>
            <w:proofErr w:type="spellStart"/>
            <w:r>
              <w:rPr>
                <w:rFonts w:ascii="Courier New" w:eastAsia="Courier New" w:hAnsi="Courier New" w:cs="Courier New"/>
              </w:rPr>
              <w:t>tempe</w:t>
            </w:r>
            <w:proofErr w:type="spellEnd"/>
            <w:r>
              <w:rPr>
                <w:rFonts w:ascii="Courier New" w:eastAsia="Courier New" w:hAnsi="Courier New" w:cs="Courier New"/>
              </w:rPr>
              <w:t xml:space="preserve">, 17:00 to 19:00 </w:t>
            </w:r>
            <w:r>
              <w:t xml:space="preserve"> </w:t>
            </w:r>
          </w:p>
        </w:tc>
      </w:tr>
    </w:tbl>
    <w:p w14:paraId="61238379" w14:textId="77777777" w:rsidR="0025130C" w:rsidRDefault="00000000">
      <w:pPr>
        <w:spacing w:after="200" w:line="259" w:lineRule="auto"/>
        <w:ind w:right="4"/>
        <w:jc w:val="center"/>
      </w:pPr>
      <w:r>
        <w:rPr>
          <w:i/>
          <w:sz w:val="20"/>
        </w:rPr>
        <w:t xml:space="preserve">Table 2: A sample notification involving James as consumer and planet fitness as </w:t>
      </w:r>
      <w:proofErr w:type="gramStart"/>
      <w:r>
        <w:rPr>
          <w:i/>
          <w:sz w:val="20"/>
        </w:rPr>
        <w:t>provider</w:t>
      </w:r>
      <w:proofErr w:type="gramEnd"/>
      <w:r>
        <w:rPr>
          <w:i/>
          <w:sz w:val="20"/>
        </w:rPr>
        <w:t xml:space="preserve"> </w:t>
      </w:r>
    </w:p>
    <w:p w14:paraId="2A77A59B" w14:textId="77777777" w:rsidR="0025130C" w:rsidRDefault="00000000">
      <w:pPr>
        <w:spacing w:after="36" w:line="259" w:lineRule="auto"/>
        <w:ind w:left="0" w:firstLine="0"/>
      </w:pPr>
      <w:r>
        <w:t xml:space="preserve"> </w:t>
      </w:r>
    </w:p>
    <w:p w14:paraId="4B18ED52" w14:textId="77777777" w:rsidR="0025130C" w:rsidRDefault="00000000">
      <w:pPr>
        <w:spacing w:after="0" w:line="259" w:lineRule="auto"/>
        <w:ind w:left="0" w:firstLine="0"/>
      </w:pPr>
      <w:r>
        <w:t xml:space="preserve"> </w:t>
      </w:r>
    </w:p>
    <w:p w14:paraId="16553D9B" w14:textId="77777777" w:rsidR="0025130C" w:rsidRDefault="00000000">
      <w:pPr>
        <w:spacing w:after="0"/>
        <w:ind w:left="-4"/>
      </w:pPr>
      <w:r>
        <w:t xml:space="preserve">Sample inputs and outputs will be released and announced later </w:t>
      </w:r>
      <w:proofErr w:type="gramStart"/>
      <w:r>
        <w:t>in</w:t>
      </w:r>
      <w:proofErr w:type="gramEnd"/>
      <w:r>
        <w:t xml:space="preserve"> Canvas. This is important for developing use-case models and scenarios.  </w:t>
      </w:r>
    </w:p>
    <w:p w14:paraId="5F291C7A" w14:textId="77777777" w:rsidR="0025130C" w:rsidRDefault="00000000">
      <w:pPr>
        <w:spacing w:after="0" w:line="259" w:lineRule="auto"/>
        <w:ind w:left="0" w:firstLine="0"/>
      </w:pPr>
      <w:r>
        <w:rPr>
          <w:b/>
          <w:color w:val="C00000"/>
        </w:rPr>
        <w:t xml:space="preserve"> </w:t>
      </w:r>
    </w:p>
    <w:p w14:paraId="473664DD" w14:textId="77777777" w:rsidR="0025130C" w:rsidRDefault="00000000">
      <w:pPr>
        <w:spacing w:after="0" w:line="259" w:lineRule="auto"/>
        <w:ind w:left="-4"/>
      </w:pPr>
      <w:r>
        <w:rPr>
          <w:b/>
        </w:rPr>
        <w:t xml:space="preserve">Software and testing environment: </w:t>
      </w:r>
    </w:p>
    <w:p w14:paraId="0CC84562" w14:textId="77777777" w:rsidR="0025130C" w:rsidRDefault="00000000">
      <w:pPr>
        <w:spacing w:after="0" w:line="259" w:lineRule="auto"/>
        <w:ind w:left="0" w:firstLine="0"/>
      </w:pPr>
      <w:r>
        <w:rPr>
          <w:b/>
          <w:color w:val="C00000"/>
        </w:rPr>
        <w:t xml:space="preserve"> </w:t>
      </w:r>
    </w:p>
    <w:p w14:paraId="7A1A84EF" w14:textId="77777777" w:rsidR="0025130C" w:rsidRDefault="00000000">
      <w:pPr>
        <w:spacing w:after="108"/>
        <w:ind w:left="-4"/>
      </w:pPr>
      <w:r>
        <w:rPr>
          <w:b/>
          <w:color w:val="C00000"/>
        </w:rPr>
        <w:t>Important!</w:t>
      </w:r>
      <w:r>
        <w:rPr>
          <w:b/>
          <w:color w:val="FF0000"/>
        </w:rPr>
        <w:t xml:space="preserve"> </w:t>
      </w:r>
      <w:r>
        <w:t xml:space="preserve">All classes must be in a package named </w:t>
      </w:r>
      <w:proofErr w:type="spellStart"/>
      <w:r>
        <w:t>ProviderConsumer</w:t>
      </w:r>
      <w:proofErr w:type="spellEnd"/>
      <w:r>
        <w:t xml:space="preserve"> (i.e., all *.java files are in the folder </w:t>
      </w:r>
      <w:proofErr w:type="spellStart"/>
      <w:r>
        <w:t>ProviderConsumer</w:t>
      </w:r>
      <w:proofErr w:type="spellEnd"/>
      <w:r>
        <w:t xml:space="preserve">). The table shows the directory structure (including the JUnit test) to be used. The </w:t>
      </w:r>
      <w:proofErr w:type="spellStart"/>
      <w:r>
        <w:rPr>
          <w:rFonts w:ascii="Courier New" w:eastAsia="Courier New" w:hAnsi="Courier New" w:cs="Courier New"/>
        </w:rPr>
        <w:t>IPublisher</w:t>
      </w:r>
      <w:proofErr w:type="spellEnd"/>
      <w:r>
        <w:t xml:space="preserve"> and </w:t>
      </w:r>
      <w:proofErr w:type="spellStart"/>
      <w:r>
        <w:rPr>
          <w:rFonts w:ascii="Courier New" w:eastAsia="Courier New" w:hAnsi="Courier New" w:cs="Courier New"/>
        </w:rPr>
        <w:t>ISubscriber</w:t>
      </w:r>
      <w:proofErr w:type="spellEnd"/>
      <w:r>
        <w:t xml:space="preserve"> interfaces shown above are required to be used</w:t>
      </w:r>
      <w:r>
        <w:rPr>
          <w:i/>
        </w:rPr>
        <w:t xml:space="preserve">. </w:t>
      </w:r>
      <w:r>
        <w:rPr>
          <w:b/>
          <w:color w:val="C00000"/>
        </w:rPr>
        <w:t xml:space="preserve">Not complying with this requirement will result in failure of compilation in the automated grading system. </w:t>
      </w:r>
    </w:p>
    <w:p w14:paraId="666AB7D6" w14:textId="77777777" w:rsidR="0025130C" w:rsidRDefault="00000000">
      <w:pPr>
        <w:spacing w:after="0" w:line="259" w:lineRule="auto"/>
        <w:ind w:left="0" w:firstLine="0"/>
      </w:pPr>
      <w:r>
        <w:t xml:space="preserve"> </w:t>
      </w:r>
    </w:p>
    <w:tbl>
      <w:tblPr>
        <w:tblStyle w:val="TableGrid"/>
        <w:tblW w:w="9311" w:type="dxa"/>
        <w:tblInd w:w="-146" w:type="dxa"/>
        <w:tblCellMar>
          <w:left w:w="78" w:type="dxa"/>
          <w:bottom w:w="58" w:type="dxa"/>
          <w:right w:w="115" w:type="dxa"/>
        </w:tblCellMar>
        <w:tblLook w:val="04A0" w:firstRow="1" w:lastRow="0" w:firstColumn="1" w:lastColumn="0" w:noHBand="0" w:noVBand="1"/>
      </w:tblPr>
      <w:tblGrid>
        <w:gridCol w:w="2327"/>
        <w:gridCol w:w="1540"/>
        <w:gridCol w:w="2698"/>
        <w:gridCol w:w="2746"/>
      </w:tblGrid>
      <w:tr w:rsidR="0025130C" w14:paraId="08FA5853" w14:textId="77777777">
        <w:trPr>
          <w:trHeight w:val="494"/>
        </w:trPr>
        <w:tc>
          <w:tcPr>
            <w:tcW w:w="2328" w:type="dxa"/>
            <w:tcBorders>
              <w:top w:val="single" w:sz="4" w:space="0" w:color="D9D9D9"/>
              <w:left w:val="single" w:sz="4" w:space="0" w:color="D9D9D9"/>
              <w:bottom w:val="single" w:sz="4" w:space="0" w:color="D9D9D9"/>
              <w:right w:val="single" w:sz="4" w:space="0" w:color="D9D9D9"/>
            </w:tcBorders>
            <w:vAlign w:val="bottom"/>
          </w:tcPr>
          <w:p w14:paraId="271B860E" w14:textId="77777777" w:rsidR="0025130C" w:rsidRDefault="00000000">
            <w:pPr>
              <w:spacing w:after="0" w:line="259" w:lineRule="auto"/>
              <w:ind w:left="1" w:firstLine="0"/>
            </w:pPr>
            <w:proofErr w:type="spellStart"/>
            <w:r>
              <w:rPr>
                <w:rFonts w:ascii="Courier New" w:eastAsia="Courier New" w:hAnsi="Courier New" w:cs="Courier New"/>
                <w:sz w:val="18"/>
              </w:rPr>
              <w:t>ProviderConsumer</w:t>
            </w:r>
            <w:proofErr w:type="spellEnd"/>
            <w:r>
              <w:t xml:space="preserve"> </w:t>
            </w:r>
          </w:p>
        </w:tc>
        <w:tc>
          <w:tcPr>
            <w:tcW w:w="1540" w:type="dxa"/>
            <w:tcBorders>
              <w:top w:val="single" w:sz="4" w:space="0" w:color="D9D9D9"/>
              <w:left w:val="single" w:sz="4" w:space="0" w:color="D9D9D9"/>
              <w:bottom w:val="single" w:sz="4" w:space="0" w:color="D9D9D9"/>
              <w:right w:val="single" w:sz="4" w:space="0" w:color="D9D9D9"/>
            </w:tcBorders>
            <w:vAlign w:val="center"/>
          </w:tcPr>
          <w:p w14:paraId="65F27D7B" w14:textId="77777777" w:rsidR="0025130C" w:rsidRDefault="00000000">
            <w:pPr>
              <w:spacing w:after="0" w:line="259" w:lineRule="auto"/>
              <w:ind w:left="1" w:firstLine="0"/>
            </w:pPr>
            <w:r>
              <w:rPr>
                <w:sz w:val="24"/>
              </w:rPr>
              <w:t xml:space="preserve"> </w:t>
            </w:r>
          </w:p>
        </w:tc>
        <w:tc>
          <w:tcPr>
            <w:tcW w:w="2698" w:type="dxa"/>
            <w:tcBorders>
              <w:top w:val="single" w:sz="4" w:space="0" w:color="D9D9D9"/>
              <w:left w:val="single" w:sz="4" w:space="0" w:color="D9D9D9"/>
              <w:bottom w:val="single" w:sz="4" w:space="0" w:color="D9D9D9"/>
              <w:right w:val="single" w:sz="4" w:space="0" w:color="D9D9D9"/>
            </w:tcBorders>
            <w:vAlign w:val="center"/>
          </w:tcPr>
          <w:p w14:paraId="22C4D2F1" w14:textId="77777777" w:rsidR="0025130C" w:rsidRDefault="00000000">
            <w:pPr>
              <w:spacing w:after="0" w:line="259" w:lineRule="auto"/>
              <w:ind w:left="0" w:firstLine="0"/>
            </w:pPr>
            <w:r>
              <w:rPr>
                <w:sz w:val="24"/>
              </w:rPr>
              <w:t xml:space="preserve"> </w:t>
            </w:r>
          </w:p>
        </w:tc>
        <w:tc>
          <w:tcPr>
            <w:tcW w:w="2746" w:type="dxa"/>
            <w:tcBorders>
              <w:top w:val="single" w:sz="4" w:space="0" w:color="D9D9D9"/>
              <w:left w:val="single" w:sz="4" w:space="0" w:color="D9D9D9"/>
              <w:bottom w:val="single" w:sz="4" w:space="0" w:color="D9D9D9"/>
              <w:right w:val="single" w:sz="4" w:space="0" w:color="D9D9D9"/>
            </w:tcBorders>
            <w:vAlign w:val="center"/>
          </w:tcPr>
          <w:p w14:paraId="73DD39AB" w14:textId="77777777" w:rsidR="0025130C" w:rsidRDefault="00000000">
            <w:pPr>
              <w:spacing w:after="0" w:line="259" w:lineRule="auto"/>
              <w:ind w:left="2" w:firstLine="0"/>
            </w:pPr>
            <w:r>
              <w:rPr>
                <w:sz w:val="24"/>
              </w:rPr>
              <w:t xml:space="preserve"> </w:t>
            </w:r>
          </w:p>
        </w:tc>
      </w:tr>
      <w:tr w:rsidR="0025130C" w14:paraId="6BCB3278" w14:textId="77777777">
        <w:trPr>
          <w:trHeight w:val="526"/>
        </w:trPr>
        <w:tc>
          <w:tcPr>
            <w:tcW w:w="2328" w:type="dxa"/>
            <w:tcBorders>
              <w:top w:val="single" w:sz="4" w:space="0" w:color="D9D9D9"/>
              <w:left w:val="single" w:sz="4" w:space="0" w:color="D9D9D9"/>
              <w:bottom w:val="single" w:sz="4" w:space="0" w:color="D9D9D9"/>
              <w:right w:val="single" w:sz="4" w:space="0" w:color="D9D9D9"/>
            </w:tcBorders>
            <w:vAlign w:val="center"/>
          </w:tcPr>
          <w:p w14:paraId="071B1DBB" w14:textId="77777777" w:rsidR="0025130C" w:rsidRDefault="00000000">
            <w:pPr>
              <w:spacing w:after="0" w:line="259" w:lineRule="auto"/>
              <w:ind w:left="1" w:firstLine="0"/>
            </w:pPr>
            <w:r>
              <w:rPr>
                <w:sz w:val="24"/>
              </w:rPr>
              <w:t xml:space="preserve"> </w:t>
            </w:r>
          </w:p>
        </w:tc>
        <w:tc>
          <w:tcPr>
            <w:tcW w:w="1540" w:type="dxa"/>
            <w:tcBorders>
              <w:top w:val="single" w:sz="4" w:space="0" w:color="D9D9D9"/>
              <w:left w:val="single" w:sz="4" w:space="0" w:color="D9D9D9"/>
              <w:bottom w:val="single" w:sz="4" w:space="0" w:color="D9D9D9"/>
              <w:right w:val="single" w:sz="4" w:space="0" w:color="D9D9D9"/>
            </w:tcBorders>
            <w:vAlign w:val="bottom"/>
          </w:tcPr>
          <w:p w14:paraId="36503D8A" w14:textId="77777777" w:rsidR="0025130C" w:rsidRDefault="00000000">
            <w:pPr>
              <w:spacing w:after="0" w:line="259" w:lineRule="auto"/>
              <w:ind w:left="1" w:firstLine="0"/>
            </w:pPr>
            <w:proofErr w:type="spellStart"/>
            <w:r>
              <w:rPr>
                <w:rFonts w:ascii="Courier New" w:eastAsia="Courier New" w:hAnsi="Courier New" w:cs="Courier New"/>
                <w:sz w:val="18"/>
              </w:rPr>
              <w:t>src</w:t>
            </w:r>
            <w:proofErr w:type="spellEnd"/>
            <w:r>
              <w:t xml:space="preserve"> </w:t>
            </w:r>
          </w:p>
        </w:tc>
        <w:tc>
          <w:tcPr>
            <w:tcW w:w="2698" w:type="dxa"/>
            <w:tcBorders>
              <w:top w:val="single" w:sz="4" w:space="0" w:color="D9D9D9"/>
              <w:left w:val="single" w:sz="4" w:space="0" w:color="D9D9D9"/>
              <w:bottom w:val="single" w:sz="4" w:space="0" w:color="D9D9D9"/>
              <w:right w:val="single" w:sz="4" w:space="0" w:color="D9D9D9"/>
            </w:tcBorders>
            <w:vAlign w:val="center"/>
          </w:tcPr>
          <w:p w14:paraId="3F55B039" w14:textId="77777777" w:rsidR="0025130C" w:rsidRDefault="00000000">
            <w:pPr>
              <w:spacing w:after="0" w:line="259" w:lineRule="auto"/>
              <w:ind w:left="0" w:firstLine="0"/>
            </w:pPr>
            <w:r>
              <w:rPr>
                <w:sz w:val="24"/>
              </w:rPr>
              <w:t xml:space="preserve"> </w:t>
            </w:r>
          </w:p>
        </w:tc>
        <w:tc>
          <w:tcPr>
            <w:tcW w:w="2746" w:type="dxa"/>
            <w:tcBorders>
              <w:top w:val="single" w:sz="4" w:space="0" w:color="D9D9D9"/>
              <w:left w:val="single" w:sz="4" w:space="0" w:color="D9D9D9"/>
              <w:bottom w:val="single" w:sz="4" w:space="0" w:color="D9D9D9"/>
              <w:right w:val="single" w:sz="4" w:space="0" w:color="D9D9D9"/>
            </w:tcBorders>
            <w:vAlign w:val="center"/>
          </w:tcPr>
          <w:p w14:paraId="5556536C" w14:textId="77777777" w:rsidR="0025130C" w:rsidRDefault="00000000">
            <w:pPr>
              <w:spacing w:after="0" w:line="259" w:lineRule="auto"/>
              <w:ind w:left="2" w:firstLine="0"/>
            </w:pPr>
            <w:r>
              <w:rPr>
                <w:sz w:val="24"/>
              </w:rPr>
              <w:t xml:space="preserve"> </w:t>
            </w:r>
          </w:p>
        </w:tc>
      </w:tr>
      <w:tr w:rsidR="0025130C" w14:paraId="6156DD66" w14:textId="77777777">
        <w:trPr>
          <w:trHeight w:val="462"/>
        </w:trPr>
        <w:tc>
          <w:tcPr>
            <w:tcW w:w="2328" w:type="dxa"/>
            <w:tcBorders>
              <w:top w:val="single" w:sz="4" w:space="0" w:color="D9D9D9"/>
              <w:left w:val="single" w:sz="4" w:space="0" w:color="D9D9D9"/>
              <w:bottom w:val="single" w:sz="4" w:space="0" w:color="D9D9D9"/>
              <w:right w:val="single" w:sz="4" w:space="0" w:color="D9D9D9"/>
            </w:tcBorders>
            <w:vAlign w:val="center"/>
          </w:tcPr>
          <w:p w14:paraId="6D5C166F" w14:textId="77777777" w:rsidR="0025130C" w:rsidRDefault="00000000">
            <w:pPr>
              <w:spacing w:after="0" w:line="259" w:lineRule="auto"/>
              <w:ind w:left="1" w:firstLine="0"/>
            </w:pPr>
            <w:r>
              <w:rPr>
                <w:sz w:val="24"/>
              </w:rPr>
              <w:t xml:space="preserve"> </w:t>
            </w:r>
          </w:p>
        </w:tc>
        <w:tc>
          <w:tcPr>
            <w:tcW w:w="1540" w:type="dxa"/>
            <w:tcBorders>
              <w:top w:val="single" w:sz="4" w:space="0" w:color="D9D9D9"/>
              <w:left w:val="single" w:sz="4" w:space="0" w:color="D9D9D9"/>
              <w:bottom w:val="single" w:sz="4" w:space="0" w:color="D9D9D9"/>
              <w:right w:val="single" w:sz="4" w:space="0" w:color="D9D9D9"/>
            </w:tcBorders>
            <w:vAlign w:val="center"/>
          </w:tcPr>
          <w:p w14:paraId="00D58F72" w14:textId="77777777" w:rsidR="0025130C" w:rsidRDefault="00000000">
            <w:pPr>
              <w:spacing w:after="0" w:line="259" w:lineRule="auto"/>
              <w:ind w:left="1" w:firstLine="0"/>
            </w:pPr>
            <w:r>
              <w:rPr>
                <w:sz w:val="24"/>
              </w:rPr>
              <w:t xml:space="preserve"> </w:t>
            </w:r>
          </w:p>
        </w:tc>
        <w:tc>
          <w:tcPr>
            <w:tcW w:w="2698" w:type="dxa"/>
            <w:tcBorders>
              <w:top w:val="single" w:sz="4" w:space="0" w:color="D9D9D9"/>
              <w:left w:val="single" w:sz="4" w:space="0" w:color="D9D9D9"/>
              <w:bottom w:val="single" w:sz="4" w:space="0" w:color="D9D9D9"/>
              <w:right w:val="single" w:sz="4" w:space="0" w:color="D9D9D9"/>
            </w:tcBorders>
            <w:shd w:val="clear" w:color="auto" w:fill="DEFEB4"/>
            <w:vAlign w:val="bottom"/>
          </w:tcPr>
          <w:p w14:paraId="1BECCA47" w14:textId="77777777" w:rsidR="0025130C" w:rsidRDefault="00000000">
            <w:pPr>
              <w:spacing w:after="0" w:line="259" w:lineRule="auto"/>
              <w:ind w:left="0" w:firstLine="0"/>
            </w:pPr>
            <w:proofErr w:type="spellStart"/>
            <w:r>
              <w:rPr>
                <w:rFonts w:ascii="Courier New" w:eastAsia="Courier New" w:hAnsi="Courier New" w:cs="Courier New"/>
                <w:sz w:val="18"/>
              </w:rPr>
              <w:t>ProviderConsumer</w:t>
            </w:r>
            <w:proofErr w:type="spellEnd"/>
            <w:r>
              <w:t xml:space="preserve"> </w:t>
            </w:r>
          </w:p>
        </w:tc>
        <w:tc>
          <w:tcPr>
            <w:tcW w:w="2746" w:type="dxa"/>
            <w:tcBorders>
              <w:top w:val="single" w:sz="4" w:space="0" w:color="D9D9D9"/>
              <w:left w:val="single" w:sz="4" w:space="0" w:color="D9D9D9"/>
              <w:bottom w:val="single" w:sz="4" w:space="0" w:color="D9D9D9"/>
              <w:right w:val="single" w:sz="4" w:space="0" w:color="D9D9D9"/>
            </w:tcBorders>
            <w:shd w:val="clear" w:color="auto" w:fill="DEFEB4"/>
            <w:vAlign w:val="center"/>
          </w:tcPr>
          <w:p w14:paraId="6618D2AB" w14:textId="77777777" w:rsidR="0025130C" w:rsidRDefault="00000000">
            <w:pPr>
              <w:spacing w:after="0" w:line="259" w:lineRule="auto"/>
              <w:ind w:left="2" w:firstLine="0"/>
            </w:pPr>
            <w:r>
              <w:rPr>
                <w:sz w:val="24"/>
              </w:rPr>
              <w:t xml:space="preserve"> </w:t>
            </w:r>
          </w:p>
        </w:tc>
      </w:tr>
      <w:tr w:rsidR="0025130C" w14:paraId="60BA2E2B" w14:textId="77777777">
        <w:trPr>
          <w:trHeight w:val="492"/>
        </w:trPr>
        <w:tc>
          <w:tcPr>
            <w:tcW w:w="2328" w:type="dxa"/>
            <w:tcBorders>
              <w:top w:val="single" w:sz="4" w:space="0" w:color="D9D9D9"/>
              <w:left w:val="single" w:sz="4" w:space="0" w:color="D9D9D9"/>
              <w:bottom w:val="single" w:sz="4" w:space="0" w:color="D9D9D9"/>
              <w:right w:val="single" w:sz="4" w:space="0" w:color="D9D9D9"/>
            </w:tcBorders>
            <w:vAlign w:val="center"/>
          </w:tcPr>
          <w:p w14:paraId="5C786A2B" w14:textId="77777777" w:rsidR="0025130C" w:rsidRDefault="00000000">
            <w:pPr>
              <w:spacing w:after="0" w:line="259" w:lineRule="auto"/>
              <w:ind w:left="1" w:firstLine="0"/>
            </w:pPr>
            <w:r>
              <w:rPr>
                <w:sz w:val="24"/>
              </w:rPr>
              <w:t xml:space="preserve"> </w:t>
            </w:r>
          </w:p>
        </w:tc>
        <w:tc>
          <w:tcPr>
            <w:tcW w:w="1540" w:type="dxa"/>
            <w:tcBorders>
              <w:top w:val="single" w:sz="4" w:space="0" w:color="D9D9D9"/>
              <w:left w:val="single" w:sz="4" w:space="0" w:color="D9D9D9"/>
              <w:bottom w:val="single" w:sz="4" w:space="0" w:color="D9D9D9"/>
              <w:right w:val="single" w:sz="4" w:space="0" w:color="D9D9D9"/>
            </w:tcBorders>
            <w:vAlign w:val="center"/>
          </w:tcPr>
          <w:p w14:paraId="128DE4D7" w14:textId="77777777" w:rsidR="0025130C" w:rsidRDefault="00000000">
            <w:pPr>
              <w:spacing w:after="0" w:line="259" w:lineRule="auto"/>
              <w:ind w:left="1" w:firstLine="0"/>
            </w:pPr>
            <w:r>
              <w:rPr>
                <w:sz w:val="24"/>
              </w:rPr>
              <w:t xml:space="preserve"> </w:t>
            </w:r>
          </w:p>
        </w:tc>
        <w:tc>
          <w:tcPr>
            <w:tcW w:w="2698" w:type="dxa"/>
            <w:tcBorders>
              <w:top w:val="single" w:sz="4" w:space="0" w:color="D9D9D9"/>
              <w:left w:val="single" w:sz="4" w:space="0" w:color="D9D9D9"/>
              <w:bottom w:val="double" w:sz="32" w:space="0" w:color="DEFEB4"/>
              <w:right w:val="single" w:sz="4" w:space="0" w:color="D9D9D9"/>
            </w:tcBorders>
            <w:shd w:val="clear" w:color="auto" w:fill="DEFEB4"/>
            <w:vAlign w:val="center"/>
          </w:tcPr>
          <w:p w14:paraId="6890D130" w14:textId="77777777" w:rsidR="0025130C" w:rsidRDefault="00000000">
            <w:pPr>
              <w:spacing w:after="0" w:line="259" w:lineRule="auto"/>
              <w:ind w:left="0" w:firstLine="0"/>
            </w:pPr>
            <w:r>
              <w:rPr>
                <w:sz w:val="24"/>
              </w:rPr>
              <w:t xml:space="preserve"> </w:t>
            </w:r>
          </w:p>
        </w:tc>
        <w:tc>
          <w:tcPr>
            <w:tcW w:w="2746" w:type="dxa"/>
            <w:tcBorders>
              <w:top w:val="single" w:sz="4" w:space="0" w:color="D9D9D9"/>
              <w:left w:val="single" w:sz="4" w:space="0" w:color="D9D9D9"/>
              <w:bottom w:val="double" w:sz="32" w:space="0" w:color="DEFEB4"/>
              <w:right w:val="single" w:sz="4" w:space="0" w:color="D9D9D9"/>
            </w:tcBorders>
            <w:shd w:val="clear" w:color="auto" w:fill="DEFEB4"/>
            <w:vAlign w:val="bottom"/>
          </w:tcPr>
          <w:p w14:paraId="16B60A69" w14:textId="77777777" w:rsidR="0025130C" w:rsidRDefault="00000000">
            <w:pPr>
              <w:spacing w:after="0" w:line="259" w:lineRule="auto"/>
              <w:ind w:left="2" w:firstLine="0"/>
            </w:pPr>
            <w:r>
              <w:rPr>
                <w:rFonts w:ascii="Courier New" w:eastAsia="Courier New" w:hAnsi="Courier New" w:cs="Courier New"/>
                <w:sz w:val="18"/>
              </w:rPr>
              <w:t>utils</w:t>
            </w:r>
            <w:r>
              <w:t xml:space="preserve"> </w:t>
            </w:r>
          </w:p>
        </w:tc>
      </w:tr>
      <w:tr w:rsidR="0025130C" w14:paraId="27D29C8F" w14:textId="77777777">
        <w:trPr>
          <w:trHeight w:val="494"/>
        </w:trPr>
        <w:tc>
          <w:tcPr>
            <w:tcW w:w="2328" w:type="dxa"/>
            <w:tcBorders>
              <w:top w:val="single" w:sz="4" w:space="0" w:color="D9D9D9"/>
              <w:left w:val="single" w:sz="4" w:space="0" w:color="D9D9D9"/>
              <w:bottom w:val="single" w:sz="4" w:space="0" w:color="D9D9D9"/>
              <w:right w:val="single" w:sz="4" w:space="0" w:color="D9D9D9"/>
            </w:tcBorders>
            <w:vAlign w:val="center"/>
          </w:tcPr>
          <w:p w14:paraId="618A0129" w14:textId="77777777" w:rsidR="0025130C" w:rsidRDefault="00000000">
            <w:pPr>
              <w:spacing w:after="0" w:line="259" w:lineRule="auto"/>
              <w:ind w:left="1" w:firstLine="0"/>
            </w:pPr>
            <w:r>
              <w:rPr>
                <w:sz w:val="24"/>
              </w:rPr>
              <w:t xml:space="preserve"> </w:t>
            </w:r>
          </w:p>
        </w:tc>
        <w:tc>
          <w:tcPr>
            <w:tcW w:w="1540" w:type="dxa"/>
            <w:tcBorders>
              <w:top w:val="single" w:sz="4" w:space="0" w:color="D9D9D9"/>
              <w:left w:val="single" w:sz="4" w:space="0" w:color="D9D9D9"/>
              <w:bottom w:val="single" w:sz="4" w:space="0" w:color="D9D9D9"/>
              <w:right w:val="single" w:sz="4" w:space="0" w:color="D9D9D9"/>
            </w:tcBorders>
            <w:vAlign w:val="center"/>
          </w:tcPr>
          <w:p w14:paraId="065B5E0F" w14:textId="77777777" w:rsidR="0025130C" w:rsidRDefault="00000000">
            <w:pPr>
              <w:spacing w:after="0" w:line="259" w:lineRule="auto"/>
              <w:ind w:left="1" w:firstLine="0"/>
            </w:pPr>
            <w:r>
              <w:rPr>
                <w:sz w:val="24"/>
              </w:rPr>
              <w:t xml:space="preserve"> </w:t>
            </w:r>
          </w:p>
        </w:tc>
        <w:tc>
          <w:tcPr>
            <w:tcW w:w="2698" w:type="dxa"/>
            <w:tcBorders>
              <w:top w:val="double" w:sz="32" w:space="0" w:color="DEFEB4"/>
              <w:left w:val="single" w:sz="4" w:space="0" w:color="D9D9D9"/>
              <w:bottom w:val="double" w:sz="32" w:space="0" w:color="DEFEB4"/>
              <w:right w:val="single" w:sz="4" w:space="0" w:color="D9D9D9"/>
            </w:tcBorders>
            <w:shd w:val="clear" w:color="auto" w:fill="DEFEB4"/>
            <w:vAlign w:val="center"/>
          </w:tcPr>
          <w:p w14:paraId="7A3428F5" w14:textId="77777777" w:rsidR="0025130C" w:rsidRDefault="00000000">
            <w:pPr>
              <w:spacing w:after="0" w:line="259" w:lineRule="auto"/>
              <w:ind w:left="0" w:firstLine="0"/>
            </w:pPr>
            <w:r>
              <w:rPr>
                <w:sz w:val="24"/>
              </w:rPr>
              <w:t xml:space="preserve"> </w:t>
            </w:r>
          </w:p>
        </w:tc>
        <w:tc>
          <w:tcPr>
            <w:tcW w:w="2746" w:type="dxa"/>
            <w:tcBorders>
              <w:top w:val="double" w:sz="32" w:space="0" w:color="DEFEB4"/>
              <w:left w:val="single" w:sz="4" w:space="0" w:color="D9D9D9"/>
              <w:bottom w:val="double" w:sz="32" w:space="0" w:color="DEFEB4"/>
              <w:right w:val="single" w:sz="4" w:space="0" w:color="D9D9D9"/>
            </w:tcBorders>
            <w:shd w:val="clear" w:color="auto" w:fill="DEFEB4"/>
            <w:vAlign w:val="bottom"/>
          </w:tcPr>
          <w:p w14:paraId="3E143218" w14:textId="77777777" w:rsidR="0025130C" w:rsidRDefault="00000000">
            <w:pPr>
              <w:spacing w:after="0" w:line="259" w:lineRule="auto"/>
              <w:ind w:left="2" w:firstLine="0"/>
            </w:pPr>
            <w:proofErr w:type="spellStart"/>
            <w:r>
              <w:rPr>
                <w:rFonts w:ascii="Courier New" w:eastAsia="Courier New" w:hAnsi="Courier New" w:cs="Courier New"/>
                <w:sz w:val="18"/>
              </w:rPr>
              <w:t>IPublisher</w:t>
            </w:r>
            <w:proofErr w:type="spellEnd"/>
            <w:r>
              <w:t xml:space="preserve"> </w:t>
            </w:r>
          </w:p>
        </w:tc>
      </w:tr>
      <w:tr w:rsidR="0025130C" w14:paraId="1E81E965" w14:textId="77777777">
        <w:trPr>
          <w:trHeight w:val="494"/>
        </w:trPr>
        <w:tc>
          <w:tcPr>
            <w:tcW w:w="2328" w:type="dxa"/>
            <w:tcBorders>
              <w:top w:val="single" w:sz="4" w:space="0" w:color="D9D9D9"/>
              <w:left w:val="single" w:sz="4" w:space="0" w:color="D9D9D9"/>
              <w:bottom w:val="single" w:sz="4" w:space="0" w:color="D9D9D9"/>
              <w:right w:val="single" w:sz="4" w:space="0" w:color="D9D9D9"/>
            </w:tcBorders>
            <w:vAlign w:val="center"/>
          </w:tcPr>
          <w:p w14:paraId="55CCEB9F" w14:textId="77777777" w:rsidR="0025130C" w:rsidRDefault="00000000">
            <w:pPr>
              <w:spacing w:after="0" w:line="259" w:lineRule="auto"/>
              <w:ind w:left="1" w:firstLine="0"/>
            </w:pPr>
            <w:r>
              <w:rPr>
                <w:sz w:val="24"/>
              </w:rPr>
              <w:t xml:space="preserve"> </w:t>
            </w:r>
          </w:p>
        </w:tc>
        <w:tc>
          <w:tcPr>
            <w:tcW w:w="1540" w:type="dxa"/>
            <w:tcBorders>
              <w:top w:val="single" w:sz="4" w:space="0" w:color="D9D9D9"/>
              <w:left w:val="single" w:sz="4" w:space="0" w:color="D9D9D9"/>
              <w:bottom w:val="single" w:sz="4" w:space="0" w:color="D9D9D9"/>
              <w:right w:val="single" w:sz="4" w:space="0" w:color="D9D9D9"/>
            </w:tcBorders>
            <w:vAlign w:val="center"/>
          </w:tcPr>
          <w:p w14:paraId="31780C27" w14:textId="77777777" w:rsidR="0025130C" w:rsidRDefault="00000000">
            <w:pPr>
              <w:spacing w:after="0" w:line="259" w:lineRule="auto"/>
              <w:ind w:left="1" w:firstLine="0"/>
            </w:pPr>
            <w:r>
              <w:rPr>
                <w:sz w:val="24"/>
              </w:rPr>
              <w:t xml:space="preserve"> </w:t>
            </w:r>
          </w:p>
        </w:tc>
        <w:tc>
          <w:tcPr>
            <w:tcW w:w="2698" w:type="dxa"/>
            <w:tcBorders>
              <w:top w:val="double" w:sz="32" w:space="0" w:color="DEFEB4"/>
              <w:left w:val="single" w:sz="4" w:space="0" w:color="D9D9D9"/>
              <w:bottom w:val="double" w:sz="32" w:space="0" w:color="DEFEB4"/>
              <w:right w:val="single" w:sz="4" w:space="0" w:color="D9D9D9"/>
            </w:tcBorders>
            <w:shd w:val="clear" w:color="auto" w:fill="DEFEB4"/>
            <w:vAlign w:val="center"/>
          </w:tcPr>
          <w:p w14:paraId="65770264" w14:textId="77777777" w:rsidR="0025130C" w:rsidRDefault="00000000">
            <w:pPr>
              <w:spacing w:after="0" w:line="259" w:lineRule="auto"/>
              <w:ind w:left="0" w:firstLine="0"/>
            </w:pPr>
            <w:r>
              <w:rPr>
                <w:sz w:val="24"/>
              </w:rPr>
              <w:t xml:space="preserve"> </w:t>
            </w:r>
          </w:p>
        </w:tc>
        <w:tc>
          <w:tcPr>
            <w:tcW w:w="2746" w:type="dxa"/>
            <w:tcBorders>
              <w:top w:val="double" w:sz="32" w:space="0" w:color="DEFEB4"/>
              <w:left w:val="single" w:sz="4" w:space="0" w:color="D9D9D9"/>
              <w:bottom w:val="double" w:sz="32" w:space="0" w:color="DEFEB4"/>
              <w:right w:val="single" w:sz="4" w:space="0" w:color="D9D9D9"/>
            </w:tcBorders>
            <w:shd w:val="clear" w:color="auto" w:fill="DEFEB4"/>
            <w:vAlign w:val="bottom"/>
          </w:tcPr>
          <w:p w14:paraId="21A3A872" w14:textId="77777777" w:rsidR="0025130C" w:rsidRDefault="00000000">
            <w:pPr>
              <w:spacing w:after="0" w:line="259" w:lineRule="auto"/>
              <w:ind w:left="2" w:firstLine="0"/>
            </w:pPr>
            <w:proofErr w:type="spellStart"/>
            <w:r>
              <w:rPr>
                <w:rFonts w:ascii="Courier New" w:eastAsia="Courier New" w:hAnsi="Courier New" w:cs="Courier New"/>
                <w:sz w:val="18"/>
              </w:rPr>
              <w:t>ISubscriber</w:t>
            </w:r>
            <w:proofErr w:type="spellEnd"/>
            <w:r>
              <w:t xml:space="preserve"> </w:t>
            </w:r>
          </w:p>
        </w:tc>
      </w:tr>
      <w:tr w:rsidR="0025130C" w14:paraId="4A893EA3" w14:textId="77777777">
        <w:trPr>
          <w:trHeight w:val="494"/>
        </w:trPr>
        <w:tc>
          <w:tcPr>
            <w:tcW w:w="2328" w:type="dxa"/>
            <w:tcBorders>
              <w:top w:val="single" w:sz="4" w:space="0" w:color="D9D9D9"/>
              <w:left w:val="single" w:sz="4" w:space="0" w:color="D9D9D9"/>
              <w:bottom w:val="single" w:sz="4" w:space="0" w:color="D9D9D9"/>
              <w:right w:val="single" w:sz="4" w:space="0" w:color="D9D9D9"/>
            </w:tcBorders>
            <w:vAlign w:val="center"/>
          </w:tcPr>
          <w:p w14:paraId="78E38235" w14:textId="77777777" w:rsidR="0025130C" w:rsidRDefault="00000000">
            <w:pPr>
              <w:spacing w:after="0" w:line="259" w:lineRule="auto"/>
              <w:ind w:left="1" w:firstLine="0"/>
            </w:pPr>
            <w:r>
              <w:rPr>
                <w:sz w:val="24"/>
              </w:rPr>
              <w:t xml:space="preserve"> </w:t>
            </w:r>
          </w:p>
        </w:tc>
        <w:tc>
          <w:tcPr>
            <w:tcW w:w="1540" w:type="dxa"/>
            <w:tcBorders>
              <w:top w:val="single" w:sz="4" w:space="0" w:color="D9D9D9"/>
              <w:left w:val="single" w:sz="4" w:space="0" w:color="D9D9D9"/>
              <w:bottom w:val="single" w:sz="4" w:space="0" w:color="D9D9D9"/>
              <w:right w:val="single" w:sz="4" w:space="0" w:color="D9D9D9"/>
            </w:tcBorders>
            <w:vAlign w:val="center"/>
          </w:tcPr>
          <w:p w14:paraId="4B072623" w14:textId="77777777" w:rsidR="0025130C" w:rsidRDefault="00000000">
            <w:pPr>
              <w:spacing w:after="0" w:line="259" w:lineRule="auto"/>
              <w:ind w:left="1" w:firstLine="0"/>
            </w:pPr>
            <w:r>
              <w:rPr>
                <w:sz w:val="24"/>
              </w:rPr>
              <w:t xml:space="preserve"> </w:t>
            </w:r>
          </w:p>
        </w:tc>
        <w:tc>
          <w:tcPr>
            <w:tcW w:w="2698" w:type="dxa"/>
            <w:tcBorders>
              <w:top w:val="double" w:sz="32" w:space="0" w:color="DEFEB4"/>
              <w:left w:val="single" w:sz="4" w:space="0" w:color="D9D9D9"/>
              <w:bottom w:val="single" w:sz="4" w:space="0" w:color="D9D9D9"/>
              <w:right w:val="single" w:sz="4" w:space="0" w:color="D9D9D9"/>
            </w:tcBorders>
            <w:shd w:val="clear" w:color="auto" w:fill="DEFEB4"/>
            <w:vAlign w:val="center"/>
          </w:tcPr>
          <w:p w14:paraId="6C4EE25B" w14:textId="77777777" w:rsidR="0025130C" w:rsidRDefault="00000000">
            <w:pPr>
              <w:spacing w:after="0" w:line="259" w:lineRule="auto"/>
              <w:ind w:left="0" w:firstLine="0"/>
            </w:pPr>
            <w:r>
              <w:rPr>
                <w:sz w:val="24"/>
              </w:rPr>
              <w:t xml:space="preserve"> </w:t>
            </w:r>
          </w:p>
        </w:tc>
        <w:tc>
          <w:tcPr>
            <w:tcW w:w="2746" w:type="dxa"/>
            <w:tcBorders>
              <w:top w:val="double" w:sz="32" w:space="0" w:color="DEFEB4"/>
              <w:left w:val="single" w:sz="4" w:space="0" w:color="D9D9D9"/>
              <w:bottom w:val="single" w:sz="4" w:space="0" w:color="D9D9D9"/>
              <w:right w:val="single" w:sz="4" w:space="0" w:color="D9D9D9"/>
            </w:tcBorders>
            <w:shd w:val="clear" w:color="auto" w:fill="DEFEB4"/>
            <w:vAlign w:val="bottom"/>
          </w:tcPr>
          <w:p w14:paraId="294EAE80" w14:textId="77777777" w:rsidR="0025130C" w:rsidRDefault="00000000">
            <w:pPr>
              <w:spacing w:after="0" w:line="259" w:lineRule="auto"/>
              <w:ind w:left="2" w:firstLine="0"/>
            </w:pPr>
            <w:r>
              <w:rPr>
                <w:rFonts w:ascii="Courier New" w:eastAsia="Courier New" w:hAnsi="Courier New" w:cs="Courier New"/>
                <w:sz w:val="18"/>
              </w:rPr>
              <w:t>…</w:t>
            </w:r>
            <w:r>
              <w:t xml:space="preserve"> </w:t>
            </w:r>
          </w:p>
        </w:tc>
      </w:tr>
      <w:tr w:rsidR="0025130C" w14:paraId="3FED9B2C" w14:textId="77777777">
        <w:trPr>
          <w:trHeight w:val="463"/>
        </w:trPr>
        <w:tc>
          <w:tcPr>
            <w:tcW w:w="2328" w:type="dxa"/>
            <w:tcBorders>
              <w:top w:val="single" w:sz="4" w:space="0" w:color="D9D9D9"/>
              <w:left w:val="single" w:sz="4" w:space="0" w:color="D9D9D9"/>
              <w:bottom w:val="single" w:sz="4" w:space="0" w:color="D9D9D9"/>
              <w:right w:val="single" w:sz="4" w:space="0" w:color="D9D9D9"/>
            </w:tcBorders>
            <w:vAlign w:val="center"/>
          </w:tcPr>
          <w:p w14:paraId="0E34E0C3" w14:textId="77777777" w:rsidR="0025130C" w:rsidRDefault="00000000">
            <w:pPr>
              <w:spacing w:after="0" w:line="259" w:lineRule="auto"/>
              <w:ind w:left="1" w:firstLine="0"/>
            </w:pPr>
            <w:r>
              <w:rPr>
                <w:sz w:val="24"/>
              </w:rPr>
              <w:t xml:space="preserve"> </w:t>
            </w:r>
          </w:p>
        </w:tc>
        <w:tc>
          <w:tcPr>
            <w:tcW w:w="1540" w:type="dxa"/>
            <w:tcBorders>
              <w:top w:val="single" w:sz="4" w:space="0" w:color="D9D9D9"/>
              <w:left w:val="single" w:sz="4" w:space="0" w:color="D9D9D9"/>
              <w:bottom w:val="single" w:sz="4" w:space="0" w:color="D9D9D9"/>
              <w:right w:val="single" w:sz="4" w:space="0" w:color="D9D9D9"/>
            </w:tcBorders>
            <w:vAlign w:val="center"/>
          </w:tcPr>
          <w:p w14:paraId="1D9F61BF" w14:textId="77777777" w:rsidR="0025130C" w:rsidRDefault="00000000">
            <w:pPr>
              <w:spacing w:after="0" w:line="259" w:lineRule="auto"/>
              <w:ind w:left="1" w:firstLine="0"/>
            </w:pPr>
            <w:r>
              <w:rPr>
                <w:sz w:val="24"/>
              </w:rPr>
              <w:t xml:space="preserve"> </w:t>
            </w:r>
          </w:p>
        </w:tc>
        <w:tc>
          <w:tcPr>
            <w:tcW w:w="2698" w:type="dxa"/>
            <w:tcBorders>
              <w:top w:val="single" w:sz="4" w:space="0" w:color="D9D9D9"/>
              <w:left w:val="single" w:sz="4" w:space="0" w:color="D9D9D9"/>
              <w:bottom w:val="single" w:sz="4" w:space="0" w:color="D9D9D9"/>
              <w:right w:val="single" w:sz="4" w:space="0" w:color="D9D9D9"/>
            </w:tcBorders>
            <w:shd w:val="clear" w:color="auto" w:fill="DEFEB4"/>
            <w:vAlign w:val="center"/>
          </w:tcPr>
          <w:p w14:paraId="0675AC1D" w14:textId="77777777" w:rsidR="0025130C" w:rsidRDefault="00000000">
            <w:pPr>
              <w:spacing w:after="0" w:line="259" w:lineRule="auto"/>
              <w:ind w:left="0" w:firstLine="0"/>
            </w:pPr>
            <w:r>
              <w:rPr>
                <w:sz w:val="24"/>
              </w:rPr>
              <w:t xml:space="preserve"> </w:t>
            </w:r>
          </w:p>
        </w:tc>
        <w:tc>
          <w:tcPr>
            <w:tcW w:w="2746" w:type="dxa"/>
            <w:tcBorders>
              <w:top w:val="single" w:sz="4" w:space="0" w:color="D9D9D9"/>
              <w:left w:val="single" w:sz="4" w:space="0" w:color="D9D9D9"/>
              <w:bottom w:val="single" w:sz="4" w:space="0" w:color="D9D9D9"/>
              <w:right w:val="single" w:sz="4" w:space="0" w:color="D9D9D9"/>
            </w:tcBorders>
            <w:shd w:val="clear" w:color="auto" w:fill="DEFEB4"/>
            <w:vAlign w:val="bottom"/>
          </w:tcPr>
          <w:p w14:paraId="6B589233" w14:textId="77777777" w:rsidR="0025130C" w:rsidRDefault="00000000">
            <w:pPr>
              <w:spacing w:after="0" w:line="259" w:lineRule="auto"/>
              <w:ind w:left="2" w:firstLine="0"/>
            </w:pPr>
            <w:r>
              <w:rPr>
                <w:rFonts w:ascii="Courier New" w:eastAsia="Courier New" w:hAnsi="Courier New" w:cs="Courier New"/>
                <w:sz w:val="18"/>
              </w:rPr>
              <w:t>…</w:t>
            </w:r>
            <w:r>
              <w:t xml:space="preserve"> </w:t>
            </w:r>
          </w:p>
        </w:tc>
      </w:tr>
      <w:tr w:rsidR="0025130C" w14:paraId="13D18449" w14:textId="77777777">
        <w:trPr>
          <w:trHeight w:val="524"/>
        </w:trPr>
        <w:tc>
          <w:tcPr>
            <w:tcW w:w="2328" w:type="dxa"/>
            <w:tcBorders>
              <w:top w:val="single" w:sz="4" w:space="0" w:color="D9D9D9"/>
              <w:left w:val="single" w:sz="4" w:space="0" w:color="D9D9D9"/>
              <w:bottom w:val="single" w:sz="4" w:space="0" w:color="D9D9D9"/>
              <w:right w:val="single" w:sz="4" w:space="0" w:color="D9D9D9"/>
            </w:tcBorders>
            <w:vAlign w:val="center"/>
          </w:tcPr>
          <w:p w14:paraId="1966CF83" w14:textId="77777777" w:rsidR="0025130C" w:rsidRDefault="00000000">
            <w:pPr>
              <w:spacing w:after="0" w:line="259" w:lineRule="auto"/>
              <w:ind w:left="1" w:firstLine="0"/>
            </w:pPr>
            <w:r>
              <w:rPr>
                <w:sz w:val="24"/>
              </w:rPr>
              <w:t xml:space="preserve"> </w:t>
            </w:r>
          </w:p>
        </w:tc>
        <w:tc>
          <w:tcPr>
            <w:tcW w:w="1540" w:type="dxa"/>
            <w:tcBorders>
              <w:top w:val="single" w:sz="4" w:space="0" w:color="D9D9D9"/>
              <w:left w:val="single" w:sz="4" w:space="0" w:color="D9D9D9"/>
              <w:bottom w:val="single" w:sz="4" w:space="0" w:color="D9D9D9"/>
              <w:right w:val="single" w:sz="4" w:space="0" w:color="D9D9D9"/>
            </w:tcBorders>
            <w:vAlign w:val="bottom"/>
          </w:tcPr>
          <w:p w14:paraId="183396FB" w14:textId="77777777" w:rsidR="0025130C" w:rsidRDefault="00000000">
            <w:pPr>
              <w:spacing w:after="0" w:line="259" w:lineRule="auto"/>
              <w:ind w:left="1" w:firstLine="0"/>
            </w:pPr>
            <w:r>
              <w:rPr>
                <w:rFonts w:ascii="Courier New" w:eastAsia="Courier New" w:hAnsi="Courier New" w:cs="Courier New"/>
                <w:sz w:val="18"/>
              </w:rPr>
              <w:t>test</w:t>
            </w:r>
            <w:r>
              <w:t xml:space="preserve"> </w:t>
            </w:r>
          </w:p>
        </w:tc>
        <w:tc>
          <w:tcPr>
            <w:tcW w:w="2698" w:type="dxa"/>
            <w:tcBorders>
              <w:top w:val="single" w:sz="4" w:space="0" w:color="D9D9D9"/>
              <w:left w:val="single" w:sz="4" w:space="0" w:color="D9D9D9"/>
              <w:bottom w:val="single" w:sz="4" w:space="0" w:color="D9D9D9"/>
              <w:right w:val="single" w:sz="4" w:space="0" w:color="D9D9D9"/>
            </w:tcBorders>
            <w:vAlign w:val="center"/>
          </w:tcPr>
          <w:p w14:paraId="0E33CC1D" w14:textId="77777777" w:rsidR="0025130C" w:rsidRDefault="00000000">
            <w:pPr>
              <w:spacing w:after="0" w:line="259" w:lineRule="auto"/>
              <w:ind w:left="0" w:firstLine="0"/>
            </w:pPr>
            <w:r>
              <w:rPr>
                <w:sz w:val="24"/>
              </w:rPr>
              <w:t xml:space="preserve"> </w:t>
            </w:r>
          </w:p>
        </w:tc>
        <w:tc>
          <w:tcPr>
            <w:tcW w:w="2746" w:type="dxa"/>
            <w:tcBorders>
              <w:top w:val="single" w:sz="4" w:space="0" w:color="D9D9D9"/>
              <w:left w:val="single" w:sz="4" w:space="0" w:color="D9D9D9"/>
              <w:bottom w:val="single" w:sz="4" w:space="0" w:color="D9D9D9"/>
              <w:right w:val="single" w:sz="4" w:space="0" w:color="D9D9D9"/>
            </w:tcBorders>
            <w:vAlign w:val="center"/>
          </w:tcPr>
          <w:p w14:paraId="742A3F76" w14:textId="77777777" w:rsidR="0025130C" w:rsidRDefault="00000000">
            <w:pPr>
              <w:spacing w:after="0" w:line="259" w:lineRule="auto"/>
              <w:ind w:left="2" w:firstLine="0"/>
            </w:pPr>
            <w:r>
              <w:rPr>
                <w:sz w:val="24"/>
              </w:rPr>
              <w:t xml:space="preserve"> </w:t>
            </w:r>
          </w:p>
        </w:tc>
      </w:tr>
      <w:tr w:rsidR="0025130C" w14:paraId="75022840" w14:textId="77777777">
        <w:trPr>
          <w:trHeight w:val="494"/>
        </w:trPr>
        <w:tc>
          <w:tcPr>
            <w:tcW w:w="2328" w:type="dxa"/>
            <w:tcBorders>
              <w:top w:val="single" w:sz="4" w:space="0" w:color="D9D9D9"/>
              <w:left w:val="single" w:sz="4" w:space="0" w:color="D9D9D9"/>
              <w:bottom w:val="single" w:sz="4" w:space="0" w:color="D9D9D9"/>
              <w:right w:val="single" w:sz="4" w:space="0" w:color="D9D9D9"/>
            </w:tcBorders>
            <w:vAlign w:val="center"/>
          </w:tcPr>
          <w:p w14:paraId="67CCA614" w14:textId="77777777" w:rsidR="0025130C" w:rsidRDefault="00000000">
            <w:pPr>
              <w:spacing w:after="0" w:line="259" w:lineRule="auto"/>
              <w:ind w:left="1" w:firstLine="0"/>
            </w:pPr>
            <w:r>
              <w:rPr>
                <w:sz w:val="24"/>
              </w:rPr>
              <w:lastRenderedPageBreak/>
              <w:t xml:space="preserve"> </w:t>
            </w:r>
          </w:p>
        </w:tc>
        <w:tc>
          <w:tcPr>
            <w:tcW w:w="1540" w:type="dxa"/>
            <w:tcBorders>
              <w:top w:val="single" w:sz="4" w:space="0" w:color="D9D9D9"/>
              <w:left w:val="single" w:sz="4" w:space="0" w:color="D9D9D9"/>
              <w:bottom w:val="single" w:sz="4" w:space="0" w:color="D9D9D9"/>
              <w:right w:val="single" w:sz="4" w:space="0" w:color="D9D9D9"/>
            </w:tcBorders>
            <w:vAlign w:val="center"/>
          </w:tcPr>
          <w:p w14:paraId="310C4AFF" w14:textId="77777777" w:rsidR="0025130C" w:rsidRDefault="00000000">
            <w:pPr>
              <w:spacing w:after="0" w:line="259" w:lineRule="auto"/>
              <w:ind w:left="1" w:firstLine="0"/>
            </w:pPr>
            <w:r>
              <w:rPr>
                <w:sz w:val="24"/>
              </w:rPr>
              <w:t xml:space="preserve"> </w:t>
            </w:r>
          </w:p>
        </w:tc>
        <w:tc>
          <w:tcPr>
            <w:tcW w:w="2698" w:type="dxa"/>
            <w:tcBorders>
              <w:top w:val="single" w:sz="4" w:space="0" w:color="D9D9D9"/>
              <w:left w:val="single" w:sz="4" w:space="0" w:color="D9D9D9"/>
              <w:bottom w:val="single" w:sz="4" w:space="0" w:color="D9D9D9"/>
              <w:right w:val="single" w:sz="4" w:space="0" w:color="D9D9D9"/>
            </w:tcBorders>
            <w:vAlign w:val="bottom"/>
          </w:tcPr>
          <w:p w14:paraId="3FA5EA89" w14:textId="77777777" w:rsidR="0025130C" w:rsidRDefault="00000000">
            <w:pPr>
              <w:spacing w:after="0" w:line="259" w:lineRule="auto"/>
              <w:ind w:left="0" w:firstLine="0"/>
            </w:pPr>
            <w:proofErr w:type="spellStart"/>
            <w:r>
              <w:rPr>
                <w:rFonts w:ascii="Courier New" w:eastAsia="Courier New" w:hAnsi="Courier New" w:cs="Courier New"/>
                <w:sz w:val="18"/>
              </w:rPr>
              <w:t>ProviderConsumer</w:t>
            </w:r>
            <w:proofErr w:type="spellEnd"/>
            <w:r>
              <w:t xml:space="preserve"> </w:t>
            </w:r>
          </w:p>
        </w:tc>
        <w:tc>
          <w:tcPr>
            <w:tcW w:w="2746" w:type="dxa"/>
            <w:tcBorders>
              <w:top w:val="single" w:sz="4" w:space="0" w:color="D9D9D9"/>
              <w:left w:val="single" w:sz="4" w:space="0" w:color="D9D9D9"/>
              <w:bottom w:val="single" w:sz="4" w:space="0" w:color="D9D9D9"/>
              <w:right w:val="single" w:sz="4" w:space="0" w:color="D9D9D9"/>
            </w:tcBorders>
            <w:vAlign w:val="center"/>
          </w:tcPr>
          <w:p w14:paraId="5B2351B3" w14:textId="77777777" w:rsidR="0025130C" w:rsidRDefault="00000000">
            <w:pPr>
              <w:spacing w:after="0" w:line="259" w:lineRule="auto"/>
              <w:ind w:left="2" w:firstLine="0"/>
            </w:pPr>
            <w:r>
              <w:rPr>
                <w:sz w:val="24"/>
              </w:rPr>
              <w:t xml:space="preserve"> </w:t>
            </w:r>
          </w:p>
        </w:tc>
      </w:tr>
      <w:tr w:rsidR="0025130C" w14:paraId="6FC22802" w14:textId="77777777">
        <w:trPr>
          <w:trHeight w:val="494"/>
        </w:trPr>
        <w:tc>
          <w:tcPr>
            <w:tcW w:w="2328" w:type="dxa"/>
            <w:tcBorders>
              <w:top w:val="single" w:sz="4" w:space="0" w:color="D9D9D9"/>
              <w:left w:val="single" w:sz="4" w:space="0" w:color="D9D9D9"/>
              <w:bottom w:val="single" w:sz="4" w:space="0" w:color="D9D9D9"/>
              <w:right w:val="single" w:sz="4" w:space="0" w:color="D9D9D9"/>
            </w:tcBorders>
            <w:vAlign w:val="center"/>
          </w:tcPr>
          <w:p w14:paraId="6ECF127D" w14:textId="77777777" w:rsidR="0025130C" w:rsidRDefault="00000000">
            <w:pPr>
              <w:spacing w:after="0" w:line="259" w:lineRule="auto"/>
              <w:ind w:left="1" w:firstLine="0"/>
            </w:pPr>
            <w:r>
              <w:rPr>
                <w:sz w:val="24"/>
              </w:rPr>
              <w:t xml:space="preserve"> </w:t>
            </w:r>
          </w:p>
        </w:tc>
        <w:tc>
          <w:tcPr>
            <w:tcW w:w="1540" w:type="dxa"/>
            <w:tcBorders>
              <w:top w:val="single" w:sz="4" w:space="0" w:color="D9D9D9"/>
              <w:left w:val="single" w:sz="4" w:space="0" w:color="D9D9D9"/>
              <w:bottom w:val="single" w:sz="4" w:space="0" w:color="D9D9D9"/>
              <w:right w:val="single" w:sz="4" w:space="0" w:color="D9D9D9"/>
            </w:tcBorders>
            <w:vAlign w:val="center"/>
          </w:tcPr>
          <w:p w14:paraId="19052D57" w14:textId="77777777" w:rsidR="0025130C" w:rsidRDefault="00000000">
            <w:pPr>
              <w:spacing w:after="0" w:line="259" w:lineRule="auto"/>
              <w:ind w:left="1" w:firstLine="0"/>
            </w:pPr>
            <w:r>
              <w:rPr>
                <w:sz w:val="24"/>
              </w:rPr>
              <w:t xml:space="preserve"> </w:t>
            </w:r>
          </w:p>
        </w:tc>
        <w:tc>
          <w:tcPr>
            <w:tcW w:w="2698" w:type="dxa"/>
            <w:tcBorders>
              <w:top w:val="single" w:sz="4" w:space="0" w:color="D9D9D9"/>
              <w:left w:val="single" w:sz="4" w:space="0" w:color="D9D9D9"/>
              <w:bottom w:val="single" w:sz="4" w:space="0" w:color="D9D9D9"/>
              <w:right w:val="single" w:sz="4" w:space="0" w:color="D9D9D9"/>
            </w:tcBorders>
            <w:vAlign w:val="center"/>
          </w:tcPr>
          <w:p w14:paraId="76A913AE" w14:textId="77777777" w:rsidR="0025130C" w:rsidRDefault="00000000">
            <w:pPr>
              <w:spacing w:after="0" w:line="259" w:lineRule="auto"/>
              <w:ind w:left="0" w:firstLine="0"/>
            </w:pPr>
            <w:r>
              <w:rPr>
                <w:sz w:val="24"/>
              </w:rPr>
              <w:t xml:space="preserve"> </w:t>
            </w:r>
          </w:p>
        </w:tc>
        <w:tc>
          <w:tcPr>
            <w:tcW w:w="2746" w:type="dxa"/>
            <w:tcBorders>
              <w:top w:val="single" w:sz="4" w:space="0" w:color="D9D9D9"/>
              <w:left w:val="single" w:sz="4" w:space="0" w:color="D9D9D9"/>
              <w:bottom w:val="single" w:sz="4" w:space="0" w:color="D9D9D9"/>
              <w:right w:val="single" w:sz="4" w:space="0" w:color="D9D9D9"/>
            </w:tcBorders>
            <w:vAlign w:val="bottom"/>
          </w:tcPr>
          <w:p w14:paraId="4F64F970" w14:textId="77777777" w:rsidR="0025130C" w:rsidRDefault="00000000">
            <w:pPr>
              <w:spacing w:after="0" w:line="259" w:lineRule="auto"/>
              <w:ind w:left="2" w:firstLine="0"/>
            </w:pPr>
            <w:proofErr w:type="spellStart"/>
            <w:r>
              <w:rPr>
                <w:rFonts w:ascii="Courier New" w:eastAsia="Courier New" w:hAnsi="Courier New" w:cs="Courier New"/>
                <w:sz w:val="18"/>
              </w:rPr>
              <w:t>ProviderConsumerTests</w:t>
            </w:r>
            <w:proofErr w:type="spellEnd"/>
            <w:r>
              <w:t xml:space="preserve"> </w:t>
            </w:r>
          </w:p>
        </w:tc>
      </w:tr>
    </w:tbl>
    <w:p w14:paraId="0685CB44" w14:textId="77777777" w:rsidR="0025130C" w:rsidRDefault="00000000">
      <w:pPr>
        <w:spacing w:after="5" w:line="259" w:lineRule="auto"/>
        <w:ind w:left="50" w:firstLine="0"/>
        <w:jc w:val="center"/>
      </w:pPr>
      <w:r>
        <w:t xml:space="preserve"> </w:t>
      </w:r>
    </w:p>
    <w:p w14:paraId="55D3B0F7" w14:textId="77777777" w:rsidR="0025130C" w:rsidRDefault="00000000">
      <w:pPr>
        <w:spacing w:after="0" w:line="259" w:lineRule="auto"/>
        <w:ind w:left="0" w:firstLine="0"/>
      </w:pPr>
      <w:r>
        <w:t xml:space="preserve"> </w:t>
      </w:r>
      <w:r>
        <w:tab/>
        <w:t xml:space="preserve"> </w:t>
      </w:r>
    </w:p>
    <w:p w14:paraId="5B679FEE" w14:textId="77777777" w:rsidR="00CA4E1F" w:rsidRDefault="00CA4E1F" w:rsidP="004C6C3C">
      <w:pPr>
        <w:spacing w:after="11"/>
        <w:ind w:left="0" w:firstLine="0"/>
      </w:pPr>
    </w:p>
    <w:p w14:paraId="17456D2C" w14:textId="77777777" w:rsidR="00CA4E1F" w:rsidRDefault="00CA4E1F">
      <w:pPr>
        <w:spacing w:after="11"/>
        <w:ind w:left="-4"/>
      </w:pPr>
    </w:p>
    <w:p w14:paraId="273E800D" w14:textId="77777777" w:rsidR="00CA4E1F" w:rsidRDefault="00CA4E1F">
      <w:pPr>
        <w:spacing w:after="11"/>
        <w:ind w:left="-4"/>
      </w:pPr>
    </w:p>
    <w:p w14:paraId="13C4FFDD" w14:textId="34186EB3" w:rsidR="00CA4E1F" w:rsidRDefault="00CA4E1F" w:rsidP="00CA4E1F">
      <w:pPr>
        <w:spacing w:after="11"/>
        <w:ind w:left="-4"/>
        <w:jc w:val="center"/>
        <w:rPr>
          <w:sz w:val="44"/>
          <w:szCs w:val="44"/>
        </w:rPr>
      </w:pPr>
      <w:proofErr w:type="gramStart"/>
      <w:r w:rsidRPr="00CA4E1F">
        <w:rPr>
          <w:sz w:val="44"/>
          <w:szCs w:val="44"/>
        </w:rPr>
        <w:t>Common  Q</w:t>
      </w:r>
      <w:proofErr w:type="gramEnd"/>
      <w:r w:rsidRPr="00CA4E1F">
        <w:rPr>
          <w:sz w:val="44"/>
          <w:szCs w:val="44"/>
        </w:rPr>
        <w:t>&amp;A</w:t>
      </w:r>
    </w:p>
    <w:p w14:paraId="74BCF9D3" w14:textId="77777777" w:rsidR="00CA4E1F" w:rsidRDefault="00CA4E1F" w:rsidP="00CA4E1F">
      <w:pPr>
        <w:spacing w:after="11"/>
        <w:ind w:left="-4"/>
        <w:rPr>
          <w:sz w:val="44"/>
          <w:szCs w:val="44"/>
        </w:rPr>
      </w:pPr>
    </w:p>
    <w:p w14:paraId="04034F54" w14:textId="77777777" w:rsidR="00CA4E1F" w:rsidRDefault="00CA4E1F" w:rsidP="00CA4E1F">
      <w:pPr>
        <w:pStyle w:val="NormalWeb"/>
        <w:shd w:val="clear" w:color="auto" w:fill="FFFFFF"/>
        <w:spacing w:before="180" w:beforeAutospacing="0" w:after="0" w:afterAutospacing="0"/>
        <w:rPr>
          <w:rFonts w:ascii="Roboto" w:hAnsi="Roboto"/>
          <w:color w:val="2D3B45"/>
        </w:rPr>
      </w:pPr>
      <w:r>
        <w:rPr>
          <w:sz w:val="44"/>
          <w:szCs w:val="44"/>
        </w:rPr>
        <w:t xml:space="preserve">Q: </w:t>
      </w:r>
      <w:r>
        <w:rPr>
          <w:rFonts w:ascii="Roboto" w:hAnsi="Roboto"/>
          <w:color w:val="2D3B45"/>
        </w:rPr>
        <w:t xml:space="preserve">1. By publisher-subscriber, it actually means the observer pattern as per the gang of </w:t>
      </w:r>
      <w:proofErr w:type="gramStart"/>
      <w:r>
        <w:rPr>
          <w:rFonts w:ascii="Roboto" w:hAnsi="Roboto"/>
          <w:color w:val="2D3B45"/>
        </w:rPr>
        <w:t>four</w:t>
      </w:r>
      <w:proofErr w:type="gramEnd"/>
      <w:r>
        <w:rPr>
          <w:rFonts w:ascii="Roboto" w:hAnsi="Roboto"/>
          <w:color w:val="2D3B45"/>
        </w:rPr>
        <w:t xml:space="preserve"> correct?</w:t>
      </w:r>
      <w:r>
        <w:rPr>
          <w:rFonts w:ascii="Roboto" w:hAnsi="Roboto"/>
          <w:color w:val="2D3B45"/>
        </w:rPr>
        <w:br/>
        <w:t xml:space="preserve">2. </w:t>
      </w:r>
      <w:proofErr w:type="gramStart"/>
      <w:r>
        <w:rPr>
          <w:rFonts w:ascii="Roboto" w:hAnsi="Roboto"/>
          <w:color w:val="2D3B45"/>
        </w:rPr>
        <w:t>As long as</w:t>
      </w:r>
      <w:proofErr w:type="gramEnd"/>
      <w:r>
        <w:rPr>
          <w:rFonts w:ascii="Roboto" w:hAnsi="Roboto"/>
          <w:color w:val="2D3B45"/>
        </w:rPr>
        <w:t xml:space="preserve"> the given pattern is implemented as well as the interfaces (Meaning they are required) mentioned in the assignment, we have the freedom </w:t>
      </w:r>
      <w:proofErr w:type="spellStart"/>
      <w:proofErr w:type="gramStart"/>
      <w:r>
        <w:rPr>
          <w:rFonts w:ascii="Roboto" w:hAnsi="Roboto"/>
          <w:color w:val="2D3B45"/>
        </w:rPr>
        <w:t>t o</w:t>
      </w:r>
      <w:proofErr w:type="spellEnd"/>
      <w:proofErr w:type="gramEnd"/>
      <w:r>
        <w:rPr>
          <w:rFonts w:ascii="Roboto" w:hAnsi="Roboto"/>
          <w:color w:val="2D3B45"/>
        </w:rPr>
        <w:t xml:space="preserve"> make any other objects or interfaces. </w:t>
      </w:r>
      <w:r>
        <w:rPr>
          <w:rFonts w:ascii="Roboto" w:hAnsi="Roboto"/>
          <w:color w:val="2D3B45"/>
        </w:rPr>
        <w:br/>
        <w:t xml:space="preserve">3. In a practical scenario, the publisher/observer would act on their own, however we are using the </w:t>
      </w:r>
      <w:proofErr w:type="spellStart"/>
      <w:r>
        <w:rPr>
          <w:rFonts w:ascii="Roboto" w:hAnsi="Roboto"/>
          <w:color w:val="2D3B45"/>
        </w:rPr>
        <w:t>ProviderConsumer</w:t>
      </w:r>
      <w:proofErr w:type="spellEnd"/>
      <w:r>
        <w:rPr>
          <w:rFonts w:ascii="Roboto" w:hAnsi="Roboto"/>
          <w:color w:val="2D3B45"/>
        </w:rPr>
        <w:t xml:space="preserve"> class to "simulate" or automate their interactions via the methods </w:t>
      </w:r>
      <w:proofErr w:type="gramStart"/>
      <w:r>
        <w:rPr>
          <w:rFonts w:ascii="Roboto" w:hAnsi="Roboto"/>
          <w:color w:val="2D3B45"/>
        </w:rPr>
        <w:t>given</w:t>
      </w:r>
      <w:proofErr w:type="gramEnd"/>
      <w:r>
        <w:rPr>
          <w:rFonts w:ascii="Roboto" w:hAnsi="Roboto"/>
          <w:color w:val="2D3B45"/>
        </w:rPr>
        <w:t xml:space="preserve"> correct?</w:t>
      </w:r>
      <w:r>
        <w:rPr>
          <w:rFonts w:ascii="Roboto" w:hAnsi="Roboto"/>
          <w:color w:val="2D3B45"/>
        </w:rPr>
        <w:br/>
      </w:r>
      <w:r>
        <w:rPr>
          <w:rFonts w:ascii="Roboto" w:hAnsi="Roboto"/>
          <w:color w:val="2D3B45"/>
        </w:rPr>
        <w:br/>
        <w:t>Question</w:t>
      </w:r>
      <w:r>
        <w:rPr>
          <w:rFonts w:ascii="Roboto" w:hAnsi="Roboto"/>
          <w:color w:val="2D3B45"/>
        </w:rPr>
        <w:br/>
      </w:r>
      <w:r>
        <w:rPr>
          <w:rFonts w:ascii="Roboto" w:hAnsi="Roboto"/>
          <w:color w:val="2D3B45"/>
        </w:rPr>
        <w:br/>
        <w:t xml:space="preserve">4. What is the purpose of the </w:t>
      </w:r>
      <w:proofErr w:type="spellStart"/>
      <w:r>
        <w:rPr>
          <w:rFonts w:ascii="Roboto" w:hAnsi="Roboto"/>
          <w:color w:val="2D3B45"/>
        </w:rPr>
        <w:t>ProviderConsumer</w:t>
      </w:r>
      <w:proofErr w:type="spellEnd"/>
      <w:r>
        <w:rPr>
          <w:rFonts w:ascii="Roboto" w:hAnsi="Roboto"/>
          <w:color w:val="2D3B45"/>
        </w:rPr>
        <w:t xml:space="preserve"> method. If </w:t>
      </w:r>
      <w:proofErr w:type="spellStart"/>
      <w:proofErr w:type="gramStart"/>
      <w:r>
        <w:rPr>
          <w:rFonts w:ascii="Roboto" w:hAnsi="Roboto"/>
          <w:color w:val="2D3B45"/>
        </w:rPr>
        <w:t>its</w:t>
      </w:r>
      <w:proofErr w:type="spellEnd"/>
      <w:proofErr w:type="gramEnd"/>
      <w:r>
        <w:rPr>
          <w:rFonts w:ascii="Roboto" w:hAnsi="Roboto"/>
          <w:color w:val="2D3B45"/>
        </w:rPr>
        <w:t xml:space="preserve"> a testing tool, wouldn't it make more sense to make that a static class? I don't think I understand the purpose of </w:t>
      </w:r>
      <w:proofErr w:type="spellStart"/>
      <w:r>
        <w:rPr>
          <w:rFonts w:ascii="Roboto" w:hAnsi="Roboto"/>
          <w:color w:val="2D3B45"/>
        </w:rPr>
        <w:t>insatanciating</w:t>
      </w:r>
      <w:proofErr w:type="spellEnd"/>
      <w:r>
        <w:rPr>
          <w:rFonts w:ascii="Roboto" w:hAnsi="Roboto"/>
          <w:color w:val="2D3B45"/>
        </w:rPr>
        <w:t xml:space="preserve"> a </w:t>
      </w:r>
      <w:proofErr w:type="spellStart"/>
      <w:r>
        <w:rPr>
          <w:rFonts w:ascii="Roboto" w:hAnsi="Roboto"/>
          <w:color w:val="2D3B45"/>
        </w:rPr>
        <w:t>ProviderConsumerObject</w:t>
      </w:r>
      <w:proofErr w:type="spellEnd"/>
      <w:r>
        <w:rPr>
          <w:rFonts w:ascii="Roboto" w:hAnsi="Roboto"/>
          <w:color w:val="2D3B45"/>
        </w:rPr>
        <w:t xml:space="preserve">? From what I understand, this would allow a </w:t>
      </w:r>
      <w:proofErr w:type="spellStart"/>
      <w:r>
        <w:rPr>
          <w:rFonts w:ascii="Roboto" w:hAnsi="Roboto"/>
          <w:color w:val="2D3B45"/>
        </w:rPr>
        <w:t>providerConsumer</w:t>
      </w:r>
      <w:proofErr w:type="spellEnd"/>
      <w:r>
        <w:rPr>
          <w:rFonts w:ascii="Roboto" w:hAnsi="Roboto"/>
          <w:color w:val="2D3B45"/>
        </w:rPr>
        <w:t xml:space="preserve"> to instantiate a </w:t>
      </w:r>
      <w:proofErr w:type="spellStart"/>
      <w:r>
        <w:rPr>
          <w:rFonts w:ascii="Roboto" w:hAnsi="Roboto"/>
          <w:color w:val="2D3B45"/>
        </w:rPr>
        <w:t>ProviderConsumer</w:t>
      </w:r>
      <w:proofErr w:type="spellEnd"/>
      <w:r>
        <w:rPr>
          <w:rFonts w:ascii="Roboto" w:hAnsi="Roboto"/>
          <w:color w:val="2D3B45"/>
        </w:rPr>
        <w:t xml:space="preserve"> object, but isn't that the purpose of the "new" key word?</w:t>
      </w:r>
    </w:p>
    <w:p w14:paraId="0E06F56D" w14:textId="77777777" w:rsidR="00CA4E1F" w:rsidRDefault="00CA4E1F" w:rsidP="00CA4E1F">
      <w:pPr>
        <w:pStyle w:val="NormalWeb"/>
        <w:shd w:val="clear" w:color="auto" w:fill="FFFFFF"/>
        <w:spacing w:before="180" w:beforeAutospacing="0" w:after="0" w:afterAutospacing="0"/>
        <w:rPr>
          <w:rFonts w:ascii="Roboto" w:hAnsi="Roboto"/>
          <w:color w:val="2D3B45"/>
        </w:rPr>
      </w:pPr>
      <w:r>
        <w:rPr>
          <w:rFonts w:ascii="Roboto" w:hAnsi="Roboto"/>
          <w:color w:val="2D3B45"/>
        </w:rPr>
        <w:t> </w:t>
      </w:r>
    </w:p>
    <w:p w14:paraId="68FB9D37" w14:textId="77777777" w:rsidR="00CA4E1F" w:rsidRPr="00CA4E1F" w:rsidRDefault="00CA4E1F" w:rsidP="00CA4E1F">
      <w:pPr>
        <w:numPr>
          <w:ilvl w:val="0"/>
          <w:numId w:val="5"/>
        </w:numPr>
        <w:shd w:val="clear" w:color="auto" w:fill="FFFFFF"/>
        <w:spacing w:before="100" w:beforeAutospacing="1" w:after="0" w:line="240" w:lineRule="auto"/>
        <w:ind w:left="1095"/>
        <w:rPr>
          <w:rFonts w:ascii="Roboto" w:hAnsi="Roboto"/>
          <w:color w:val="2D3B45"/>
          <w:kern w:val="0"/>
          <w:sz w:val="24"/>
          <w:szCs w:val="24"/>
          <w14:ligatures w14:val="none"/>
        </w:rPr>
      </w:pPr>
      <w:r>
        <w:rPr>
          <w:sz w:val="44"/>
          <w:szCs w:val="44"/>
        </w:rPr>
        <w:t xml:space="preserve">A: </w:t>
      </w:r>
      <w:r w:rsidRPr="00CA4E1F">
        <w:rPr>
          <w:rFonts w:ascii="Roboto" w:hAnsi="Roboto"/>
          <w:color w:val="2D3B45"/>
          <w:kern w:val="0"/>
          <w:sz w:val="24"/>
          <w:szCs w:val="24"/>
          <w14:ligatures w14:val="none"/>
        </w:rPr>
        <w:t xml:space="preserve">By publisher-subscriber, it actually means the observer pattern as per the gang of </w:t>
      </w:r>
      <w:proofErr w:type="gramStart"/>
      <w:r w:rsidRPr="00CA4E1F">
        <w:rPr>
          <w:rFonts w:ascii="Roboto" w:hAnsi="Roboto"/>
          <w:color w:val="2D3B45"/>
          <w:kern w:val="0"/>
          <w:sz w:val="24"/>
          <w:szCs w:val="24"/>
          <w14:ligatures w14:val="none"/>
        </w:rPr>
        <w:t>four</w:t>
      </w:r>
      <w:proofErr w:type="gramEnd"/>
      <w:r w:rsidRPr="00CA4E1F">
        <w:rPr>
          <w:rFonts w:ascii="Roboto" w:hAnsi="Roboto"/>
          <w:color w:val="2D3B45"/>
          <w:kern w:val="0"/>
          <w:sz w:val="24"/>
          <w:szCs w:val="24"/>
          <w14:ligatures w14:val="none"/>
        </w:rPr>
        <w:t xml:space="preserve"> correct?</w:t>
      </w:r>
    </w:p>
    <w:p w14:paraId="17CB3D5F" w14:textId="77777777" w:rsidR="00CA4E1F" w:rsidRPr="00CA4E1F" w:rsidRDefault="00CA4E1F" w:rsidP="00CA4E1F">
      <w:pPr>
        <w:shd w:val="clear" w:color="auto" w:fill="FFFFFF"/>
        <w:spacing w:before="180" w:after="180" w:line="240" w:lineRule="auto"/>
        <w:ind w:left="0" w:firstLine="0"/>
        <w:rPr>
          <w:rFonts w:ascii="Roboto" w:hAnsi="Roboto"/>
          <w:color w:val="2D3B45"/>
          <w:kern w:val="0"/>
          <w:sz w:val="24"/>
          <w:szCs w:val="24"/>
          <w14:ligatures w14:val="none"/>
        </w:rPr>
      </w:pPr>
      <w:r w:rsidRPr="00CA4E1F">
        <w:rPr>
          <w:rFonts w:ascii="Roboto" w:hAnsi="Roboto"/>
          <w:color w:val="2D3B45"/>
          <w:kern w:val="0"/>
          <w:sz w:val="24"/>
          <w:szCs w:val="24"/>
          <w14:ligatures w14:val="none"/>
        </w:rPr>
        <w:t>--&gt; The Observer design pattern (see Ch. 2: Concepts and Techniques + Observer Design Pattern) is different than the publisher/subscriber design pattern (see Ch. 4: Publisher-Subscriber Design Pattern).</w:t>
      </w:r>
    </w:p>
    <w:p w14:paraId="6AFE18AF" w14:textId="77777777" w:rsidR="00CA4E1F" w:rsidRPr="00CA4E1F" w:rsidRDefault="00CA4E1F" w:rsidP="00CA4E1F">
      <w:pPr>
        <w:numPr>
          <w:ilvl w:val="0"/>
          <w:numId w:val="6"/>
        </w:numPr>
        <w:shd w:val="clear" w:color="auto" w:fill="FFFFFF"/>
        <w:spacing w:before="100" w:beforeAutospacing="1" w:after="0" w:line="240" w:lineRule="auto"/>
        <w:ind w:left="1095"/>
        <w:rPr>
          <w:rFonts w:ascii="Roboto" w:hAnsi="Roboto"/>
          <w:color w:val="2D3B45"/>
          <w:kern w:val="0"/>
          <w:sz w:val="24"/>
          <w:szCs w:val="24"/>
          <w14:ligatures w14:val="none"/>
        </w:rPr>
      </w:pPr>
      <w:proofErr w:type="gramStart"/>
      <w:r w:rsidRPr="00CA4E1F">
        <w:rPr>
          <w:rFonts w:ascii="Roboto" w:hAnsi="Roboto"/>
          <w:color w:val="2D3B45"/>
          <w:kern w:val="0"/>
          <w:sz w:val="24"/>
          <w:szCs w:val="24"/>
          <w14:ligatures w14:val="none"/>
        </w:rPr>
        <w:t>As long as</w:t>
      </w:r>
      <w:proofErr w:type="gramEnd"/>
      <w:r w:rsidRPr="00CA4E1F">
        <w:rPr>
          <w:rFonts w:ascii="Roboto" w:hAnsi="Roboto"/>
          <w:color w:val="2D3B45"/>
          <w:kern w:val="0"/>
          <w:sz w:val="24"/>
          <w:szCs w:val="24"/>
          <w14:ligatures w14:val="none"/>
        </w:rPr>
        <w:t xml:space="preserve"> the given pattern is implemented as well as the interfaces (Meaning they are required) mentioned in the assignment, we have the freedom </w:t>
      </w:r>
      <w:proofErr w:type="spellStart"/>
      <w:proofErr w:type="gramStart"/>
      <w:r w:rsidRPr="00CA4E1F">
        <w:rPr>
          <w:rFonts w:ascii="Roboto" w:hAnsi="Roboto"/>
          <w:color w:val="2D3B45"/>
          <w:kern w:val="0"/>
          <w:sz w:val="24"/>
          <w:szCs w:val="24"/>
          <w14:ligatures w14:val="none"/>
        </w:rPr>
        <w:t>t o</w:t>
      </w:r>
      <w:proofErr w:type="spellEnd"/>
      <w:proofErr w:type="gramEnd"/>
      <w:r w:rsidRPr="00CA4E1F">
        <w:rPr>
          <w:rFonts w:ascii="Roboto" w:hAnsi="Roboto"/>
          <w:color w:val="2D3B45"/>
          <w:kern w:val="0"/>
          <w:sz w:val="24"/>
          <w:szCs w:val="24"/>
          <w14:ligatures w14:val="none"/>
        </w:rPr>
        <w:t xml:space="preserve"> make any other objects or interfaces. </w:t>
      </w:r>
    </w:p>
    <w:p w14:paraId="3105F41A" w14:textId="77777777" w:rsidR="00CA4E1F" w:rsidRPr="00CA4E1F" w:rsidRDefault="00CA4E1F" w:rsidP="00CA4E1F">
      <w:pPr>
        <w:shd w:val="clear" w:color="auto" w:fill="FFFFFF"/>
        <w:spacing w:before="180" w:after="180" w:line="240" w:lineRule="auto"/>
        <w:ind w:left="0" w:firstLine="0"/>
        <w:rPr>
          <w:rFonts w:ascii="Roboto" w:hAnsi="Roboto"/>
          <w:color w:val="2D3B45"/>
          <w:kern w:val="0"/>
          <w:sz w:val="24"/>
          <w:szCs w:val="24"/>
          <w14:ligatures w14:val="none"/>
        </w:rPr>
      </w:pPr>
      <w:r w:rsidRPr="00CA4E1F">
        <w:rPr>
          <w:rFonts w:ascii="Roboto" w:hAnsi="Roboto"/>
          <w:color w:val="2D3B45"/>
          <w:kern w:val="0"/>
          <w:sz w:val="24"/>
          <w:szCs w:val="24"/>
          <w14:ligatures w14:val="none"/>
        </w:rPr>
        <w:t>--&gt; Right. The interfaces are for the publishers and subscribers. They are required. They do not have the functionality needed for the broker. </w:t>
      </w:r>
    </w:p>
    <w:p w14:paraId="4C724D1B" w14:textId="77777777" w:rsidR="00CA4E1F" w:rsidRPr="00CA4E1F" w:rsidRDefault="00CA4E1F" w:rsidP="00CA4E1F">
      <w:pPr>
        <w:numPr>
          <w:ilvl w:val="0"/>
          <w:numId w:val="7"/>
        </w:numPr>
        <w:shd w:val="clear" w:color="auto" w:fill="FFFFFF"/>
        <w:spacing w:before="100" w:beforeAutospacing="1" w:after="0" w:line="240" w:lineRule="auto"/>
        <w:ind w:left="1095"/>
        <w:rPr>
          <w:rFonts w:ascii="Roboto" w:hAnsi="Roboto"/>
          <w:color w:val="2D3B45"/>
          <w:kern w:val="0"/>
          <w:sz w:val="24"/>
          <w:szCs w:val="24"/>
          <w14:ligatures w14:val="none"/>
        </w:rPr>
      </w:pPr>
      <w:r w:rsidRPr="00CA4E1F">
        <w:rPr>
          <w:rFonts w:ascii="Roboto" w:hAnsi="Roboto"/>
          <w:color w:val="2D3B45"/>
          <w:kern w:val="0"/>
          <w:sz w:val="24"/>
          <w:szCs w:val="24"/>
          <w14:ligatures w14:val="none"/>
        </w:rPr>
        <w:lastRenderedPageBreak/>
        <w:t xml:space="preserve">In a practical scenario, the publisher/observer would act on their own, however we are using the </w:t>
      </w:r>
      <w:proofErr w:type="spellStart"/>
      <w:r w:rsidRPr="00CA4E1F">
        <w:rPr>
          <w:rFonts w:ascii="Roboto" w:hAnsi="Roboto"/>
          <w:color w:val="2D3B45"/>
          <w:kern w:val="0"/>
          <w:sz w:val="24"/>
          <w:szCs w:val="24"/>
          <w14:ligatures w14:val="none"/>
        </w:rPr>
        <w:t>ProviderConsumer</w:t>
      </w:r>
      <w:proofErr w:type="spellEnd"/>
      <w:r w:rsidRPr="00CA4E1F">
        <w:rPr>
          <w:rFonts w:ascii="Roboto" w:hAnsi="Roboto"/>
          <w:color w:val="2D3B45"/>
          <w:kern w:val="0"/>
          <w:sz w:val="24"/>
          <w:szCs w:val="24"/>
          <w14:ligatures w14:val="none"/>
        </w:rPr>
        <w:t xml:space="preserve"> class to "simulate" or automate their interactions via the methods </w:t>
      </w:r>
      <w:proofErr w:type="gramStart"/>
      <w:r w:rsidRPr="00CA4E1F">
        <w:rPr>
          <w:rFonts w:ascii="Roboto" w:hAnsi="Roboto"/>
          <w:color w:val="2D3B45"/>
          <w:kern w:val="0"/>
          <w:sz w:val="24"/>
          <w:szCs w:val="24"/>
          <w14:ligatures w14:val="none"/>
        </w:rPr>
        <w:t>given</w:t>
      </w:r>
      <w:proofErr w:type="gramEnd"/>
      <w:r w:rsidRPr="00CA4E1F">
        <w:rPr>
          <w:rFonts w:ascii="Roboto" w:hAnsi="Roboto"/>
          <w:color w:val="2D3B45"/>
          <w:kern w:val="0"/>
          <w:sz w:val="24"/>
          <w:szCs w:val="24"/>
          <w14:ligatures w14:val="none"/>
        </w:rPr>
        <w:t xml:space="preserve"> correct?</w:t>
      </w:r>
    </w:p>
    <w:p w14:paraId="5804DF78" w14:textId="77777777" w:rsidR="00CA4E1F" w:rsidRPr="00CA4E1F" w:rsidRDefault="00CA4E1F" w:rsidP="00CA4E1F">
      <w:pPr>
        <w:shd w:val="clear" w:color="auto" w:fill="FFFFFF"/>
        <w:spacing w:before="180" w:after="180" w:line="240" w:lineRule="auto"/>
        <w:ind w:left="0" w:firstLine="0"/>
        <w:rPr>
          <w:rFonts w:ascii="Roboto" w:hAnsi="Roboto"/>
          <w:color w:val="2D3B45"/>
          <w:kern w:val="0"/>
          <w:sz w:val="24"/>
          <w:szCs w:val="24"/>
          <w14:ligatures w14:val="none"/>
        </w:rPr>
      </w:pPr>
      <w:r w:rsidRPr="00CA4E1F">
        <w:rPr>
          <w:rFonts w:ascii="Roboto" w:hAnsi="Roboto"/>
          <w:color w:val="2D3B45"/>
          <w:kern w:val="0"/>
          <w:sz w:val="24"/>
          <w:szCs w:val="24"/>
          <w14:ligatures w14:val="none"/>
        </w:rPr>
        <w:t>--&gt; see the response to your question below.</w:t>
      </w:r>
    </w:p>
    <w:p w14:paraId="4DFDF68E" w14:textId="77777777" w:rsidR="00CA4E1F" w:rsidRPr="00CA4E1F" w:rsidRDefault="00CA4E1F" w:rsidP="00CA4E1F">
      <w:pPr>
        <w:shd w:val="clear" w:color="auto" w:fill="FFFFFF"/>
        <w:spacing w:before="180" w:after="180" w:line="240" w:lineRule="auto"/>
        <w:ind w:left="0" w:firstLine="0"/>
        <w:rPr>
          <w:rFonts w:ascii="Roboto" w:hAnsi="Roboto"/>
          <w:color w:val="2D3B45"/>
          <w:kern w:val="0"/>
          <w:sz w:val="24"/>
          <w:szCs w:val="24"/>
          <w14:ligatures w14:val="none"/>
        </w:rPr>
      </w:pPr>
      <w:r w:rsidRPr="00CA4E1F">
        <w:rPr>
          <w:rFonts w:ascii="Roboto" w:hAnsi="Roboto"/>
          <w:color w:val="2D3B45"/>
          <w:kern w:val="0"/>
          <w:sz w:val="24"/>
          <w:szCs w:val="24"/>
          <w14:ligatures w14:val="none"/>
        </w:rPr>
        <w:t>Question</w:t>
      </w:r>
    </w:p>
    <w:p w14:paraId="22E87802" w14:textId="77777777" w:rsidR="00CA4E1F" w:rsidRPr="00CA4E1F" w:rsidRDefault="00CA4E1F" w:rsidP="00CA4E1F">
      <w:pPr>
        <w:numPr>
          <w:ilvl w:val="0"/>
          <w:numId w:val="8"/>
        </w:numPr>
        <w:shd w:val="clear" w:color="auto" w:fill="FFFFFF"/>
        <w:spacing w:before="100" w:beforeAutospacing="1" w:after="0" w:line="240" w:lineRule="auto"/>
        <w:ind w:left="1095"/>
        <w:rPr>
          <w:rFonts w:ascii="Roboto" w:hAnsi="Roboto"/>
          <w:color w:val="2D3B45"/>
          <w:kern w:val="0"/>
          <w:sz w:val="24"/>
          <w:szCs w:val="24"/>
          <w14:ligatures w14:val="none"/>
        </w:rPr>
      </w:pPr>
      <w:r w:rsidRPr="00CA4E1F">
        <w:rPr>
          <w:rFonts w:ascii="Roboto" w:hAnsi="Roboto"/>
          <w:color w:val="2D3B45"/>
          <w:kern w:val="0"/>
          <w:sz w:val="24"/>
          <w:szCs w:val="24"/>
          <w14:ligatures w14:val="none"/>
        </w:rPr>
        <w:t xml:space="preserve">What is the purpose of the </w:t>
      </w:r>
      <w:proofErr w:type="spellStart"/>
      <w:r w:rsidRPr="00CA4E1F">
        <w:rPr>
          <w:rFonts w:ascii="Roboto" w:hAnsi="Roboto"/>
          <w:color w:val="2D3B45"/>
          <w:kern w:val="0"/>
          <w:sz w:val="24"/>
          <w:szCs w:val="24"/>
          <w14:ligatures w14:val="none"/>
        </w:rPr>
        <w:t>ProviderConsumer</w:t>
      </w:r>
      <w:proofErr w:type="spellEnd"/>
      <w:r w:rsidRPr="00CA4E1F">
        <w:rPr>
          <w:rFonts w:ascii="Roboto" w:hAnsi="Roboto"/>
          <w:color w:val="2D3B45"/>
          <w:kern w:val="0"/>
          <w:sz w:val="24"/>
          <w:szCs w:val="24"/>
          <w14:ligatures w14:val="none"/>
        </w:rPr>
        <w:t xml:space="preserve"> method. If </w:t>
      </w:r>
      <w:proofErr w:type="spellStart"/>
      <w:proofErr w:type="gramStart"/>
      <w:r w:rsidRPr="00CA4E1F">
        <w:rPr>
          <w:rFonts w:ascii="Roboto" w:hAnsi="Roboto"/>
          <w:color w:val="2D3B45"/>
          <w:kern w:val="0"/>
          <w:sz w:val="24"/>
          <w:szCs w:val="24"/>
          <w14:ligatures w14:val="none"/>
        </w:rPr>
        <w:t>its</w:t>
      </w:r>
      <w:proofErr w:type="spellEnd"/>
      <w:proofErr w:type="gramEnd"/>
      <w:r w:rsidRPr="00CA4E1F">
        <w:rPr>
          <w:rFonts w:ascii="Roboto" w:hAnsi="Roboto"/>
          <w:color w:val="2D3B45"/>
          <w:kern w:val="0"/>
          <w:sz w:val="24"/>
          <w:szCs w:val="24"/>
          <w14:ligatures w14:val="none"/>
        </w:rPr>
        <w:t xml:space="preserve"> a testing tool, wouldn't it make more sense to make that a static class? I don't think I understand the purpose of </w:t>
      </w:r>
      <w:proofErr w:type="spellStart"/>
      <w:r w:rsidRPr="00CA4E1F">
        <w:rPr>
          <w:rFonts w:ascii="Roboto" w:hAnsi="Roboto"/>
          <w:color w:val="2D3B45"/>
          <w:kern w:val="0"/>
          <w:sz w:val="24"/>
          <w:szCs w:val="24"/>
          <w14:ligatures w14:val="none"/>
        </w:rPr>
        <w:t>insatanciating</w:t>
      </w:r>
      <w:proofErr w:type="spellEnd"/>
      <w:r w:rsidRPr="00CA4E1F">
        <w:rPr>
          <w:rFonts w:ascii="Roboto" w:hAnsi="Roboto"/>
          <w:color w:val="2D3B45"/>
          <w:kern w:val="0"/>
          <w:sz w:val="24"/>
          <w:szCs w:val="24"/>
          <w14:ligatures w14:val="none"/>
        </w:rPr>
        <w:t xml:space="preserve"> a </w:t>
      </w:r>
      <w:proofErr w:type="spellStart"/>
      <w:r w:rsidRPr="00CA4E1F">
        <w:rPr>
          <w:rFonts w:ascii="Roboto" w:hAnsi="Roboto"/>
          <w:color w:val="2D3B45"/>
          <w:kern w:val="0"/>
          <w:sz w:val="24"/>
          <w:szCs w:val="24"/>
          <w14:ligatures w14:val="none"/>
        </w:rPr>
        <w:t>ProviderConsumerObject</w:t>
      </w:r>
      <w:proofErr w:type="spellEnd"/>
      <w:r w:rsidRPr="00CA4E1F">
        <w:rPr>
          <w:rFonts w:ascii="Roboto" w:hAnsi="Roboto"/>
          <w:color w:val="2D3B45"/>
          <w:kern w:val="0"/>
          <w:sz w:val="24"/>
          <w:szCs w:val="24"/>
          <w14:ligatures w14:val="none"/>
        </w:rPr>
        <w:t xml:space="preserve">? From what I understand, this would allow a </w:t>
      </w:r>
      <w:proofErr w:type="spellStart"/>
      <w:r w:rsidRPr="00CA4E1F">
        <w:rPr>
          <w:rFonts w:ascii="Roboto" w:hAnsi="Roboto"/>
          <w:color w:val="2D3B45"/>
          <w:kern w:val="0"/>
          <w:sz w:val="24"/>
          <w:szCs w:val="24"/>
          <w14:ligatures w14:val="none"/>
        </w:rPr>
        <w:t>providerConsumer</w:t>
      </w:r>
      <w:proofErr w:type="spellEnd"/>
      <w:r w:rsidRPr="00CA4E1F">
        <w:rPr>
          <w:rFonts w:ascii="Roboto" w:hAnsi="Roboto"/>
          <w:color w:val="2D3B45"/>
          <w:kern w:val="0"/>
          <w:sz w:val="24"/>
          <w:szCs w:val="24"/>
          <w14:ligatures w14:val="none"/>
        </w:rPr>
        <w:t xml:space="preserve"> to instantiate a </w:t>
      </w:r>
      <w:proofErr w:type="spellStart"/>
      <w:r w:rsidRPr="00CA4E1F">
        <w:rPr>
          <w:rFonts w:ascii="Roboto" w:hAnsi="Roboto"/>
          <w:color w:val="2D3B45"/>
          <w:kern w:val="0"/>
          <w:sz w:val="24"/>
          <w:szCs w:val="24"/>
          <w14:ligatures w14:val="none"/>
        </w:rPr>
        <w:t>ProviderConsumer</w:t>
      </w:r>
      <w:proofErr w:type="spellEnd"/>
      <w:r w:rsidRPr="00CA4E1F">
        <w:rPr>
          <w:rFonts w:ascii="Roboto" w:hAnsi="Roboto"/>
          <w:color w:val="2D3B45"/>
          <w:kern w:val="0"/>
          <w:sz w:val="24"/>
          <w:szCs w:val="24"/>
          <w14:ligatures w14:val="none"/>
        </w:rPr>
        <w:t xml:space="preserve"> object, but isn't that the purpose of the "new" key word?</w:t>
      </w:r>
    </w:p>
    <w:p w14:paraId="4B50B713" w14:textId="77777777" w:rsidR="00CA4E1F" w:rsidRPr="00CA4E1F" w:rsidRDefault="00CA4E1F" w:rsidP="00CA4E1F">
      <w:pPr>
        <w:shd w:val="clear" w:color="auto" w:fill="FFFFFF"/>
        <w:spacing w:before="180" w:after="0" w:line="240" w:lineRule="auto"/>
        <w:ind w:left="0" w:firstLine="0"/>
        <w:rPr>
          <w:rFonts w:ascii="Roboto" w:hAnsi="Roboto"/>
          <w:color w:val="2D3B45"/>
          <w:kern w:val="0"/>
          <w:sz w:val="24"/>
          <w:szCs w:val="24"/>
          <w14:ligatures w14:val="none"/>
        </w:rPr>
      </w:pPr>
      <w:r w:rsidRPr="00CA4E1F">
        <w:rPr>
          <w:rFonts w:ascii="Roboto" w:hAnsi="Roboto"/>
          <w:color w:val="2D3B45"/>
          <w:kern w:val="0"/>
          <w:sz w:val="24"/>
          <w:szCs w:val="24"/>
          <w14:ligatures w14:val="none"/>
        </w:rPr>
        <w:t xml:space="preserve">--&gt; The </w:t>
      </w:r>
      <w:proofErr w:type="spellStart"/>
      <w:r w:rsidRPr="00CA4E1F">
        <w:rPr>
          <w:rFonts w:ascii="Roboto" w:hAnsi="Roboto"/>
          <w:color w:val="2D3B45"/>
          <w:kern w:val="0"/>
          <w:sz w:val="24"/>
          <w:szCs w:val="24"/>
          <w14:ligatures w14:val="none"/>
        </w:rPr>
        <w:t>ProviderConsumer</w:t>
      </w:r>
      <w:proofErr w:type="spellEnd"/>
      <w:r w:rsidRPr="00CA4E1F">
        <w:rPr>
          <w:rFonts w:ascii="Roboto" w:hAnsi="Roboto"/>
          <w:color w:val="2D3B45"/>
          <w:kern w:val="0"/>
          <w:sz w:val="24"/>
          <w:szCs w:val="24"/>
          <w14:ligatures w14:val="none"/>
        </w:rPr>
        <w:t xml:space="preserve"> is not a static class (see the Astah file for this class). This class acts as a test frame (see the above response).</w:t>
      </w:r>
    </w:p>
    <w:p w14:paraId="0D1709CB" w14:textId="22E1749C" w:rsidR="00CA4E1F" w:rsidRDefault="00CA4E1F" w:rsidP="00CA4E1F">
      <w:pPr>
        <w:spacing w:after="11"/>
        <w:ind w:left="-4"/>
        <w:rPr>
          <w:sz w:val="44"/>
          <w:szCs w:val="44"/>
        </w:rPr>
      </w:pPr>
      <w:r>
        <w:rPr>
          <w:sz w:val="44"/>
          <w:szCs w:val="44"/>
        </w:rPr>
        <w:t>…………………………………………………….</w:t>
      </w:r>
    </w:p>
    <w:p w14:paraId="35210C38" w14:textId="46BF4B05" w:rsidR="00CA4E1F" w:rsidRDefault="00CA4E1F" w:rsidP="00CA4E1F">
      <w:pPr>
        <w:spacing w:after="11"/>
        <w:ind w:left="-4"/>
        <w:rPr>
          <w:rFonts w:ascii="Roboto" w:hAnsi="Roboto"/>
          <w:shd w:val="clear" w:color="auto" w:fill="FFFFFF"/>
        </w:rPr>
      </w:pPr>
      <w:r>
        <w:rPr>
          <w:sz w:val="44"/>
          <w:szCs w:val="44"/>
        </w:rPr>
        <w:t xml:space="preserve">Q: </w:t>
      </w:r>
      <w:r>
        <w:rPr>
          <w:rFonts w:ascii="Roboto" w:hAnsi="Roboto"/>
          <w:shd w:val="clear" w:color="auto" w:fill="FFFFFF"/>
        </w:rPr>
        <w:t>The subscribe, unsubscribe, and publish events are to be processed sequentially.</w:t>
      </w:r>
      <w:r>
        <w:rPr>
          <w:rFonts w:ascii="Roboto" w:hAnsi="Roboto"/>
        </w:rPr>
        <w:br/>
      </w:r>
      <w:r>
        <w:rPr>
          <w:rFonts w:ascii="Roboto" w:hAnsi="Roboto"/>
          <w:shd w:val="clear" w:color="auto" w:fill="FFFFFF"/>
        </w:rPr>
        <w:t>This entails that the consumer will be able to subscribe to events before they are even created, does that mean that the consumer is the one that essentially makes the broker build the provider and facility. And the provider only then supplies with the city and time?</w:t>
      </w:r>
    </w:p>
    <w:p w14:paraId="6394E287" w14:textId="77777777" w:rsidR="00CA4E1F" w:rsidRDefault="00CA4E1F" w:rsidP="00CA4E1F">
      <w:pPr>
        <w:spacing w:after="11"/>
        <w:ind w:left="-4"/>
        <w:rPr>
          <w:sz w:val="44"/>
          <w:szCs w:val="44"/>
        </w:rPr>
      </w:pPr>
    </w:p>
    <w:p w14:paraId="70E7448D" w14:textId="21E1C3CC" w:rsidR="00CA4E1F" w:rsidRDefault="00CA4E1F" w:rsidP="00CA4E1F">
      <w:pPr>
        <w:pStyle w:val="NormalWeb"/>
        <w:shd w:val="clear" w:color="auto" w:fill="FFFFFF"/>
        <w:spacing w:before="180" w:beforeAutospacing="0" w:after="0" w:afterAutospacing="0"/>
        <w:rPr>
          <w:rFonts w:ascii="Roboto" w:hAnsi="Roboto"/>
          <w:color w:val="2D3B45"/>
        </w:rPr>
      </w:pPr>
      <w:r>
        <w:rPr>
          <w:sz w:val="44"/>
          <w:szCs w:val="44"/>
        </w:rPr>
        <w:t>A:</w:t>
      </w:r>
      <w:r w:rsidRPr="00CA4E1F">
        <w:rPr>
          <w:rFonts w:ascii="Roboto" w:hAnsi="Roboto"/>
          <w:color w:val="2D3B45"/>
        </w:rPr>
        <w:t xml:space="preserve"> </w:t>
      </w:r>
      <w:r>
        <w:rPr>
          <w:rFonts w:ascii="Roboto" w:hAnsi="Roboto"/>
          <w:color w:val="2D3B45"/>
        </w:rPr>
        <w:t>Yes, that is indeed correct. When a consumer subscribes to a facility, they only receive notifications if the provider or publisher publishes that facility. One can see the sample input processing commands with their respective outputs that I have pasted above.</w:t>
      </w:r>
    </w:p>
    <w:p w14:paraId="1B1AC10C" w14:textId="733DD293" w:rsidR="00CA4E1F" w:rsidRPr="00CA4E1F" w:rsidRDefault="00CA4E1F" w:rsidP="00CA4E1F">
      <w:pPr>
        <w:spacing w:after="11"/>
        <w:ind w:left="-4"/>
        <w:rPr>
          <w:sz w:val="44"/>
          <w:szCs w:val="44"/>
        </w:rPr>
      </w:pPr>
    </w:p>
    <w:p w14:paraId="49965F27" w14:textId="77777777" w:rsidR="0025130C" w:rsidRDefault="00000000">
      <w:pPr>
        <w:spacing w:after="0" w:line="259" w:lineRule="auto"/>
        <w:ind w:left="0" w:firstLine="0"/>
      </w:pPr>
      <w:r>
        <w:rPr>
          <w:b/>
          <w:sz w:val="24"/>
        </w:rPr>
        <w:t xml:space="preserve"> </w:t>
      </w:r>
    </w:p>
    <w:p w14:paraId="35D355D0" w14:textId="77AD46D7" w:rsidR="0025130C" w:rsidRDefault="0025130C" w:rsidP="002A104F">
      <w:pPr>
        <w:pStyle w:val="Heading1"/>
        <w:spacing w:after="76"/>
        <w:ind w:left="-5"/>
      </w:pPr>
    </w:p>
    <w:sectPr w:rsidR="0025130C">
      <w:headerReference w:type="even" r:id="rId10"/>
      <w:headerReference w:type="default" r:id="rId11"/>
      <w:footerReference w:type="even" r:id="rId12"/>
      <w:footerReference w:type="default" r:id="rId13"/>
      <w:headerReference w:type="first" r:id="rId14"/>
      <w:footerReference w:type="first" r:id="rId15"/>
      <w:pgSz w:w="11899" w:h="16841"/>
      <w:pgMar w:top="1445" w:right="1435" w:bottom="1450" w:left="1440" w:header="781"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F223B" w14:textId="77777777" w:rsidR="00D316E8" w:rsidRDefault="00D316E8">
      <w:pPr>
        <w:spacing w:after="0" w:line="240" w:lineRule="auto"/>
      </w:pPr>
      <w:r>
        <w:separator/>
      </w:r>
    </w:p>
  </w:endnote>
  <w:endnote w:type="continuationSeparator" w:id="0">
    <w:p w14:paraId="296F7682" w14:textId="77777777" w:rsidR="00D316E8" w:rsidRDefault="00D31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6E7E3" w14:textId="77777777" w:rsidR="0025130C" w:rsidRDefault="00000000">
    <w:pPr>
      <w:tabs>
        <w:tab w:val="center" w:pos="4352"/>
        <w:tab w:val="center" w:pos="8599"/>
      </w:tabs>
      <w:spacing w:after="0" w:line="259" w:lineRule="auto"/>
      <w:ind w:left="0" w:firstLine="0"/>
    </w:pPr>
    <w:r>
      <w:rPr>
        <w:sz w:val="16"/>
      </w:rPr>
      <w:t xml:space="preserve">CSE 460 </w:t>
    </w:r>
    <w:r>
      <w:rPr>
        <w:sz w:val="16"/>
      </w:rPr>
      <w:tab/>
      <w:t xml:space="preserve">Fall 2023 </w:t>
    </w:r>
    <w:r>
      <w:rPr>
        <w:sz w:val="16"/>
      </w:rPr>
      <w:tab/>
    </w:r>
    <w:r>
      <w:fldChar w:fldCharType="begin"/>
    </w:r>
    <w:r>
      <w:instrText xml:space="preserve"> PAGE   \* MERGEFORMAT </w:instrText>
    </w:r>
    <w:r>
      <w:fldChar w:fldCharType="separate"/>
    </w:r>
    <w:r>
      <w:rPr>
        <w:sz w:val="16"/>
      </w:rPr>
      <w:t>1</w:t>
    </w:r>
    <w:r>
      <w:rPr>
        <w:sz w:val="16"/>
      </w:rPr>
      <w:fldChar w:fldCharType="end"/>
    </w:r>
    <w:r>
      <w:rPr>
        <w:sz w:val="16"/>
      </w:rPr>
      <w:t>/</w:t>
    </w:r>
    <w:fldSimple w:instr=" NUMPAGES   \* MERGEFORMAT ">
      <w:r>
        <w:rPr>
          <w:sz w:val="16"/>
        </w:rPr>
        <w:t>7</w:t>
      </w:r>
    </w:fldSimple>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E1C55" w14:textId="77777777" w:rsidR="0025130C" w:rsidRDefault="00000000">
    <w:pPr>
      <w:tabs>
        <w:tab w:val="center" w:pos="4352"/>
        <w:tab w:val="center" w:pos="8599"/>
      </w:tabs>
      <w:spacing w:after="0" w:line="259" w:lineRule="auto"/>
      <w:ind w:left="0" w:firstLine="0"/>
    </w:pPr>
    <w:r>
      <w:rPr>
        <w:sz w:val="16"/>
      </w:rPr>
      <w:t xml:space="preserve">CSE 460 </w:t>
    </w:r>
    <w:r>
      <w:rPr>
        <w:sz w:val="16"/>
      </w:rPr>
      <w:tab/>
      <w:t xml:space="preserve">Fall 2023 </w:t>
    </w:r>
    <w:r>
      <w:rPr>
        <w:sz w:val="16"/>
      </w:rPr>
      <w:tab/>
    </w:r>
    <w:r>
      <w:fldChar w:fldCharType="begin"/>
    </w:r>
    <w:r>
      <w:instrText xml:space="preserve"> PAGE   \* MERGEFORMAT </w:instrText>
    </w:r>
    <w:r>
      <w:fldChar w:fldCharType="separate"/>
    </w:r>
    <w:r>
      <w:rPr>
        <w:sz w:val="16"/>
      </w:rPr>
      <w:t>1</w:t>
    </w:r>
    <w:r>
      <w:rPr>
        <w:sz w:val="16"/>
      </w:rPr>
      <w:fldChar w:fldCharType="end"/>
    </w:r>
    <w:r>
      <w:rPr>
        <w:sz w:val="16"/>
      </w:rPr>
      <w:t>/</w:t>
    </w:r>
    <w:fldSimple w:instr=" NUMPAGES   \* MERGEFORMAT ">
      <w:r>
        <w:rPr>
          <w:sz w:val="16"/>
        </w:rPr>
        <w:t>7</w:t>
      </w:r>
    </w:fldSimple>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99914" w14:textId="77777777" w:rsidR="0025130C" w:rsidRDefault="00000000">
    <w:pPr>
      <w:tabs>
        <w:tab w:val="center" w:pos="4352"/>
        <w:tab w:val="center" w:pos="8599"/>
      </w:tabs>
      <w:spacing w:after="0" w:line="259" w:lineRule="auto"/>
      <w:ind w:left="0" w:firstLine="0"/>
    </w:pPr>
    <w:r>
      <w:rPr>
        <w:sz w:val="16"/>
      </w:rPr>
      <w:t xml:space="preserve">CSE 460 </w:t>
    </w:r>
    <w:r>
      <w:rPr>
        <w:sz w:val="16"/>
      </w:rPr>
      <w:tab/>
      <w:t xml:space="preserve">Fall 2023 </w:t>
    </w:r>
    <w:r>
      <w:rPr>
        <w:sz w:val="16"/>
      </w:rPr>
      <w:tab/>
    </w:r>
    <w:r>
      <w:fldChar w:fldCharType="begin"/>
    </w:r>
    <w:r>
      <w:instrText xml:space="preserve"> PAGE   \* MERGEFORMAT </w:instrText>
    </w:r>
    <w:r>
      <w:fldChar w:fldCharType="separate"/>
    </w:r>
    <w:r>
      <w:rPr>
        <w:sz w:val="16"/>
      </w:rPr>
      <w:t>1</w:t>
    </w:r>
    <w:r>
      <w:rPr>
        <w:sz w:val="16"/>
      </w:rPr>
      <w:fldChar w:fldCharType="end"/>
    </w:r>
    <w:r>
      <w:rPr>
        <w:sz w:val="16"/>
      </w:rPr>
      <w:t>/</w:t>
    </w:r>
    <w:fldSimple w:instr=" NUMPAGES   \* MERGEFORMAT ">
      <w:r>
        <w:rPr>
          <w:sz w:val="16"/>
        </w:rPr>
        <w:t>7</w:t>
      </w:r>
    </w:fldSimple>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54C10" w14:textId="77777777" w:rsidR="00D316E8" w:rsidRDefault="00D316E8">
      <w:pPr>
        <w:spacing w:after="0" w:line="240" w:lineRule="auto"/>
      </w:pPr>
      <w:r>
        <w:separator/>
      </w:r>
    </w:p>
  </w:footnote>
  <w:footnote w:type="continuationSeparator" w:id="0">
    <w:p w14:paraId="298E3794" w14:textId="77777777" w:rsidR="00D316E8" w:rsidRDefault="00D316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C585B" w14:textId="77777777" w:rsidR="0025130C" w:rsidRDefault="00000000">
    <w:pPr>
      <w:spacing w:after="0" w:line="259" w:lineRule="auto"/>
      <w:ind w:left="0" w:right="9" w:firstLine="0"/>
      <w:jc w:val="center"/>
    </w:pPr>
    <w:r>
      <w:rPr>
        <w:b/>
        <w:sz w:val="24"/>
      </w:rPr>
      <w:t>Course Project</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CC96B" w14:textId="10959BB2" w:rsidR="0025130C" w:rsidRDefault="0025130C">
    <w:pPr>
      <w:spacing w:after="0" w:line="259" w:lineRule="auto"/>
      <w:ind w:left="0" w:right="9" w:firstLine="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17D0A" w14:textId="77777777" w:rsidR="0025130C" w:rsidRDefault="00000000">
    <w:pPr>
      <w:spacing w:after="0" w:line="259" w:lineRule="auto"/>
      <w:ind w:left="0" w:right="9" w:firstLine="0"/>
      <w:jc w:val="center"/>
    </w:pPr>
    <w:r>
      <w:rPr>
        <w:b/>
        <w:sz w:val="24"/>
      </w:rPr>
      <w:t>Course Project</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013D1"/>
    <w:multiLevelType w:val="multilevel"/>
    <w:tmpl w:val="F4840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645C9A"/>
    <w:multiLevelType w:val="hybridMultilevel"/>
    <w:tmpl w:val="7868C642"/>
    <w:lvl w:ilvl="0" w:tplc="785CCF72">
      <w:start w:val="1"/>
      <w:numFmt w:val="bullet"/>
      <w:lvlText w:val="●"/>
      <w:lvlJc w:val="left"/>
      <w:pPr>
        <w:ind w:left="72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1" w:tplc="BFBAF322">
      <w:start w:val="1"/>
      <w:numFmt w:val="bullet"/>
      <w:lvlText w:val="o"/>
      <w:lvlJc w:val="left"/>
      <w:pPr>
        <w:ind w:left="144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2" w:tplc="F36E643E">
      <w:start w:val="1"/>
      <w:numFmt w:val="bullet"/>
      <w:lvlText w:val="▪"/>
      <w:lvlJc w:val="left"/>
      <w:pPr>
        <w:ind w:left="216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3" w:tplc="3104F152">
      <w:start w:val="1"/>
      <w:numFmt w:val="bullet"/>
      <w:lvlText w:val="•"/>
      <w:lvlJc w:val="left"/>
      <w:pPr>
        <w:ind w:left="288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4" w:tplc="60262CD6">
      <w:start w:val="1"/>
      <w:numFmt w:val="bullet"/>
      <w:lvlText w:val="o"/>
      <w:lvlJc w:val="left"/>
      <w:pPr>
        <w:ind w:left="360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5" w:tplc="9CE0AB36">
      <w:start w:val="1"/>
      <w:numFmt w:val="bullet"/>
      <w:lvlText w:val="▪"/>
      <w:lvlJc w:val="left"/>
      <w:pPr>
        <w:ind w:left="432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6" w:tplc="A96E6382">
      <w:start w:val="1"/>
      <w:numFmt w:val="bullet"/>
      <w:lvlText w:val="•"/>
      <w:lvlJc w:val="left"/>
      <w:pPr>
        <w:ind w:left="504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7" w:tplc="E65A9570">
      <w:start w:val="1"/>
      <w:numFmt w:val="bullet"/>
      <w:lvlText w:val="o"/>
      <w:lvlJc w:val="left"/>
      <w:pPr>
        <w:ind w:left="576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8" w:tplc="8BB8A7FC">
      <w:start w:val="1"/>
      <w:numFmt w:val="bullet"/>
      <w:lvlText w:val="▪"/>
      <w:lvlJc w:val="left"/>
      <w:pPr>
        <w:ind w:left="648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E905CB4"/>
    <w:multiLevelType w:val="multilevel"/>
    <w:tmpl w:val="55F403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EC1EC7"/>
    <w:multiLevelType w:val="hybridMultilevel"/>
    <w:tmpl w:val="EEBEA0AA"/>
    <w:lvl w:ilvl="0" w:tplc="41501E96">
      <w:start w:val="1"/>
      <w:numFmt w:val="decimal"/>
      <w:lvlText w:val="%1."/>
      <w:lvlJc w:val="left"/>
      <w:pPr>
        <w:ind w:left="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10F0B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A8F5C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D6E95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62AB0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C4422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C6100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B259E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1C877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0B60BF5"/>
    <w:multiLevelType w:val="hybridMultilevel"/>
    <w:tmpl w:val="EE54ADD0"/>
    <w:lvl w:ilvl="0" w:tplc="7F067E1A">
      <w:start w:val="1"/>
      <w:numFmt w:val="bullet"/>
      <w:lvlText w:val="●"/>
      <w:lvlJc w:val="left"/>
      <w:pPr>
        <w:ind w:left="1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A5ECFFC">
      <w:start w:val="1"/>
      <w:numFmt w:val="bullet"/>
      <w:lvlText w:val="o"/>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6BA7696">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68E53E">
      <w:start w:val="1"/>
      <w:numFmt w:val="bullet"/>
      <w:lvlText w:val="•"/>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AB6CE16">
      <w:start w:val="1"/>
      <w:numFmt w:val="bullet"/>
      <w:lvlText w:val="o"/>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F48EAB0">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7A441BC">
      <w:start w:val="1"/>
      <w:numFmt w:val="bullet"/>
      <w:lvlText w:val="•"/>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7D4C7BE">
      <w:start w:val="1"/>
      <w:numFmt w:val="bullet"/>
      <w:lvlText w:val="o"/>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35E68A4">
      <w:start w:val="1"/>
      <w:numFmt w:val="bullet"/>
      <w:lvlText w:val="▪"/>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4A7563B"/>
    <w:multiLevelType w:val="multilevel"/>
    <w:tmpl w:val="A3BA84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CB655E"/>
    <w:multiLevelType w:val="multilevel"/>
    <w:tmpl w:val="1F0A39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9C165F"/>
    <w:multiLevelType w:val="hybridMultilevel"/>
    <w:tmpl w:val="F9F605CA"/>
    <w:lvl w:ilvl="0" w:tplc="6194CCD2">
      <w:start w:val="1"/>
      <w:numFmt w:val="bullet"/>
      <w:lvlText w:val="●"/>
      <w:lvlJc w:val="left"/>
      <w:pPr>
        <w:ind w:left="72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1" w:tplc="389C0D5A">
      <w:start w:val="1"/>
      <w:numFmt w:val="bullet"/>
      <w:lvlText w:val="o"/>
      <w:lvlJc w:val="left"/>
      <w:pPr>
        <w:ind w:left="144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2" w:tplc="B54A5418">
      <w:start w:val="1"/>
      <w:numFmt w:val="bullet"/>
      <w:lvlText w:val="▪"/>
      <w:lvlJc w:val="left"/>
      <w:pPr>
        <w:ind w:left="216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3" w:tplc="8A42B1BC">
      <w:start w:val="1"/>
      <w:numFmt w:val="bullet"/>
      <w:lvlText w:val="•"/>
      <w:lvlJc w:val="left"/>
      <w:pPr>
        <w:ind w:left="288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4" w:tplc="09CC141A">
      <w:start w:val="1"/>
      <w:numFmt w:val="bullet"/>
      <w:lvlText w:val="o"/>
      <w:lvlJc w:val="left"/>
      <w:pPr>
        <w:ind w:left="360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5" w:tplc="8CE23E14">
      <w:start w:val="1"/>
      <w:numFmt w:val="bullet"/>
      <w:lvlText w:val="▪"/>
      <w:lvlJc w:val="left"/>
      <w:pPr>
        <w:ind w:left="432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6" w:tplc="D13EB29E">
      <w:start w:val="1"/>
      <w:numFmt w:val="bullet"/>
      <w:lvlText w:val="•"/>
      <w:lvlJc w:val="left"/>
      <w:pPr>
        <w:ind w:left="504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7" w:tplc="F8D0D480">
      <w:start w:val="1"/>
      <w:numFmt w:val="bullet"/>
      <w:lvlText w:val="o"/>
      <w:lvlJc w:val="left"/>
      <w:pPr>
        <w:ind w:left="576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8" w:tplc="C290B306">
      <w:start w:val="1"/>
      <w:numFmt w:val="bullet"/>
      <w:lvlText w:val="▪"/>
      <w:lvlJc w:val="left"/>
      <w:pPr>
        <w:ind w:left="648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abstractNum>
  <w:num w:numId="1" w16cid:durableId="1425304977">
    <w:abstractNumId w:val="4"/>
  </w:num>
  <w:num w:numId="2" w16cid:durableId="1385712913">
    <w:abstractNumId w:val="3"/>
  </w:num>
  <w:num w:numId="3" w16cid:durableId="729427283">
    <w:abstractNumId w:val="7"/>
  </w:num>
  <w:num w:numId="4" w16cid:durableId="1495605153">
    <w:abstractNumId w:val="1"/>
  </w:num>
  <w:num w:numId="5" w16cid:durableId="515389365">
    <w:abstractNumId w:val="0"/>
  </w:num>
  <w:num w:numId="6" w16cid:durableId="396898835">
    <w:abstractNumId w:val="5"/>
  </w:num>
  <w:num w:numId="7" w16cid:durableId="25448235">
    <w:abstractNumId w:val="2"/>
  </w:num>
  <w:num w:numId="8" w16cid:durableId="20643310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30C"/>
    <w:rsid w:val="0025130C"/>
    <w:rsid w:val="002A104F"/>
    <w:rsid w:val="004C14E1"/>
    <w:rsid w:val="004C6C3C"/>
    <w:rsid w:val="00574072"/>
    <w:rsid w:val="00B11D02"/>
    <w:rsid w:val="00CA4E1F"/>
    <w:rsid w:val="00D316E8"/>
    <w:rsid w:val="00E833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B745A"/>
  <w15:docId w15:val="{5C3AC3FF-20E0-40C4-9D26-3D4635BE2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0" w:line="248"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37"/>
      <w:ind w:left="10" w:hanging="10"/>
      <w:outlineLvl w:val="1"/>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2"/>
    </w:rPr>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CA4E1F"/>
    <w:pPr>
      <w:spacing w:before="100" w:beforeAutospacing="1" w:after="100" w:afterAutospacing="1" w:line="240" w:lineRule="auto"/>
      <w:ind w:left="0" w:firstLine="0"/>
    </w:pPr>
    <w:rPr>
      <w:color w:val="auto"/>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903440">
      <w:bodyDiv w:val="1"/>
      <w:marLeft w:val="0"/>
      <w:marRight w:val="0"/>
      <w:marTop w:val="0"/>
      <w:marBottom w:val="0"/>
      <w:divBdr>
        <w:top w:val="none" w:sz="0" w:space="0" w:color="auto"/>
        <w:left w:val="none" w:sz="0" w:space="0" w:color="auto"/>
        <w:bottom w:val="none" w:sz="0" w:space="0" w:color="auto"/>
        <w:right w:val="none" w:sz="0" w:space="0" w:color="auto"/>
      </w:divBdr>
      <w:divsChild>
        <w:div w:id="1281884879">
          <w:marLeft w:val="0"/>
          <w:marRight w:val="0"/>
          <w:marTop w:val="0"/>
          <w:marBottom w:val="0"/>
          <w:divBdr>
            <w:top w:val="none" w:sz="0" w:space="0" w:color="auto"/>
            <w:left w:val="none" w:sz="0" w:space="0" w:color="auto"/>
            <w:bottom w:val="none" w:sz="0" w:space="0" w:color="auto"/>
            <w:right w:val="none" w:sz="0" w:space="0" w:color="auto"/>
          </w:divBdr>
        </w:div>
      </w:divsChild>
    </w:div>
    <w:div w:id="1343313990">
      <w:bodyDiv w:val="1"/>
      <w:marLeft w:val="0"/>
      <w:marRight w:val="0"/>
      <w:marTop w:val="0"/>
      <w:marBottom w:val="0"/>
      <w:divBdr>
        <w:top w:val="none" w:sz="0" w:space="0" w:color="auto"/>
        <w:left w:val="none" w:sz="0" w:space="0" w:color="auto"/>
        <w:bottom w:val="none" w:sz="0" w:space="0" w:color="auto"/>
        <w:right w:val="none" w:sz="0" w:space="0" w:color="auto"/>
      </w:divBdr>
    </w:div>
    <w:div w:id="1837839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920</TotalTime>
  <Pages>6</Pages>
  <Words>1612</Words>
  <Characters>9193</Characters>
  <Application>Microsoft Office Word</Application>
  <DocSecurity>0</DocSecurity>
  <Lines>76</Lines>
  <Paragraphs>21</Paragraphs>
  <ScaleCrop>false</ScaleCrop>
  <Company/>
  <LinksUpToDate>false</LinksUpToDate>
  <CharactersWithSpaces>10784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Abdulkarim (Student)</dc:creator>
  <cp:keywords/>
  <cp:lastModifiedBy>Noor Attiah (Student)</cp:lastModifiedBy>
  <cp:revision>5</cp:revision>
  <dcterms:created xsi:type="dcterms:W3CDTF">2023-11-15T20:07:00Z</dcterms:created>
  <dcterms:modified xsi:type="dcterms:W3CDTF">2023-11-25T05:42:00Z</dcterms:modified>
</cp:coreProperties>
</file>