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DE53B" w14:textId="77777777" w:rsidR="00E7280C" w:rsidRPr="00491CF2" w:rsidRDefault="00E7280C" w:rsidP="00E7280C">
      <w:pPr>
        <w:pStyle w:val="Header"/>
        <w:spacing w:line="276" w:lineRule="auto"/>
        <w:jc w:val="center"/>
        <w:rPr>
          <w:rFonts w:cstheme="minorHAnsi"/>
          <w:b/>
          <w:sz w:val="52"/>
        </w:rPr>
      </w:pPr>
      <w:r w:rsidRPr="00491CF2">
        <w:rPr>
          <w:rFonts w:cstheme="minorHAnsi"/>
          <w:b/>
          <w:sz w:val="52"/>
        </w:rPr>
        <w:t xml:space="preserve">Assessment cover sheet </w:t>
      </w:r>
    </w:p>
    <w:tbl>
      <w:tblPr>
        <w:tblW w:w="551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7153"/>
      </w:tblGrid>
      <w:tr w:rsidR="00E7280C" w:rsidRPr="00491CF2" w14:paraId="5F7346D8" w14:textId="77777777" w:rsidTr="00B75DFA">
        <w:trPr>
          <w:trHeight w:val="388"/>
        </w:trPr>
        <w:tc>
          <w:tcPr>
            <w:tcW w:w="5000" w:type="pct"/>
            <w:gridSpan w:val="2"/>
            <w:shd w:val="clear" w:color="auto" w:fill="002060"/>
            <w:vAlign w:val="center"/>
          </w:tcPr>
          <w:p w14:paraId="622FD10A" w14:textId="77777777" w:rsidR="00E7280C" w:rsidRPr="00491CF2" w:rsidRDefault="00E7280C" w:rsidP="00B75DFA">
            <w:pPr>
              <w:autoSpaceDE w:val="0"/>
              <w:autoSpaceDN w:val="0"/>
              <w:adjustRightInd w:val="0"/>
              <w:spacing w:after="0" w:line="240" w:lineRule="auto"/>
              <w:jc w:val="center"/>
              <w:rPr>
                <w:rFonts w:cstheme="minorHAnsi"/>
                <w:color w:val="000000"/>
                <w:lang w:eastAsia="en-AU"/>
              </w:rPr>
            </w:pPr>
            <w:r w:rsidRPr="00491CF2">
              <w:rPr>
                <w:rFonts w:cstheme="minorHAnsi"/>
                <w:b/>
                <w:lang w:val="en-NZ"/>
              </w:rPr>
              <w:t>Student Must Fill this Section</w:t>
            </w:r>
          </w:p>
        </w:tc>
      </w:tr>
      <w:tr w:rsidR="00E7280C" w:rsidRPr="00491CF2" w14:paraId="14B4B4FB" w14:textId="77777777" w:rsidTr="00B75DFA">
        <w:trPr>
          <w:trHeight w:val="388"/>
        </w:trPr>
        <w:tc>
          <w:tcPr>
            <w:tcW w:w="1307" w:type="pct"/>
            <w:vAlign w:val="center"/>
          </w:tcPr>
          <w:p w14:paraId="6471C0FB" w14:textId="77777777" w:rsidR="00E7280C" w:rsidRPr="00491CF2" w:rsidRDefault="00E7280C" w:rsidP="00B75DFA">
            <w:pPr>
              <w:spacing w:after="0" w:line="240" w:lineRule="auto"/>
              <w:jc w:val="right"/>
              <w:rPr>
                <w:rFonts w:cstheme="minorHAnsi"/>
                <w:b/>
              </w:rPr>
            </w:pPr>
            <w:r w:rsidRPr="00491CF2">
              <w:rPr>
                <w:rFonts w:cstheme="minorHAnsi"/>
                <w:b/>
              </w:rPr>
              <w:t xml:space="preserve">Unit Code / Title </w:t>
            </w:r>
          </w:p>
        </w:tc>
        <w:tc>
          <w:tcPr>
            <w:tcW w:w="3693" w:type="pct"/>
            <w:shd w:val="clear" w:color="auto" w:fill="auto"/>
            <w:vAlign w:val="center"/>
          </w:tcPr>
          <w:p w14:paraId="7B054854" w14:textId="2F2B4801" w:rsidR="00E7280C" w:rsidRPr="00F85306" w:rsidRDefault="00F85306" w:rsidP="00B75DFA">
            <w:pPr>
              <w:autoSpaceDE w:val="0"/>
              <w:autoSpaceDN w:val="0"/>
              <w:adjustRightInd w:val="0"/>
              <w:spacing w:after="0" w:line="240" w:lineRule="auto"/>
              <w:rPr>
                <w:rFonts w:cstheme="minorHAnsi"/>
                <w:color w:val="000000"/>
                <w:sz w:val="24"/>
                <w:szCs w:val="24"/>
                <w:lang w:eastAsia="en-AU"/>
              </w:rPr>
            </w:pPr>
            <w:r w:rsidRPr="00F85306">
              <w:rPr>
                <w:iCs/>
              </w:rPr>
              <w:t>BSBPMG530 Manage project scope</w:t>
            </w:r>
          </w:p>
        </w:tc>
      </w:tr>
      <w:tr w:rsidR="00E7280C" w:rsidRPr="00491CF2" w14:paraId="05E264BB" w14:textId="77777777" w:rsidTr="00B75DFA">
        <w:trPr>
          <w:trHeight w:val="392"/>
        </w:trPr>
        <w:tc>
          <w:tcPr>
            <w:tcW w:w="1307" w:type="pct"/>
            <w:vAlign w:val="center"/>
          </w:tcPr>
          <w:p w14:paraId="738FBB66" w14:textId="77777777" w:rsidR="00E7280C" w:rsidRPr="00491CF2" w:rsidRDefault="00E7280C" w:rsidP="00B75DFA">
            <w:pPr>
              <w:spacing w:after="0" w:line="240" w:lineRule="auto"/>
              <w:jc w:val="right"/>
              <w:rPr>
                <w:rFonts w:cstheme="minorHAnsi"/>
                <w:b/>
              </w:rPr>
            </w:pPr>
            <w:r w:rsidRPr="00491CF2">
              <w:rPr>
                <w:rFonts w:cstheme="minorHAnsi"/>
                <w:b/>
              </w:rPr>
              <w:t>Qualification Code / Title:</w:t>
            </w:r>
          </w:p>
        </w:tc>
        <w:tc>
          <w:tcPr>
            <w:tcW w:w="3693" w:type="pct"/>
            <w:vAlign w:val="center"/>
          </w:tcPr>
          <w:p w14:paraId="6C153D6D" w14:textId="77777777" w:rsidR="00E7280C" w:rsidRPr="00491CF2" w:rsidRDefault="00E7280C" w:rsidP="00B75DFA">
            <w:pPr>
              <w:autoSpaceDE w:val="0"/>
              <w:autoSpaceDN w:val="0"/>
              <w:adjustRightInd w:val="0"/>
              <w:spacing w:after="0" w:line="240" w:lineRule="auto"/>
              <w:rPr>
                <w:rFonts w:cstheme="minorHAnsi"/>
                <w:color w:val="000000"/>
                <w:lang w:eastAsia="en-AU"/>
              </w:rPr>
            </w:pPr>
          </w:p>
        </w:tc>
      </w:tr>
      <w:tr w:rsidR="00E7280C" w:rsidRPr="00491CF2" w14:paraId="0809DADB" w14:textId="77777777" w:rsidTr="00B75DFA">
        <w:trPr>
          <w:trHeight w:val="238"/>
        </w:trPr>
        <w:tc>
          <w:tcPr>
            <w:tcW w:w="1307" w:type="pct"/>
            <w:vAlign w:val="center"/>
          </w:tcPr>
          <w:p w14:paraId="593EFD39" w14:textId="77777777" w:rsidR="00E7280C" w:rsidRPr="00491CF2" w:rsidRDefault="00E7280C" w:rsidP="00B75DFA">
            <w:pPr>
              <w:spacing w:after="0" w:line="240" w:lineRule="auto"/>
              <w:jc w:val="right"/>
              <w:rPr>
                <w:rFonts w:cstheme="minorHAnsi"/>
                <w:b/>
              </w:rPr>
            </w:pPr>
            <w:r w:rsidRPr="00491CF2">
              <w:rPr>
                <w:rFonts w:cstheme="minorHAnsi"/>
                <w:b/>
              </w:rPr>
              <w:t xml:space="preserve">Due Date : </w:t>
            </w:r>
          </w:p>
        </w:tc>
        <w:tc>
          <w:tcPr>
            <w:tcW w:w="3693" w:type="pct"/>
            <w:vAlign w:val="center"/>
          </w:tcPr>
          <w:p w14:paraId="608562C0" w14:textId="77777777" w:rsidR="00E7280C" w:rsidRPr="00491CF2" w:rsidRDefault="00E7280C" w:rsidP="00B75DFA">
            <w:pPr>
              <w:spacing w:after="0" w:line="240" w:lineRule="auto"/>
              <w:rPr>
                <w:rFonts w:cstheme="minorHAnsi"/>
                <w:color w:val="000000"/>
                <w:lang w:eastAsia="en-AU"/>
              </w:rPr>
            </w:pPr>
          </w:p>
          <w:p w14:paraId="782A40EE" w14:textId="77777777" w:rsidR="00E7280C" w:rsidRPr="00491CF2" w:rsidRDefault="00E7280C" w:rsidP="00B75DFA">
            <w:pPr>
              <w:spacing w:after="0" w:line="240" w:lineRule="auto"/>
              <w:rPr>
                <w:rFonts w:cstheme="minorHAnsi"/>
                <w:color w:val="000000"/>
                <w:lang w:eastAsia="en-AU"/>
              </w:rPr>
            </w:pPr>
          </w:p>
        </w:tc>
      </w:tr>
    </w:tbl>
    <w:p w14:paraId="7D1DC8B7" w14:textId="77777777" w:rsidR="00E7280C" w:rsidRPr="00491CF2" w:rsidRDefault="00E7280C" w:rsidP="00E7280C">
      <w:pPr>
        <w:spacing w:after="0"/>
        <w:jc w:val="center"/>
        <w:rPr>
          <w:rFonts w:cstheme="minorHAnsi"/>
        </w:rPr>
      </w:pPr>
    </w:p>
    <w:p w14:paraId="7AAA076B" w14:textId="77777777" w:rsidR="00E7280C" w:rsidRPr="00491CF2" w:rsidRDefault="00E7280C" w:rsidP="00E7280C">
      <w:pPr>
        <w:spacing w:after="0"/>
        <w:jc w:val="center"/>
        <w:rPr>
          <w:rFonts w:cstheme="minorHAnsi"/>
          <w:sz w:val="10"/>
        </w:rPr>
      </w:pPr>
    </w:p>
    <w:tbl>
      <w:tblPr>
        <w:tblW w:w="552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834"/>
        <w:gridCol w:w="1760"/>
        <w:gridCol w:w="2255"/>
        <w:gridCol w:w="2288"/>
      </w:tblGrid>
      <w:tr w:rsidR="00E7280C" w:rsidRPr="00491CF2" w14:paraId="70B19AC7" w14:textId="77777777" w:rsidTr="00B75DFA">
        <w:trPr>
          <w:trHeight w:val="355"/>
        </w:trPr>
        <w:tc>
          <w:tcPr>
            <w:tcW w:w="1319" w:type="pct"/>
            <w:vAlign w:val="center"/>
          </w:tcPr>
          <w:p w14:paraId="67EB8649" w14:textId="77777777" w:rsidR="00E7280C" w:rsidRPr="00491CF2" w:rsidRDefault="00E7280C" w:rsidP="00B75DFA">
            <w:pPr>
              <w:rPr>
                <w:rFonts w:cstheme="minorHAnsi"/>
                <w:b/>
              </w:rPr>
            </w:pPr>
            <w:r w:rsidRPr="00491CF2">
              <w:rPr>
                <w:rFonts w:cstheme="minorHAnsi"/>
                <w:b/>
              </w:rPr>
              <w:t>Student Name:</w:t>
            </w:r>
          </w:p>
        </w:tc>
        <w:tc>
          <w:tcPr>
            <w:tcW w:w="3681" w:type="pct"/>
            <w:gridSpan w:val="4"/>
            <w:vAlign w:val="center"/>
          </w:tcPr>
          <w:p w14:paraId="518B8672" w14:textId="77777777" w:rsidR="00E7280C" w:rsidRPr="00491CF2" w:rsidRDefault="00E7280C" w:rsidP="00B75DFA">
            <w:pPr>
              <w:spacing w:after="0" w:line="240" w:lineRule="auto"/>
              <w:rPr>
                <w:rFonts w:cstheme="minorHAnsi"/>
                <w:b/>
              </w:rPr>
            </w:pPr>
          </w:p>
        </w:tc>
      </w:tr>
      <w:tr w:rsidR="00E7280C" w:rsidRPr="00491CF2" w14:paraId="0C21A322" w14:textId="77777777" w:rsidTr="00B75DFA">
        <w:trPr>
          <w:trHeight w:val="333"/>
        </w:trPr>
        <w:tc>
          <w:tcPr>
            <w:tcW w:w="1319" w:type="pct"/>
            <w:vAlign w:val="center"/>
          </w:tcPr>
          <w:p w14:paraId="688BBC8D" w14:textId="77777777" w:rsidR="00E7280C" w:rsidRPr="00491CF2" w:rsidRDefault="00E7280C" w:rsidP="00B75DFA">
            <w:pPr>
              <w:spacing w:after="0" w:line="240" w:lineRule="auto"/>
              <w:rPr>
                <w:rFonts w:cstheme="minorHAnsi"/>
                <w:b/>
              </w:rPr>
            </w:pPr>
            <w:r w:rsidRPr="00491CF2">
              <w:rPr>
                <w:rFonts w:cstheme="minorHAnsi"/>
                <w:b/>
              </w:rPr>
              <w:t>Student ID:</w:t>
            </w:r>
          </w:p>
          <w:p w14:paraId="53CD5B97" w14:textId="77777777" w:rsidR="00E7280C" w:rsidRPr="00491CF2" w:rsidRDefault="00E7280C" w:rsidP="00B75DFA">
            <w:pPr>
              <w:spacing w:after="0" w:line="240" w:lineRule="auto"/>
              <w:rPr>
                <w:rFonts w:cstheme="minorHAnsi"/>
                <w:b/>
              </w:rPr>
            </w:pPr>
          </w:p>
        </w:tc>
        <w:tc>
          <w:tcPr>
            <w:tcW w:w="1338" w:type="pct"/>
            <w:gridSpan w:val="2"/>
            <w:vAlign w:val="center"/>
          </w:tcPr>
          <w:p w14:paraId="083F9F0E" w14:textId="77777777" w:rsidR="00E7280C" w:rsidRPr="00491CF2" w:rsidRDefault="00E7280C" w:rsidP="00B75DFA">
            <w:pPr>
              <w:spacing w:after="0" w:line="240" w:lineRule="auto"/>
              <w:rPr>
                <w:rFonts w:cstheme="minorHAnsi"/>
                <w:b/>
              </w:rPr>
            </w:pPr>
          </w:p>
        </w:tc>
        <w:tc>
          <w:tcPr>
            <w:tcW w:w="1163" w:type="pct"/>
            <w:vAlign w:val="center"/>
          </w:tcPr>
          <w:p w14:paraId="0BC57E7B" w14:textId="77777777" w:rsidR="00E7280C" w:rsidRPr="00491CF2" w:rsidRDefault="00E7280C" w:rsidP="00B75DFA">
            <w:pPr>
              <w:spacing w:after="0" w:line="240" w:lineRule="auto"/>
              <w:rPr>
                <w:rFonts w:cstheme="minorHAnsi"/>
                <w:b/>
              </w:rPr>
            </w:pPr>
            <w:r w:rsidRPr="00491CF2">
              <w:rPr>
                <w:rFonts w:cstheme="minorHAnsi"/>
                <w:b/>
              </w:rPr>
              <w:t xml:space="preserve">Term: </w:t>
            </w:r>
          </w:p>
          <w:p w14:paraId="3291F679" w14:textId="77777777" w:rsidR="00E7280C" w:rsidRPr="00491CF2" w:rsidRDefault="00E7280C" w:rsidP="00B75DFA">
            <w:pPr>
              <w:spacing w:after="0" w:line="240" w:lineRule="auto"/>
              <w:rPr>
                <w:rFonts w:cstheme="minorHAnsi"/>
                <w:b/>
              </w:rPr>
            </w:pPr>
          </w:p>
        </w:tc>
        <w:tc>
          <w:tcPr>
            <w:tcW w:w="1180" w:type="pct"/>
            <w:vAlign w:val="center"/>
          </w:tcPr>
          <w:p w14:paraId="24A945DE" w14:textId="77777777" w:rsidR="00E7280C" w:rsidRPr="00491CF2" w:rsidRDefault="00E7280C" w:rsidP="00B75DFA">
            <w:pPr>
              <w:spacing w:after="0" w:line="240" w:lineRule="auto"/>
              <w:rPr>
                <w:rFonts w:cstheme="minorHAnsi"/>
                <w:b/>
              </w:rPr>
            </w:pPr>
            <w:r w:rsidRPr="00491CF2">
              <w:rPr>
                <w:rFonts w:cstheme="minorHAnsi"/>
                <w:b/>
              </w:rPr>
              <w:t xml:space="preserve">Year: </w:t>
            </w:r>
          </w:p>
          <w:p w14:paraId="0CEA1B2F" w14:textId="77777777" w:rsidR="00E7280C" w:rsidRPr="00491CF2" w:rsidRDefault="00E7280C" w:rsidP="00B75DFA">
            <w:pPr>
              <w:spacing w:after="0" w:line="240" w:lineRule="auto"/>
              <w:rPr>
                <w:rFonts w:cstheme="minorHAnsi"/>
                <w:b/>
              </w:rPr>
            </w:pPr>
          </w:p>
        </w:tc>
      </w:tr>
      <w:tr w:rsidR="00E7280C" w:rsidRPr="00491CF2" w14:paraId="467C61C0" w14:textId="77777777" w:rsidTr="00B75DFA">
        <w:trPr>
          <w:trHeight w:val="432"/>
        </w:trPr>
        <w:tc>
          <w:tcPr>
            <w:tcW w:w="1319" w:type="pct"/>
            <w:tcBorders>
              <w:bottom w:val="single" w:sz="4" w:space="0" w:color="auto"/>
            </w:tcBorders>
            <w:vAlign w:val="center"/>
          </w:tcPr>
          <w:p w14:paraId="017C06A7" w14:textId="77777777" w:rsidR="00E7280C" w:rsidRPr="00491CF2" w:rsidRDefault="00E7280C" w:rsidP="00B75DFA">
            <w:pPr>
              <w:spacing w:after="0" w:line="240" w:lineRule="auto"/>
              <w:rPr>
                <w:rFonts w:cstheme="minorHAnsi"/>
                <w:b/>
              </w:rPr>
            </w:pPr>
            <w:r w:rsidRPr="00491CF2">
              <w:rPr>
                <w:rFonts w:cstheme="minorHAnsi"/>
                <w:b/>
              </w:rPr>
              <w:t>Privacy Release Clause:</w:t>
            </w:r>
          </w:p>
        </w:tc>
        <w:tc>
          <w:tcPr>
            <w:tcW w:w="3681" w:type="pct"/>
            <w:gridSpan w:val="4"/>
            <w:tcBorders>
              <w:bottom w:val="single" w:sz="4" w:space="0" w:color="auto"/>
            </w:tcBorders>
            <w:vAlign w:val="center"/>
          </w:tcPr>
          <w:p w14:paraId="0E17EA18" w14:textId="77777777" w:rsidR="00E7280C" w:rsidRPr="00491CF2" w:rsidRDefault="00E7280C" w:rsidP="00B75DFA">
            <w:pPr>
              <w:autoSpaceDE w:val="0"/>
              <w:autoSpaceDN w:val="0"/>
              <w:adjustRightInd w:val="0"/>
              <w:spacing w:after="0" w:line="240" w:lineRule="auto"/>
              <w:rPr>
                <w:rFonts w:cstheme="minorHAnsi"/>
                <w:lang w:eastAsia="en-AU"/>
              </w:rPr>
            </w:pPr>
            <w:r w:rsidRPr="00491CF2">
              <w:rPr>
                <w:rFonts w:cstheme="minorHAnsi"/>
                <w:lang w:eastAsia="en-AU"/>
              </w:rPr>
              <w:t>“I give my permission for my assessment material to be used in the auditing, assessment validation &amp; moderation Process”.</w:t>
            </w:r>
          </w:p>
        </w:tc>
      </w:tr>
      <w:tr w:rsidR="00E7280C" w:rsidRPr="00491CF2" w14:paraId="4B32931E" w14:textId="77777777" w:rsidTr="00B75DFA">
        <w:trPr>
          <w:trHeight w:val="432"/>
        </w:trPr>
        <w:tc>
          <w:tcPr>
            <w:tcW w:w="1319" w:type="pct"/>
            <w:tcBorders>
              <w:bottom w:val="single" w:sz="4" w:space="0" w:color="auto"/>
            </w:tcBorders>
            <w:vAlign w:val="center"/>
          </w:tcPr>
          <w:p w14:paraId="2CBEEF96" w14:textId="77777777" w:rsidR="00E7280C" w:rsidRPr="00491CF2" w:rsidRDefault="00E7280C" w:rsidP="00B75DFA">
            <w:pPr>
              <w:spacing w:after="0" w:line="240" w:lineRule="auto"/>
              <w:rPr>
                <w:rFonts w:cstheme="minorHAnsi"/>
                <w:b/>
              </w:rPr>
            </w:pPr>
            <w:r w:rsidRPr="00491CF2">
              <w:rPr>
                <w:rFonts w:cstheme="minorHAnsi"/>
                <w:b/>
              </w:rPr>
              <w:t>Authenticity Declaration:</w:t>
            </w:r>
          </w:p>
        </w:tc>
        <w:tc>
          <w:tcPr>
            <w:tcW w:w="3681" w:type="pct"/>
            <w:gridSpan w:val="4"/>
            <w:tcBorders>
              <w:bottom w:val="single" w:sz="4" w:space="0" w:color="auto"/>
            </w:tcBorders>
            <w:vAlign w:val="center"/>
          </w:tcPr>
          <w:p w14:paraId="33FA0DC8" w14:textId="77777777" w:rsidR="00E7280C" w:rsidRPr="00491CF2" w:rsidRDefault="00E7280C" w:rsidP="00B75DFA">
            <w:pPr>
              <w:spacing w:after="0" w:line="240" w:lineRule="auto"/>
              <w:rPr>
                <w:rFonts w:cstheme="minorHAnsi"/>
              </w:rPr>
            </w:pPr>
            <w:r w:rsidRPr="00491CF2">
              <w:rPr>
                <w:rFonts w:cstheme="minorHAnsi"/>
              </w:rPr>
              <w:t>“I declare that:</w:t>
            </w:r>
          </w:p>
          <w:p w14:paraId="1AEF85A7" w14:textId="77777777" w:rsidR="00E7280C" w:rsidRPr="00491CF2" w:rsidRDefault="00E7280C" w:rsidP="00B75DFA">
            <w:pPr>
              <w:pStyle w:val="Footer"/>
              <w:numPr>
                <w:ilvl w:val="0"/>
                <w:numId w:val="35"/>
              </w:numPr>
              <w:tabs>
                <w:tab w:val="clear" w:pos="4513"/>
                <w:tab w:val="center" w:pos="745"/>
              </w:tabs>
              <w:contextualSpacing/>
              <w:rPr>
                <w:rFonts w:cstheme="minorHAnsi"/>
              </w:rPr>
            </w:pPr>
            <w:r w:rsidRPr="00491CF2">
              <w:rPr>
                <w:rFonts w:cstheme="minorHAnsi"/>
              </w:rPr>
              <w:t>The material I have submitted is my own work;</w:t>
            </w:r>
          </w:p>
          <w:p w14:paraId="71E722E5" w14:textId="77777777" w:rsidR="00E7280C" w:rsidRPr="00491CF2" w:rsidRDefault="00E7280C" w:rsidP="00B75DFA">
            <w:pPr>
              <w:pStyle w:val="Footer"/>
              <w:numPr>
                <w:ilvl w:val="0"/>
                <w:numId w:val="35"/>
              </w:numPr>
              <w:tabs>
                <w:tab w:val="clear" w:pos="4513"/>
                <w:tab w:val="center" w:pos="745"/>
              </w:tabs>
              <w:contextualSpacing/>
              <w:rPr>
                <w:rFonts w:cstheme="minorHAnsi"/>
              </w:rPr>
            </w:pPr>
            <w:r w:rsidRPr="00491CF2">
              <w:rPr>
                <w:rFonts w:cstheme="minorHAnsi"/>
              </w:rPr>
              <w:t>I have given references for all sources of information that are not my own, including the words, ideas and images of others”.</w:t>
            </w:r>
          </w:p>
        </w:tc>
      </w:tr>
      <w:tr w:rsidR="00E7280C" w:rsidRPr="00491CF2" w14:paraId="260164EB" w14:textId="77777777" w:rsidTr="00B75DFA">
        <w:trPr>
          <w:trHeight w:val="528"/>
        </w:trPr>
        <w:tc>
          <w:tcPr>
            <w:tcW w:w="1749" w:type="pct"/>
            <w:gridSpan w:val="2"/>
            <w:tcBorders>
              <w:top w:val="single" w:sz="4" w:space="0" w:color="auto"/>
              <w:left w:val="single" w:sz="4" w:space="0" w:color="auto"/>
              <w:bottom w:val="single" w:sz="4" w:space="0" w:color="auto"/>
              <w:right w:val="nil"/>
            </w:tcBorders>
            <w:vAlign w:val="center"/>
          </w:tcPr>
          <w:p w14:paraId="6E42BD56" w14:textId="77777777" w:rsidR="00E7280C" w:rsidRPr="00491CF2" w:rsidRDefault="00E7280C" w:rsidP="00B75DFA">
            <w:pPr>
              <w:spacing w:after="0" w:line="240" w:lineRule="auto"/>
              <w:rPr>
                <w:rFonts w:cstheme="minorHAnsi"/>
                <w:b/>
              </w:rPr>
            </w:pPr>
            <w:r w:rsidRPr="00491CF2">
              <w:rPr>
                <w:rFonts w:cstheme="minorHAnsi"/>
                <w:b/>
              </w:rPr>
              <w:t xml:space="preserve">Student Signature: </w:t>
            </w:r>
          </w:p>
        </w:tc>
        <w:tc>
          <w:tcPr>
            <w:tcW w:w="3251" w:type="pct"/>
            <w:gridSpan w:val="3"/>
            <w:tcBorders>
              <w:top w:val="single" w:sz="4" w:space="0" w:color="auto"/>
              <w:left w:val="nil"/>
              <w:bottom w:val="single" w:sz="4" w:space="0" w:color="auto"/>
              <w:right w:val="single" w:sz="4" w:space="0" w:color="auto"/>
            </w:tcBorders>
            <w:vAlign w:val="center"/>
          </w:tcPr>
          <w:p w14:paraId="11668B79" w14:textId="77777777" w:rsidR="00E7280C" w:rsidRPr="00491CF2" w:rsidRDefault="00E7280C" w:rsidP="00B75DFA">
            <w:pPr>
              <w:spacing w:after="0" w:line="240" w:lineRule="auto"/>
              <w:rPr>
                <w:rFonts w:cstheme="minorHAnsi"/>
                <w:b/>
              </w:rPr>
            </w:pPr>
            <w:r w:rsidRPr="00491CF2">
              <w:rPr>
                <w:rFonts w:cstheme="minorHAnsi"/>
                <w:b/>
              </w:rPr>
              <w:t xml:space="preserve">                                               Date:</w:t>
            </w:r>
          </w:p>
        </w:tc>
      </w:tr>
    </w:tbl>
    <w:p w14:paraId="1E895B8C" w14:textId="77777777" w:rsidR="00E7280C" w:rsidRPr="00491CF2" w:rsidRDefault="00E7280C" w:rsidP="00E7280C">
      <w:pPr>
        <w:spacing w:after="0"/>
        <w:rPr>
          <w:rFonts w:cstheme="minorHAnsi"/>
          <w:sz w:val="18"/>
        </w:rPr>
      </w:pPr>
    </w:p>
    <w:p w14:paraId="1689CAFA" w14:textId="77777777" w:rsidR="00E7280C" w:rsidRPr="00491CF2" w:rsidRDefault="00E7280C" w:rsidP="00E7280C">
      <w:pPr>
        <w:spacing w:after="0"/>
        <w:rPr>
          <w:rFonts w:cstheme="minorHAnsi"/>
          <w:sz w:val="18"/>
        </w:rPr>
      </w:pPr>
    </w:p>
    <w:tbl>
      <w:tblPr>
        <w:tblW w:w="5537"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080"/>
        <w:gridCol w:w="8"/>
        <w:gridCol w:w="1884"/>
        <w:gridCol w:w="1279"/>
        <w:gridCol w:w="2102"/>
      </w:tblGrid>
      <w:tr w:rsidR="00E7280C" w:rsidRPr="00491CF2" w14:paraId="50EC232F" w14:textId="77777777" w:rsidTr="00F072BF">
        <w:trPr>
          <w:trHeight w:val="315"/>
        </w:trPr>
        <w:tc>
          <w:tcPr>
            <w:tcW w:w="4998" w:type="pct"/>
            <w:gridSpan w:val="6"/>
            <w:shd w:val="clear" w:color="auto" w:fill="002060"/>
            <w:vAlign w:val="center"/>
          </w:tcPr>
          <w:p w14:paraId="3F3C8661" w14:textId="77777777" w:rsidR="00E7280C" w:rsidRPr="00491CF2" w:rsidRDefault="00E7280C" w:rsidP="00B75DFA">
            <w:pPr>
              <w:spacing w:after="0" w:line="240" w:lineRule="auto"/>
              <w:jc w:val="center"/>
              <w:rPr>
                <w:rFonts w:cstheme="minorHAnsi"/>
                <w:b/>
              </w:rPr>
            </w:pPr>
            <w:r w:rsidRPr="00491CF2">
              <w:rPr>
                <w:rFonts w:cstheme="minorHAnsi"/>
                <w:b/>
              </w:rPr>
              <w:t>Assessment Outcome</w:t>
            </w:r>
          </w:p>
          <w:p w14:paraId="0FFBFB80" w14:textId="77777777" w:rsidR="00E7280C" w:rsidRPr="00491CF2" w:rsidRDefault="00E7280C" w:rsidP="00B75DFA">
            <w:pPr>
              <w:spacing w:after="0" w:line="240" w:lineRule="auto"/>
              <w:rPr>
                <w:rFonts w:cstheme="minorHAnsi"/>
                <w:b/>
              </w:rPr>
            </w:pPr>
          </w:p>
        </w:tc>
      </w:tr>
      <w:tr w:rsidR="00E7280C" w:rsidRPr="00491CF2" w14:paraId="6112F698" w14:textId="77777777" w:rsidTr="00F072BF">
        <w:trPr>
          <w:trHeight w:val="176"/>
        </w:trPr>
        <w:tc>
          <w:tcPr>
            <w:tcW w:w="4998" w:type="pct"/>
            <w:gridSpan w:val="6"/>
            <w:shd w:val="clear" w:color="auto" w:fill="auto"/>
            <w:vAlign w:val="center"/>
          </w:tcPr>
          <w:p w14:paraId="0E0E9912" w14:textId="77777777" w:rsidR="00E7280C" w:rsidRPr="00491CF2" w:rsidRDefault="00E7280C" w:rsidP="00B75DFA">
            <w:pPr>
              <w:rPr>
                <w:rFonts w:cstheme="minorHAnsi"/>
                <w:b/>
              </w:rPr>
            </w:pPr>
            <w:r w:rsidRPr="00491CF2">
              <w:rPr>
                <w:rFonts w:cstheme="minorHAnsi"/>
                <w:b/>
              </w:rPr>
              <w:t>Assessor Name:</w:t>
            </w:r>
          </w:p>
        </w:tc>
      </w:tr>
      <w:tr w:rsidR="00E7280C" w:rsidRPr="00491CF2" w14:paraId="515EFAD2" w14:textId="77777777" w:rsidTr="00F072BF">
        <w:trPr>
          <w:trHeight w:val="556"/>
        </w:trPr>
        <w:tc>
          <w:tcPr>
            <w:tcW w:w="1216" w:type="pct"/>
            <w:tcBorders>
              <w:bottom w:val="single" w:sz="4" w:space="0" w:color="auto"/>
            </w:tcBorders>
            <w:shd w:val="clear" w:color="auto" w:fill="002060"/>
            <w:vAlign w:val="center"/>
          </w:tcPr>
          <w:p w14:paraId="2F8B01C2" w14:textId="77777777" w:rsidR="00E7280C" w:rsidRPr="00491CF2" w:rsidRDefault="00E7280C" w:rsidP="00B75DFA">
            <w:pPr>
              <w:spacing w:after="0" w:line="240" w:lineRule="auto"/>
              <w:rPr>
                <w:rFonts w:cstheme="minorHAnsi"/>
                <w:b/>
              </w:rPr>
            </w:pPr>
            <w:r w:rsidRPr="00491CF2">
              <w:rPr>
                <w:rFonts w:cstheme="minorHAnsi"/>
                <w:b/>
              </w:rPr>
              <w:t>Attempt and Tasks</w:t>
            </w:r>
          </w:p>
        </w:tc>
        <w:tc>
          <w:tcPr>
            <w:tcW w:w="1070" w:type="pct"/>
            <w:tcBorders>
              <w:bottom w:val="single" w:sz="4" w:space="0" w:color="auto"/>
            </w:tcBorders>
            <w:shd w:val="clear" w:color="auto" w:fill="002060"/>
            <w:vAlign w:val="center"/>
          </w:tcPr>
          <w:p w14:paraId="02CF2F78" w14:textId="77777777" w:rsidR="00E7280C" w:rsidRPr="00491CF2" w:rsidRDefault="00E7280C" w:rsidP="00B75DFA">
            <w:pPr>
              <w:spacing w:after="0" w:line="240" w:lineRule="auto"/>
              <w:rPr>
                <w:rFonts w:cstheme="minorHAnsi"/>
                <w:b/>
              </w:rPr>
            </w:pPr>
            <w:r w:rsidRPr="00491CF2">
              <w:rPr>
                <w:rFonts w:cstheme="minorHAnsi"/>
                <w:b/>
              </w:rPr>
              <w:t xml:space="preserve">Satisfactory </w:t>
            </w:r>
          </w:p>
        </w:tc>
        <w:tc>
          <w:tcPr>
            <w:tcW w:w="972" w:type="pct"/>
            <w:gridSpan w:val="2"/>
            <w:tcBorders>
              <w:bottom w:val="single" w:sz="4" w:space="0" w:color="auto"/>
            </w:tcBorders>
            <w:shd w:val="clear" w:color="auto" w:fill="002060"/>
            <w:vAlign w:val="center"/>
          </w:tcPr>
          <w:p w14:paraId="615CC6B7" w14:textId="77777777" w:rsidR="00E7280C" w:rsidRPr="00491CF2" w:rsidRDefault="00E7280C" w:rsidP="00B75DFA">
            <w:pPr>
              <w:spacing w:after="0" w:line="240" w:lineRule="auto"/>
              <w:rPr>
                <w:rFonts w:cstheme="minorHAnsi"/>
                <w:b/>
              </w:rPr>
            </w:pPr>
            <w:r w:rsidRPr="00491CF2">
              <w:rPr>
                <w:rFonts w:cstheme="minorHAnsi"/>
                <w:b/>
              </w:rPr>
              <w:t>Not Yet Satisfactory</w:t>
            </w:r>
          </w:p>
        </w:tc>
        <w:tc>
          <w:tcPr>
            <w:tcW w:w="658" w:type="pct"/>
            <w:tcBorders>
              <w:bottom w:val="single" w:sz="4" w:space="0" w:color="auto"/>
            </w:tcBorders>
            <w:shd w:val="clear" w:color="auto" w:fill="002060"/>
            <w:vAlign w:val="center"/>
          </w:tcPr>
          <w:p w14:paraId="3F403632" w14:textId="77777777" w:rsidR="00E7280C" w:rsidRPr="00491CF2" w:rsidRDefault="00E7280C" w:rsidP="00B75DFA">
            <w:pPr>
              <w:spacing w:after="0" w:line="240" w:lineRule="auto"/>
              <w:rPr>
                <w:rFonts w:cstheme="minorHAnsi"/>
                <w:b/>
              </w:rPr>
            </w:pPr>
            <w:r w:rsidRPr="00491CF2">
              <w:rPr>
                <w:rFonts w:cstheme="minorHAnsi"/>
                <w:b/>
              </w:rPr>
              <w:t>Date</w:t>
            </w:r>
          </w:p>
        </w:tc>
        <w:tc>
          <w:tcPr>
            <w:tcW w:w="1082" w:type="pct"/>
            <w:tcBorders>
              <w:bottom w:val="single" w:sz="4" w:space="0" w:color="auto"/>
            </w:tcBorders>
            <w:shd w:val="clear" w:color="auto" w:fill="002060"/>
            <w:vAlign w:val="center"/>
          </w:tcPr>
          <w:p w14:paraId="1D6BF33C" w14:textId="77777777" w:rsidR="00E7280C" w:rsidRPr="00491CF2" w:rsidRDefault="00E7280C" w:rsidP="00B75DFA">
            <w:pPr>
              <w:spacing w:after="0" w:line="240" w:lineRule="auto"/>
              <w:rPr>
                <w:rFonts w:cstheme="minorHAnsi"/>
                <w:b/>
              </w:rPr>
            </w:pPr>
            <w:r w:rsidRPr="00491CF2">
              <w:rPr>
                <w:rFonts w:cstheme="minorHAnsi"/>
                <w:b/>
              </w:rPr>
              <w:t>Assessor Signature</w:t>
            </w:r>
          </w:p>
        </w:tc>
      </w:tr>
      <w:tr w:rsidR="00E7280C" w:rsidRPr="00491CF2" w14:paraId="4638CDC7" w14:textId="77777777" w:rsidTr="00F072BF">
        <w:trPr>
          <w:trHeight w:val="572"/>
        </w:trPr>
        <w:tc>
          <w:tcPr>
            <w:tcW w:w="1216" w:type="pct"/>
            <w:tcBorders>
              <w:top w:val="single" w:sz="4" w:space="0" w:color="auto"/>
              <w:left w:val="single" w:sz="4" w:space="0" w:color="auto"/>
              <w:bottom w:val="single" w:sz="4" w:space="0" w:color="auto"/>
              <w:right w:val="single" w:sz="4" w:space="0" w:color="auto"/>
            </w:tcBorders>
            <w:vAlign w:val="center"/>
          </w:tcPr>
          <w:p w14:paraId="43C922B4" w14:textId="77777777" w:rsidR="00E7280C" w:rsidRPr="00491CF2" w:rsidRDefault="00E7280C" w:rsidP="00B75DFA">
            <w:pPr>
              <w:spacing w:after="0" w:line="240" w:lineRule="auto"/>
              <w:rPr>
                <w:rFonts w:cstheme="minorHAnsi"/>
              </w:rPr>
            </w:pPr>
          </w:p>
          <w:p w14:paraId="16453A1F" w14:textId="77777777" w:rsidR="00E7280C" w:rsidRPr="00491CF2" w:rsidRDefault="00E7280C" w:rsidP="00B75DFA">
            <w:pPr>
              <w:spacing w:after="0" w:line="240" w:lineRule="auto"/>
              <w:rPr>
                <w:rFonts w:cstheme="minorHAnsi"/>
              </w:rPr>
            </w:pPr>
            <w:r w:rsidRPr="00491CF2">
              <w:rPr>
                <w:rFonts w:cstheme="minorHAnsi"/>
              </w:rPr>
              <w:t>Initial attempt</w:t>
            </w:r>
          </w:p>
          <w:p w14:paraId="78D36BDC" w14:textId="77777777" w:rsidR="00E7280C" w:rsidRPr="00491CF2" w:rsidRDefault="00E7280C" w:rsidP="00B75DFA">
            <w:pPr>
              <w:spacing w:after="0" w:line="240" w:lineRule="auto"/>
              <w:rPr>
                <w:rFonts w:cstheme="minorHAnsi"/>
              </w:rPr>
            </w:pPr>
          </w:p>
        </w:tc>
        <w:tc>
          <w:tcPr>
            <w:tcW w:w="1070" w:type="pct"/>
            <w:tcBorders>
              <w:top w:val="single" w:sz="4" w:space="0" w:color="auto"/>
              <w:left w:val="single" w:sz="4" w:space="0" w:color="auto"/>
              <w:bottom w:val="single" w:sz="4" w:space="0" w:color="auto"/>
              <w:right w:val="single" w:sz="4" w:space="0" w:color="auto"/>
            </w:tcBorders>
            <w:vAlign w:val="center"/>
          </w:tcPr>
          <w:p w14:paraId="61DDC464" w14:textId="77777777" w:rsidR="00E7280C" w:rsidRPr="00491CF2" w:rsidRDefault="00E7280C" w:rsidP="00B75DFA">
            <w:pPr>
              <w:spacing w:after="0" w:line="240" w:lineRule="auto"/>
              <w:jc w:val="center"/>
              <w:rPr>
                <w:rFonts w:cstheme="minorHAnsi"/>
              </w:rPr>
            </w:pPr>
            <w:r w:rsidRPr="00491CF2">
              <w:rPr>
                <w:rFonts w:cstheme="minorHAnsi"/>
              </w:rPr>
              <w:sym w:font="Symbol" w:char="F07F"/>
            </w:r>
          </w:p>
        </w:tc>
        <w:tc>
          <w:tcPr>
            <w:tcW w:w="972" w:type="pct"/>
            <w:gridSpan w:val="2"/>
            <w:tcBorders>
              <w:top w:val="single" w:sz="4" w:space="0" w:color="auto"/>
              <w:left w:val="single" w:sz="4" w:space="0" w:color="auto"/>
              <w:bottom w:val="single" w:sz="4" w:space="0" w:color="auto"/>
              <w:right w:val="single" w:sz="4" w:space="0" w:color="auto"/>
            </w:tcBorders>
            <w:vAlign w:val="center"/>
          </w:tcPr>
          <w:p w14:paraId="13C418B5" w14:textId="77777777" w:rsidR="00E7280C" w:rsidRPr="00491CF2" w:rsidRDefault="00E7280C" w:rsidP="00B75DFA">
            <w:pPr>
              <w:spacing w:after="0" w:line="240" w:lineRule="auto"/>
              <w:jc w:val="center"/>
              <w:rPr>
                <w:rFonts w:cstheme="minorHAnsi"/>
              </w:rPr>
            </w:pPr>
            <w:r w:rsidRPr="00491CF2">
              <w:rPr>
                <w:rFonts w:cstheme="minorHAnsi"/>
              </w:rPr>
              <w:sym w:font="Symbol" w:char="F07F"/>
            </w:r>
          </w:p>
        </w:tc>
        <w:tc>
          <w:tcPr>
            <w:tcW w:w="658" w:type="pct"/>
            <w:tcBorders>
              <w:top w:val="single" w:sz="4" w:space="0" w:color="auto"/>
              <w:left w:val="single" w:sz="4" w:space="0" w:color="auto"/>
              <w:bottom w:val="single" w:sz="4" w:space="0" w:color="auto"/>
              <w:right w:val="single" w:sz="4" w:space="0" w:color="auto"/>
            </w:tcBorders>
            <w:vAlign w:val="center"/>
          </w:tcPr>
          <w:p w14:paraId="64F48C34" w14:textId="77777777" w:rsidR="00E7280C" w:rsidRPr="00491CF2" w:rsidRDefault="00E7280C" w:rsidP="00B75DFA">
            <w:pPr>
              <w:spacing w:after="0" w:line="240" w:lineRule="auto"/>
              <w:rPr>
                <w:rFonts w:cstheme="minorHAnsi"/>
              </w:rPr>
            </w:pPr>
          </w:p>
        </w:tc>
        <w:tc>
          <w:tcPr>
            <w:tcW w:w="1082" w:type="pct"/>
            <w:tcBorders>
              <w:top w:val="single" w:sz="4" w:space="0" w:color="auto"/>
              <w:left w:val="single" w:sz="4" w:space="0" w:color="auto"/>
              <w:bottom w:val="single" w:sz="4" w:space="0" w:color="auto"/>
              <w:right w:val="single" w:sz="4" w:space="0" w:color="auto"/>
            </w:tcBorders>
            <w:vAlign w:val="center"/>
          </w:tcPr>
          <w:p w14:paraId="14B3866D" w14:textId="77777777" w:rsidR="00E7280C" w:rsidRPr="00491CF2" w:rsidRDefault="00E7280C" w:rsidP="00B75DFA">
            <w:pPr>
              <w:spacing w:after="0" w:line="240" w:lineRule="auto"/>
              <w:rPr>
                <w:rFonts w:cstheme="minorHAnsi"/>
              </w:rPr>
            </w:pPr>
          </w:p>
        </w:tc>
      </w:tr>
      <w:tr w:rsidR="00E7280C" w:rsidRPr="00491CF2" w14:paraId="0923BAAB" w14:textId="77777777" w:rsidTr="00F072BF">
        <w:trPr>
          <w:trHeight w:val="834"/>
        </w:trPr>
        <w:tc>
          <w:tcPr>
            <w:tcW w:w="1216" w:type="pct"/>
            <w:tcBorders>
              <w:top w:val="single" w:sz="4" w:space="0" w:color="auto"/>
              <w:left w:val="single" w:sz="4" w:space="0" w:color="auto"/>
              <w:bottom w:val="single" w:sz="4" w:space="0" w:color="auto"/>
              <w:right w:val="single" w:sz="4" w:space="0" w:color="auto"/>
            </w:tcBorders>
            <w:vAlign w:val="center"/>
          </w:tcPr>
          <w:p w14:paraId="0C3B1E64" w14:textId="77777777" w:rsidR="00E7280C" w:rsidRPr="00491CF2" w:rsidRDefault="00E7280C" w:rsidP="00B75DFA">
            <w:pPr>
              <w:spacing w:after="0" w:line="240" w:lineRule="auto"/>
              <w:rPr>
                <w:rFonts w:cstheme="minorHAnsi"/>
              </w:rPr>
            </w:pPr>
            <w:r w:rsidRPr="00491CF2">
              <w:rPr>
                <w:rFonts w:cstheme="minorHAnsi"/>
              </w:rPr>
              <w:t>Re- attempt/Re-assessment</w:t>
            </w:r>
          </w:p>
          <w:p w14:paraId="5309A6A9" w14:textId="77777777" w:rsidR="00E7280C" w:rsidRPr="00491CF2" w:rsidRDefault="00E7280C" w:rsidP="00B75DFA">
            <w:pPr>
              <w:spacing w:after="0" w:line="240" w:lineRule="auto"/>
              <w:rPr>
                <w:rFonts w:cstheme="minorHAnsi"/>
              </w:rPr>
            </w:pPr>
          </w:p>
        </w:tc>
        <w:tc>
          <w:tcPr>
            <w:tcW w:w="1070" w:type="pct"/>
            <w:tcBorders>
              <w:top w:val="single" w:sz="4" w:space="0" w:color="auto"/>
              <w:left w:val="single" w:sz="4" w:space="0" w:color="auto"/>
              <w:bottom w:val="single" w:sz="4" w:space="0" w:color="auto"/>
              <w:right w:val="single" w:sz="4" w:space="0" w:color="auto"/>
            </w:tcBorders>
            <w:vAlign w:val="center"/>
          </w:tcPr>
          <w:p w14:paraId="344B9469" w14:textId="77777777" w:rsidR="00E7280C" w:rsidRPr="00491CF2" w:rsidRDefault="00E7280C" w:rsidP="00B75DFA">
            <w:pPr>
              <w:spacing w:after="0" w:line="240" w:lineRule="auto"/>
              <w:jc w:val="center"/>
              <w:rPr>
                <w:rFonts w:cstheme="minorHAnsi"/>
              </w:rPr>
            </w:pPr>
            <w:r w:rsidRPr="00491CF2">
              <w:rPr>
                <w:rFonts w:cstheme="minorHAnsi"/>
              </w:rPr>
              <w:sym w:font="Symbol" w:char="F07F"/>
            </w:r>
          </w:p>
        </w:tc>
        <w:tc>
          <w:tcPr>
            <w:tcW w:w="972" w:type="pct"/>
            <w:gridSpan w:val="2"/>
            <w:tcBorders>
              <w:top w:val="single" w:sz="4" w:space="0" w:color="auto"/>
              <w:left w:val="single" w:sz="4" w:space="0" w:color="auto"/>
              <w:bottom w:val="single" w:sz="4" w:space="0" w:color="auto"/>
              <w:right w:val="single" w:sz="4" w:space="0" w:color="auto"/>
            </w:tcBorders>
            <w:vAlign w:val="center"/>
          </w:tcPr>
          <w:p w14:paraId="52895304" w14:textId="77777777" w:rsidR="00E7280C" w:rsidRPr="00491CF2" w:rsidRDefault="00E7280C" w:rsidP="00B75DFA">
            <w:pPr>
              <w:spacing w:after="0" w:line="240" w:lineRule="auto"/>
              <w:jc w:val="center"/>
              <w:rPr>
                <w:rFonts w:cstheme="minorHAnsi"/>
              </w:rPr>
            </w:pPr>
            <w:r w:rsidRPr="00491CF2">
              <w:rPr>
                <w:rFonts w:cstheme="minorHAnsi"/>
              </w:rPr>
              <w:sym w:font="Symbol" w:char="F07F"/>
            </w:r>
          </w:p>
        </w:tc>
        <w:tc>
          <w:tcPr>
            <w:tcW w:w="658" w:type="pct"/>
            <w:tcBorders>
              <w:top w:val="single" w:sz="4" w:space="0" w:color="auto"/>
              <w:left w:val="single" w:sz="4" w:space="0" w:color="auto"/>
              <w:bottom w:val="single" w:sz="4" w:space="0" w:color="auto"/>
              <w:right w:val="single" w:sz="4" w:space="0" w:color="auto"/>
            </w:tcBorders>
            <w:vAlign w:val="center"/>
          </w:tcPr>
          <w:p w14:paraId="7942963E" w14:textId="77777777" w:rsidR="00E7280C" w:rsidRPr="00491CF2" w:rsidRDefault="00E7280C" w:rsidP="00B75DFA">
            <w:pPr>
              <w:spacing w:after="0" w:line="240" w:lineRule="auto"/>
              <w:rPr>
                <w:rFonts w:cstheme="minorHAnsi"/>
              </w:rPr>
            </w:pPr>
          </w:p>
        </w:tc>
        <w:tc>
          <w:tcPr>
            <w:tcW w:w="1082" w:type="pct"/>
            <w:tcBorders>
              <w:top w:val="single" w:sz="4" w:space="0" w:color="auto"/>
              <w:left w:val="single" w:sz="4" w:space="0" w:color="auto"/>
              <w:bottom w:val="single" w:sz="4" w:space="0" w:color="auto"/>
              <w:right w:val="single" w:sz="4" w:space="0" w:color="auto"/>
            </w:tcBorders>
            <w:vAlign w:val="center"/>
          </w:tcPr>
          <w:p w14:paraId="0A8AC7E8" w14:textId="77777777" w:rsidR="00E7280C" w:rsidRPr="00491CF2" w:rsidRDefault="00E7280C" w:rsidP="00B75DFA">
            <w:pPr>
              <w:spacing w:after="0" w:line="240" w:lineRule="auto"/>
              <w:rPr>
                <w:rFonts w:cstheme="minorHAnsi"/>
              </w:rPr>
            </w:pPr>
          </w:p>
        </w:tc>
      </w:tr>
      <w:tr w:rsidR="00E7280C" w:rsidRPr="00491CF2" w14:paraId="78979C82" w14:textId="77777777" w:rsidTr="00F072BF">
        <w:trPr>
          <w:trHeight w:val="550"/>
        </w:trPr>
        <w:tc>
          <w:tcPr>
            <w:tcW w:w="1216" w:type="pct"/>
            <w:tcBorders>
              <w:top w:val="single" w:sz="4" w:space="0" w:color="auto"/>
              <w:left w:val="single" w:sz="4" w:space="0" w:color="auto"/>
              <w:bottom w:val="single" w:sz="4" w:space="0" w:color="auto"/>
              <w:right w:val="single" w:sz="4" w:space="0" w:color="auto"/>
            </w:tcBorders>
            <w:shd w:val="clear" w:color="auto" w:fill="002060"/>
            <w:vAlign w:val="center"/>
          </w:tcPr>
          <w:p w14:paraId="3ABCEC1E" w14:textId="77777777" w:rsidR="00E7280C" w:rsidRPr="00491CF2" w:rsidRDefault="00E7280C" w:rsidP="00B75DFA">
            <w:pPr>
              <w:spacing w:after="0" w:line="240" w:lineRule="auto"/>
              <w:jc w:val="center"/>
              <w:rPr>
                <w:rFonts w:cstheme="minorHAnsi"/>
              </w:rPr>
            </w:pPr>
            <w:r>
              <w:rPr>
                <w:rFonts w:cstheme="minorHAnsi"/>
              </w:rPr>
              <w:t xml:space="preserve">Assessment </w:t>
            </w:r>
            <w:r w:rsidRPr="00491CF2">
              <w:rPr>
                <w:rFonts w:cstheme="minorHAnsi"/>
              </w:rPr>
              <w:t>Task 1</w:t>
            </w: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14:paraId="7CBB0500" w14:textId="77777777" w:rsidR="00E7280C" w:rsidRPr="00491CF2" w:rsidRDefault="00E7280C" w:rsidP="00B75DFA">
            <w:pPr>
              <w:spacing w:after="0" w:line="240" w:lineRule="auto"/>
              <w:jc w:val="center"/>
              <w:rPr>
                <w:rFonts w:cstheme="minorHAnsi"/>
              </w:rPr>
            </w:pPr>
            <w:r w:rsidRPr="00491CF2">
              <w:rPr>
                <w:rFonts w:cstheme="minorHAnsi"/>
              </w:rPr>
              <w:sym w:font="Symbol" w:char="F07F"/>
            </w:r>
          </w:p>
        </w:tc>
        <w:tc>
          <w:tcPr>
            <w:tcW w:w="9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BBC37E" w14:textId="77777777" w:rsidR="00E7280C" w:rsidRPr="00491CF2" w:rsidRDefault="00E7280C" w:rsidP="00B75DFA">
            <w:pPr>
              <w:spacing w:after="0" w:line="240" w:lineRule="auto"/>
              <w:jc w:val="center"/>
              <w:rPr>
                <w:rFonts w:cstheme="minorHAnsi"/>
              </w:rPr>
            </w:pPr>
            <w:r w:rsidRPr="00491CF2">
              <w:rPr>
                <w:rFonts w:cstheme="minorHAnsi"/>
              </w:rPr>
              <w:sym w:font="Symbol" w:char="F07F"/>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747813B" w14:textId="77777777" w:rsidR="00E7280C" w:rsidRPr="00491CF2" w:rsidRDefault="00E7280C" w:rsidP="00B75DFA">
            <w:pPr>
              <w:spacing w:after="0" w:line="240" w:lineRule="auto"/>
              <w:rPr>
                <w:rFonts w:cstheme="minorHAnsi"/>
              </w:rPr>
            </w:pPr>
          </w:p>
        </w:tc>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14:paraId="2D3580B6" w14:textId="77777777" w:rsidR="00E7280C" w:rsidRPr="00491CF2" w:rsidRDefault="00E7280C" w:rsidP="00B75DFA">
            <w:pPr>
              <w:spacing w:after="0" w:line="240" w:lineRule="auto"/>
              <w:rPr>
                <w:rFonts w:cstheme="minorHAnsi"/>
              </w:rPr>
            </w:pPr>
          </w:p>
        </w:tc>
      </w:tr>
      <w:tr w:rsidR="00E7280C" w:rsidRPr="00491CF2" w14:paraId="60738044" w14:textId="77777777" w:rsidTr="00F072BF">
        <w:tblPrEx>
          <w:jc w:val="center"/>
          <w:tblInd w:w="0" w:type="dxa"/>
          <w:shd w:val="clear" w:color="auto" w:fill="FFFFFF"/>
          <w:tblLook w:val="0000" w:firstRow="0" w:lastRow="0" w:firstColumn="0" w:lastColumn="0" w:noHBand="0" w:noVBand="0"/>
        </w:tblPrEx>
        <w:trPr>
          <w:jc w:val="center"/>
        </w:trPr>
        <w:tc>
          <w:tcPr>
            <w:tcW w:w="1218" w:type="pct"/>
            <w:shd w:val="clear" w:color="auto" w:fill="002060"/>
            <w:vAlign w:val="center"/>
          </w:tcPr>
          <w:p w14:paraId="6B5C119F" w14:textId="77777777" w:rsidR="00E7280C" w:rsidRPr="00491CF2" w:rsidRDefault="00E7280C" w:rsidP="00B75DFA">
            <w:pPr>
              <w:spacing w:before="120"/>
              <w:jc w:val="center"/>
              <w:rPr>
                <w:rFonts w:cstheme="minorHAnsi"/>
                <w:b/>
              </w:rPr>
            </w:pPr>
            <w:r>
              <w:rPr>
                <w:rFonts w:cstheme="minorHAnsi"/>
              </w:rPr>
              <w:t xml:space="preserve">Assessment Task </w:t>
            </w:r>
            <w:r w:rsidRPr="00491CF2">
              <w:rPr>
                <w:rFonts w:cstheme="minorHAnsi"/>
              </w:rPr>
              <w:t>2</w:t>
            </w:r>
          </w:p>
        </w:tc>
        <w:tc>
          <w:tcPr>
            <w:tcW w:w="1074" w:type="pct"/>
            <w:gridSpan w:val="2"/>
            <w:shd w:val="clear" w:color="auto" w:fill="FFFFFF"/>
            <w:vAlign w:val="center"/>
          </w:tcPr>
          <w:p w14:paraId="461CFE44" w14:textId="77777777" w:rsidR="00E7280C" w:rsidRPr="00491CF2" w:rsidRDefault="00E7280C" w:rsidP="00B75DFA">
            <w:pPr>
              <w:spacing w:before="120"/>
              <w:jc w:val="center"/>
              <w:rPr>
                <w:rFonts w:cstheme="minorHAnsi"/>
              </w:rPr>
            </w:pPr>
            <w:r w:rsidRPr="00491CF2">
              <w:rPr>
                <w:rFonts w:cstheme="minorHAnsi"/>
              </w:rPr>
              <w:sym w:font="Symbol" w:char="F07F"/>
            </w:r>
          </w:p>
        </w:tc>
        <w:tc>
          <w:tcPr>
            <w:tcW w:w="969" w:type="pct"/>
            <w:shd w:val="clear" w:color="auto" w:fill="FFFFFF"/>
            <w:vAlign w:val="center"/>
          </w:tcPr>
          <w:p w14:paraId="61535A22" w14:textId="77777777" w:rsidR="00E7280C" w:rsidRPr="00491CF2" w:rsidRDefault="00E7280C" w:rsidP="00B75DFA">
            <w:pPr>
              <w:spacing w:before="120"/>
              <w:jc w:val="center"/>
              <w:rPr>
                <w:rFonts w:cstheme="minorHAnsi"/>
              </w:rPr>
            </w:pPr>
            <w:r w:rsidRPr="00491CF2">
              <w:rPr>
                <w:rFonts w:cstheme="minorHAnsi"/>
              </w:rPr>
              <w:sym w:font="Symbol" w:char="F07F"/>
            </w:r>
          </w:p>
        </w:tc>
        <w:tc>
          <w:tcPr>
            <w:tcW w:w="658" w:type="pct"/>
            <w:shd w:val="clear" w:color="auto" w:fill="FFFFFF"/>
            <w:vAlign w:val="center"/>
          </w:tcPr>
          <w:p w14:paraId="55B5A59D" w14:textId="77777777" w:rsidR="00E7280C" w:rsidRPr="00491CF2" w:rsidRDefault="00E7280C" w:rsidP="00B75DFA">
            <w:pPr>
              <w:spacing w:before="120"/>
              <w:rPr>
                <w:rFonts w:cstheme="minorHAnsi"/>
              </w:rPr>
            </w:pPr>
          </w:p>
        </w:tc>
        <w:tc>
          <w:tcPr>
            <w:tcW w:w="1082" w:type="pct"/>
            <w:shd w:val="clear" w:color="auto" w:fill="FFFFFF"/>
            <w:vAlign w:val="center"/>
          </w:tcPr>
          <w:p w14:paraId="349F5B04" w14:textId="77777777" w:rsidR="00E7280C" w:rsidRPr="00491CF2" w:rsidRDefault="00E7280C" w:rsidP="00B75DFA">
            <w:pPr>
              <w:spacing w:before="120"/>
              <w:rPr>
                <w:rFonts w:cstheme="minorHAnsi"/>
              </w:rPr>
            </w:pPr>
          </w:p>
        </w:tc>
      </w:tr>
    </w:tbl>
    <w:p w14:paraId="4A0CAC69" w14:textId="77777777" w:rsidR="00E7280C" w:rsidRDefault="00E7280C" w:rsidP="00E7280C">
      <w:pPr>
        <w:spacing w:before="120"/>
        <w:rPr>
          <w:rFonts w:cstheme="minorHAnsi"/>
          <w:b/>
          <w:bCs/>
        </w:rPr>
      </w:pPr>
    </w:p>
    <w:p w14:paraId="633F0DB6" w14:textId="77777777" w:rsidR="00E7280C" w:rsidRPr="00491CF2" w:rsidRDefault="00E7280C" w:rsidP="00E7280C">
      <w:pPr>
        <w:spacing w:before="120"/>
        <w:rPr>
          <w:rFonts w:cstheme="minorHAnsi"/>
          <w:b/>
          <w:bCs/>
        </w:rPr>
      </w:pPr>
    </w:p>
    <w:p w14:paraId="04FDE998" w14:textId="77777777" w:rsidR="00E7280C" w:rsidRDefault="00E7280C" w:rsidP="00E7280C">
      <w:pPr>
        <w:spacing w:before="120"/>
        <w:rPr>
          <w:rFonts w:cstheme="minorHAnsi"/>
          <w:b/>
          <w:bCs/>
        </w:rPr>
      </w:pPr>
    </w:p>
    <w:p w14:paraId="629BFA81" w14:textId="77777777" w:rsidR="00F072BF" w:rsidRDefault="00F072BF">
      <w:pPr>
        <w:rPr>
          <w:rFonts w:cstheme="minorHAnsi"/>
          <w:b/>
          <w:bCs/>
        </w:rPr>
      </w:pPr>
      <w:r>
        <w:rPr>
          <w:rFonts w:cstheme="minorHAnsi"/>
          <w:b/>
          <w:bCs/>
        </w:rPr>
        <w:br w:type="page"/>
      </w:r>
    </w:p>
    <w:p w14:paraId="1BF723F8" w14:textId="21C02018" w:rsidR="00E7280C" w:rsidRPr="00491CF2" w:rsidRDefault="00E7280C" w:rsidP="00E7280C">
      <w:pPr>
        <w:spacing w:before="120"/>
        <w:rPr>
          <w:rFonts w:cstheme="minorHAnsi"/>
          <w:b/>
        </w:rPr>
      </w:pPr>
      <w:r w:rsidRPr="00491CF2">
        <w:rPr>
          <w:rFonts w:cstheme="minorHAnsi"/>
          <w:b/>
          <w:bCs/>
        </w:rPr>
        <w:lastRenderedPageBreak/>
        <w:t>Assessor</w:t>
      </w:r>
      <w:r w:rsidRPr="00491CF2">
        <w:rPr>
          <w:rFonts w:cstheme="minorHAnsi"/>
          <w:b/>
        </w:rPr>
        <w:t xml:space="preserve"> Feedback to Students </w:t>
      </w:r>
    </w:p>
    <w:p w14:paraId="732B99F6" w14:textId="77777777" w:rsidR="00E7280C" w:rsidRPr="00491CF2" w:rsidRDefault="00E7280C" w:rsidP="00E7280C">
      <w:pPr>
        <w:spacing w:before="120"/>
        <w:rPr>
          <w:rFonts w:cstheme="minorHAns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788"/>
      </w:tblGrid>
      <w:tr w:rsidR="00E7280C" w:rsidRPr="00491CF2" w14:paraId="2677C5C9" w14:textId="77777777" w:rsidTr="00B75DFA">
        <w:trPr>
          <w:jc w:val="center"/>
        </w:trPr>
        <w:tc>
          <w:tcPr>
            <w:tcW w:w="5000" w:type="pct"/>
            <w:tcBorders>
              <w:left w:val="nil"/>
              <w:right w:val="nil"/>
            </w:tcBorders>
            <w:shd w:val="clear" w:color="auto" w:fill="auto"/>
            <w:vAlign w:val="center"/>
          </w:tcPr>
          <w:p w14:paraId="6ABE6D66" w14:textId="77777777" w:rsidR="00E7280C" w:rsidRPr="00491CF2" w:rsidRDefault="00E7280C" w:rsidP="00B75DFA">
            <w:pPr>
              <w:spacing w:before="120"/>
              <w:rPr>
                <w:rFonts w:cstheme="minorHAnsi"/>
              </w:rPr>
            </w:pPr>
          </w:p>
        </w:tc>
      </w:tr>
      <w:tr w:rsidR="00E7280C" w:rsidRPr="00491CF2" w14:paraId="74B8BE3D" w14:textId="77777777" w:rsidTr="00B75DFA">
        <w:trPr>
          <w:jc w:val="center"/>
        </w:trPr>
        <w:tc>
          <w:tcPr>
            <w:tcW w:w="5000" w:type="pct"/>
            <w:tcBorders>
              <w:left w:val="nil"/>
              <w:right w:val="nil"/>
            </w:tcBorders>
            <w:shd w:val="clear" w:color="auto" w:fill="auto"/>
            <w:vAlign w:val="center"/>
          </w:tcPr>
          <w:p w14:paraId="5BEB80CA" w14:textId="77777777" w:rsidR="00E7280C" w:rsidRPr="00491CF2" w:rsidRDefault="00E7280C" w:rsidP="00B75DFA">
            <w:pPr>
              <w:spacing w:before="120"/>
              <w:rPr>
                <w:rFonts w:cstheme="minorHAnsi"/>
              </w:rPr>
            </w:pPr>
          </w:p>
        </w:tc>
      </w:tr>
      <w:tr w:rsidR="00E7280C" w:rsidRPr="00491CF2" w14:paraId="06BCE45E" w14:textId="77777777" w:rsidTr="00B75DFA">
        <w:trPr>
          <w:jc w:val="center"/>
        </w:trPr>
        <w:tc>
          <w:tcPr>
            <w:tcW w:w="5000" w:type="pct"/>
            <w:tcBorders>
              <w:left w:val="nil"/>
              <w:right w:val="nil"/>
            </w:tcBorders>
            <w:shd w:val="clear" w:color="auto" w:fill="auto"/>
            <w:vAlign w:val="center"/>
          </w:tcPr>
          <w:p w14:paraId="6E6729D6" w14:textId="77777777" w:rsidR="00E7280C" w:rsidRPr="00491CF2" w:rsidRDefault="00E7280C" w:rsidP="00B75DFA">
            <w:pPr>
              <w:spacing w:before="120"/>
              <w:rPr>
                <w:rFonts w:cstheme="minorHAnsi"/>
              </w:rPr>
            </w:pPr>
          </w:p>
        </w:tc>
      </w:tr>
      <w:tr w:rsidR="00E7280C" w:rsidRPr="00491CF2" w14:paraId="46DD65DE" w14:textId="77777777" w:rsidTr="00B75DFA">
        <w:trPr>
          <w:jc w:val="center"/>
        </w:trPr>
        <w:tc>
          <w:tcPr>
            <w:tcW w:w="5000" w:type="pct"/>
            <w:tcBorders>
              <w:left w:val="nil"/>
              <w:right w:val="nil"/>
            </w:tcBorders>
            <w:shd w:val="clear" w:color="auto" w:fill="auto"/>
            <w:vAlign w:val="center"/>
          </w:tcPr>
          <w:p w14:paraId="179193BD" w14:textId="77777777" w:rsidR="00E7280C" w:rsidRPr="00491CF2" w:rsidRDefault="00E7280C" w:rsidP="00B75DFA">
            <w:pPr>
              <w:spacing w:before="120"/>
              <w:rPr>
                <w:rFonts w:cstheme="minorHAnsi"/>
              </w:rPr>
            </w:pPr>
          </w:p>
        </w:tc>
      </w:tr>
      <w:tr w:rsidR="00E7280C" w:rsidRPr="00491CF2" w14:paraId="46B0F4F6" w14:textId="77777777" w:rsidTr="00B75DFA">
        <w:trPr>
          <w:jc w:val="center"/>
        </w:trPr>
        <w:tc>
          <w:tcPr>
            <w:tcW w:w="5000" w:type="pct"/>
            <w:tcBorders>
              <w:left w:val="nil"/>
              <w:right w:val="nil"/>
            </w:tcBorders>
            <w:shd w:val="clear" w:color="auto" w:fill="auto"/>
            <w:vAlign w:val="center"/>
          </w:tcPr>
          <w:p w14:paraId="3699D5EF" w14:textId="77777777" w:rsidR="00E7280C" w:rsidRPr="00491CF2" w:rsidRDefault="00E7280C" w:rsidP="00B75DFA">
            <w:pPr>
              <w:spacing w:before="120"/>
              <w:rPr>
                <w:rFonts w:cstheme="minorHAnsi"/>
              </w:rPr>
            </w:pPr>
          </w:p>
        </w:tc>
      </w:tr>
      <w:tr w:rsidR="00E7280C" w:rsidRPr="00491CF2" w14:paraId="0CF1E27C" w14:textId="77777777" w:rsidTr="00B75DFA">
        <w:trPr>
          <w:jc w:val="center"/>
        </w:trPr>
        <w:tc>
          <w:tcPr>
            <w:tcW w:w="5000" w:type="pct"/>
            <w:tcBorders>
              <w:left w:val="nil"/>
              <w:right w:val="nil"/>
            </w:tcBorders>
            <w:shd w:val="clear" w:color="auto" w:fill="auto"/>
            <w:vAlign w:val="center"/>
          </w:tcPr>
          <w:p w14:paraId="0DB2519E" w14:textId="77777777" w:rsidR="00E7280C" w:rsidRPr="00491CF2" w:rsidRDefault="00E7280C" w:rsidP="00B75DFA">
            <w:pPr>
              <w:spacing w:before="120"/>
              <w:rPr>
                <w:rFonts w:cstheme="minorHAnsi"/>
              </w:rPr>
            </w:pPr>
          </w:p>
        </w:tc>
      </w:tr>
      <w:tr w:rsidR="00E7280C" w:rsidRPr="00491CF2" w14:paraId="747151AE" w14:textId="77777777" w:rsidTr="00B75DFA">
        <w:trPr>
          <w:jc w:val="center"/>
        </w:trPr>
        <w:tc>
          <w:tcPr>
            <w:tcW w:w="5000" w:type="pct"/>
            <w:tcBorders>
              <w:left w:val="nil"/>
              <w:right w:val="nil"/>
            </w:tcBorders>
            <w:shd w:val="clear" w:color="auto" w:fill="auto"/>
            <w:vAlign w:val="center"/>
          </w:tcPr>
          <w:p w14:paraId="368A587C" w14:textId="77777777" w:rsidR="00E7280C" w:rsidRPr="00491CF2" w:rsidRDefault="00E7280C" w:rsidP="00B75DFA">
            <w:pPr>
              <w:spacing w:before="120"/>
              <w:rPr>
                <w:rFonts w:cstheme="minorHAnsi"/>
              </w:rPr>
            </w:pPr>
          </w:p>
        </w:tc>
      </w:tr>
      <w:tr w:rsidR="00E7280C" w:rsidRPr="00491CF2" w14:paraId="4659DD1F" w14:textId="77777777" w:rsidTr="00B75DFA">
        <w:trPr>
          <w:jc w:val="center"/>
        </w:trPr>
        <w:tc>
          <w:tcPr>
            <w:tcW w:w="5000" w:type="pct"/>
            <w:tcBorders>
              <w:left w:val="nil"/>
              <w:right w:val="nil"/>
            </w:tcBorders>
            <w:shd w:val="clear" w:color="auto" w:fill="auto"/>
            <w:vAlign w:val="center"/>
          </w:tcPr>
          <w:p w14:paraId="3A5768BD" w14:textId="77777777" w:rsidR="00E7280C" w:rsidRPr="00491CF2" w:rsidRDefault="00E7280C" w:rsidP="00B75DFA">
            <w:pPr>
              <w:spacing w:before="120"/>
              <w:rPr>
                <w:rFonts w:cstheme="minorHAnsi"/>
              </w:rPr>
            </w:pPr>
          </w:p>
        </w:tc>
      </w:tr>
      <w:tr w:rsidR="00E7280C" w:rsidRPr="00491CF2" w14:paraId="01A6F77E" w14:textId="77777777" w:rsidTr="00B75DFA">
        <w:trPr>
          <w:jc w:val="center"/>
        </w:trPr>
        <w:tc>
          <w:tcPr>
            <w:tcW w:w="5000" w:type="pct"/>
            <w:tcBorders>
              <w:left w:val="nil"/>
              <w:right w:val="nil"/>
            </w:tcBorders>
            <w:shd w:val="clear" w:color="auto" w:fill="auto"/>
            <w:vAlign w:val="center"/>
          </w:tcPr>
          <w:p w14:paraId="0084CC87" w14:textId="77777777" w:rsidR="00E7280C" w:rsidRPr="00491CF2" w:rsidRDefault="00E7280C" w:rsidP="00B75DFA">
            <w:pPr>
              <w:spacing w:before="120"/>
              <w:rPr>
                <w:rFonts w:cstheme="minorHAnsi"/>
              </w:rPr>
            </w:pPr>
          </w:p>
        </w:tc>
      </w:tr>
    </w:tbl>
    <w:p w14:paraId="7D7142D6" w14:textId="77777777" w:rsidR="00E7280C" w:rsidRPr="00491CF2" w:rsidRDefault="00E7280C" w:rsidP="00E7280C">
      <w:pPr>
        <w:spacing w:before="120"/>
        <w:rPr>
          <w:rFonts w:cstheme="minorHAnsi"/>
        </w:rPr>
      </w:pP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07"/>
        <w:gridCol w:w="591"/>
        <w:gridCol w:w="2229"/>
        <w:gridCol w:w="610"/>
        <w:gridCol w:w="2417"/>
        <w:gridCol w:w="21"/>
      </w:tblGrid>
      <w:tr w:rsidR="00E7280C" w:rsidRPr="00491CF2" w14:paraId="1F538EE4" w14:textId="77777777" w:rsidTr="00B75DFA">
        <w:trPr>
          <w:gridAfter w:val="1"/>
          <w:wAfter w:w="15" w:type="pct"/>
          <w:jc w:val="center"/>
        </w:trPr>
        <w:tc>
          <w:tcPr>
            <w:tcW w:w="1840" w:type="pct"/>
            <w:shd w:val="clear" w:color="auto" w:fill="002060"/>
            <w:vAlign w:val="center"/>
          </w:tcPr>
          <w:p w14:paraId="7D1DFB91" w14:textId="77777777" w:rsidR="00E7280C" w:rsidRPr="00491CF2" w:rsidRDefault="00E7280C" w:rsidP="00B75DFA">
            <w:pPr>
              <w:spacing w:before="120"/>
              <w:jc w:val="right"/>
              <w:rPr>
                <w:rFonts w:cstheme="minorHAnsi"/>
                <w:b/>
              </w:rPr>
            </w:pPr>
            <w:r w:rsidRPr="00491CF2">
              <w:rPr>
                <w:rFonts w:cstheme="minorHAnsi"/>
                <w:b/>
              </w:rPr>
              <w:t>Assessment Outcome:</w:t>
            </w:r>
          </w:p>
        </w:tc>
        <w:tc>
          <w:tcPr>
            <w:tcW w:w="303" w:type="pct"/>
            <w:tcBorders>
              <w:right w:val="nil"/>
            </w:tcBorders>
            <w:shd w:val="clear" w:color="auto" w:fill="FFFFFF"/>
            <w:vAlign w:val="center"/>
          </w:tcPr>
          <w:p w14:paraId="0248E9E2" w14:textId="77777777" w:rsidR="00E7280C" w:rsidRPr="00491CF2" w:rsidRDefault="00E7280C" w:rsidP="00B75DFA">
            <w:pPr>
              <w:spacing w:before="120"/>
              <w:rPr>
                <w:rFonts w:cstheme="minorHAnsi"/>
              </w:rPr>
            </w:pPr>
            <w:r>
              <w:rPr>
                <w:rFonts w:cstheme="minorHAnsi"/>
                <w:noProof/>
                <w:lang w:eastAsia="en-AU"/>
              </w:rPr>
              <mc:AlternateContent>
                <mc:Choice Requires="wps">
                  <w:drawing>
                    <wp:inline distT="0" distB="0" distL="0" distR="0" wp14:anchorId="1E1A63EA" wp14:editId="7577C585">
                      <wp:extent cx="215900" cy="215900"/>
                      <wp:effectExtent l="10795" t="5715" r="11430" b="698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40A71C" id="Rectangle 11"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">
                      <w10:anchorlock/>
                    </v:rect>
                  </w:pict>
                </mc:Fallback>
              </mc:AlternateContent>
            </w:r>
          </w:p>
        </w:tc>
        <w:tc>
          <w:tcPr>
            <w:tcW w:w="1205" w:type="pct"/>
            <w:tcBorders>
              <w:left w:val="nil"/>
              <w:right w:val="nil"/>
            </w:tcBorders>
            <w:shd w:val="clear" w:color="auto" w:fill="FFFFFF"/>
            <w:vAlign w:val="center"/>
          </w:tcPr>
          <w:p w14:paraId="42412E7C" w14:textId="77777777" w:rsidR="00E7280C" w:rsidRPr="00491CF2" w:rsidRDefault="00E7280C" w:rsidP="00B75DFA">
            <w:pPr>
              <w:spacing w:before="120"/>
              <w:rPr>
                <w:rFonts w:cstheme="minorHAnsi"/>
                <w:b/>
              </w:rPr>
            </w:pPr>
            <w:r w:rsidRPr="00491CF2">
              <w:rPr>
                <w:rFonts w:cstheme="minorHAnsi"/>
                <w:b/>
              </w:rPr>
              <w:t xml:space="preserve">Competent  </w:t>
            </w:r>
          </w:p>
        </w:tc>
        <w:tc>
          <w:tcPr>
            <w:tcW w:w="332" w:type="pct"/>
            <w:tcBorders>
              <w:left w:val="nil"/>
              <w:right w:val="nil"/>
            </w:tcBorders>
            <w:shd w:val="clear" w:color="auto" w:fill="FFFFFF"/>
            <w:vAlign w:val="center"/>
          </w:tcPr>
          <w:p w14:paraId="59A12B68" w14:textId="77777777" w:rsidR="00E7280C" w:rsidRPr="00491CF2" w:rsidRDefault="00E7280C" w:rsidP="00B75DFA">
            <w:pPr>
              <w:spacing w:before="120"/>
              <w:rPr>
                <w:rFonts w:cstheme="minorHAnsi"/>
              </w:rPr>
            </w:pPr>
            <w:r>
              <w:rPr>
                <w:rFonts w:cstheme="minorHAnsi"/>
                <w:noProof/>
                <w:lang w:eastAsia="en-AU"/>
              </w:rPr>
              <mc:AlternateContent>
                <mc:Choice Requires="wps">
                  <w:drawing>
                    <wp:inline distT="0" distB="0" distL="0" distR="0" wp14:anchorId="0EE18464" wp14:editId="7CA0BA94">
                      <wp:extent cx="215900" cy="215900"/>
                      <wp:effectExtent l="11430" t="5715" r="10795" b="6985"/>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2239C0" id="Rectangle 37"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">
                      <w10:anchorlock/>
                    </v:rect>
                  </w:pict>
                </mc:Fallback>
              </mc:AlternateContent>
            </w:r>
          </w:p>
        </w:tc>
        <w:tc>
          <w:tcPr>
            <w:tcW w:w="1306" w:type="pct"/>
            <w:tcBorders>
              <w:left w:val="nil"/>
            </w:tcBorders>
            <w:shd w:val="clear" w:color="auto" w:fill="FFFFFF"/>
            <w:vAlign w:val="center"/>
          </w:tcPr>
          <w:p w14:paraId="170B15E4" w14:textId="77777777" w:rsidR="00E7280C" w:rsidRPr="00491CF2" w:rsidRDefault="00E7280C" w:rsidP="00B75DFA">
            <w:pPr>
              <w:spacing w:before="120"/>
              <w:rPr>
                <w:rFonts w:cstheme="minorHAnsi"/>
                <w:b/>
              </w:rPr>
            </w:pPr>
            <w:r w:rsidRPr="00491CF2">
              <w:rPr>
                <w:rFonts w:cstheme="minorHAnsi"/>
                <w:b/>
              </w:rPr>
              <w:t>Not yet Competent</w:t>
            </w:r>
          </w:p>
        </w:tc>
      </w:tr>
      <w:tr w:rsidR="00E7280C" w:rsidRPr="00491CF2" w14:paraId="718ED24C" w14:textId="77777777" w:rsidTr="00B75DFA">
        <w:trPr>
          <w:jc w:val="center"/>
        </w:trPr>
        <w:tc>
          <w:tcPr>
            <w:tcW w:w="1840" w:type="pct"/>
            <w:shd w:val="clear" w:color="auto" w:fill="002060"/>
            <w:vAlign w:val="center"/>
          </w:tcPr>
          <w:p w14:paraId="639D8A1B" w14:textId="77777777" w:rsidR="00E7280C" w:rsidRPr="00491CF2" w:rsidRDefault="00E7280C" w:rsidP="00B75DFA">
            <w:pPr>
              <w:spacing w:before="120"/>
              <w:jc w:val="right"/>
              <w:rPr>
                <w:rFonts w:cstheme="minorHAnsi"/>
                <w:b/>
              </w:rPr>
            </w:pPr>
            <w:r w:rsidRPr="00491CF2">
              <w:rPr>
                <w:rFonts w:cstheme="minorHAnsi"/>
                <w:b/>
              </w:rPr>
              <w:t>Assessor Name:</w:t>
            </w:r>
          </w:p>
        </w:tc>
        <w:tc>
          <w:tcPr>
            <w:tcW w:w="3160" w:type="pct"/>
            <w:gridSpan w:val="5"/>
            <w:shd w:val="clear" w:color="auto" w:fill="FFFFFF"/>
            <w:vAlign w:val="center"/>
          </w:tcPr>
          <w:p w14:paraId="2DC82060" w14:textId="77777777" w:rsidR="00E7280C" w:rsidRPr="00491CF2" w:rsidRDefault="00E7280C" w:rsidP="00B75DFA">
            <w:pPr>
              <w:spacing w:before="120"/>
              <w:rPr>
                <w:rFonts w:cstheme="minorHAnsi"/>
              </w:rPr>
            </w:pPr>
          </w:p>
        </w:tc>
      </w:tr>
      <w:tr w:rsidR="00E7280C" w:rsidRPr="00491CF2" w14:paraId="5ECED6DC" w14:textId="77777777" w:rsidTr="00B75DFA">
        <w:trPr>
          <w:jc w:val="center"/>
        </w:trPr>
        <w:tc>
          <w:tcPr>
            <w:tcW w:w="1840" w:type="pct"/>
            <w:shd w:val="clear" w:color="auto" w:fill="002060"/>
            <w:vAlign w:val="center"/>
          </w:tcPr>
          <w:p w14:paraId="0F269C22" w14:textId="77777777" w:rsidR="00E7280C" w:rsidRPr="00491CF2" w:rsidRDefault="00E7280C" w:rsidP="00B75DFA">
            <w:pPr>
              <w:spacing w:before="120"/>
              <w:jc w:val="right"/>
              <w:rPr>
                <w:rFonts w:cstheme="minorHAnsi"/>
                <w:b/>
              </w:rPr>
            </w:pPr>
            <w:r w:rsidRPr="00491CF2">
              <w:rPr>
                <w:rFonts w:cstheme="minorHAnsi"/>
                <w:b/>
              </w:rPr>
              <w:t>Assessor Signature</w:t>
            </w:r>
            <w:r>
              <w:rPr>
                <w:rFonts w:cstheme="minorHAnsi"/>
                <w:b/>
              </w:rPr>
              <w:t xml:space="preserve"> and date</w:t>
            </w:r>
            <w:r w:rsidRPr="00491CF2">
              <w:rPr>
                <w:rFonts w:cstheme="minorHAnsi"/>
                <w:b/>
              </w:rPr>
              <w:t>:</w:t>
            </w:r>
          </w:p>
        </w:tc>
        <w:tc>
          <w:tcPr>
            <w:tcW w:w="3160" w:type="pct"/>
            <w:gridSpan w:val="5"/>
            <w:shd w:val="clear" w:color="auto" w:fill="FFFFFF"/>
            <w:vAlign w:val="center"/>
          </w:tcPr>
          <w:p w14:paraId="574074D4" w14:textId="77777777" w:rsidR="00E7280C" w:rsidRPr="00491CF2" w:rsidRDefault="00E7280C" w:rsidP="00B75DFA">
            <w:pPr>
              <w:spacing w:before="120"/>
              <w:rPr>
                <w:rFonts w:cstheme="minorHAnsi"/>
              </w:rPr>
            </w:pPr>
          </w:p>
        </w:tc>
      </w:tr>
    </w:tbl>
    <w:p w14:paraId="40159AB3" w14:textId="77777777" w:rsidR="00E7280C" w:rsidRPr="00491CF2" w:rsidRDefault="00E7280C" w:rsidP="00E7280C">
      <w:pPr>
        <w:spacing w:before="100" w:after="0"/>
        <w:rPr>
          <w:rFonts w:cstheme="minorHAnsi"/>
        </w:rPr>
      </w:pPr>
    </w:p>
    <w:p w14:paraId="17DCAAA2" w14:textId="77777777" w:rsidR="00E7280C" w:rsidRPr="00491CF2" w:rsidRDefault="00E7280C" w:rsidP="00E7280C">
      <w:pPr>
        <w:spacing w:before="100" w:after="0"/>
        <w:rPr>
          <w:rFonts w:cstheme="minorHAnsi"/>
        </w:rPr>
      </w:pPr>
    </w:p>
    <w:p w14:paraId="078AC805" w14:textId="77777777" w:rsidR="00E7280C" w:rsidRPr="00491CF2" w:rsidRDefault="00E7280C" w:rsidP="00E7280C">
      <w:pPr>
        <w:spacing w:before="100" w:after="0"/>
        <w:rPr>
          <w:rFonts w:cstheme="minorHAnsi"/>
        </w:rPr>
      </w:pPr>
    </w:p>
    <w:p w14:paraId="72282003" w14:textId="77777777" w:rsidR="00E7280C" w:rsidRDefault="00E7280C" w:rsidP="00E7280C">
      <w:pPr>
        <w:spacing w:before="100" w:after="0"/>
        <w:rPr>
          <w:rFonts w:cstheme="minorHAnsi"/>
        </w:rPr>
      </w:pPr>
    </w:p>
    <w:p w14:paraId="0860F5C6" w14:textId="77777777" w:rsidR="00E7280C" w:rsidRDefault="00E7280C" w:rsidP="00E7280C">
      <w:pPr>
        <w:spacing w:before="100" w:after="0"/>
        <w:rPr>
          <w:rFonts w:cstheme="minorHAnsi"/>
        </w:rPr>
      </w:pPr>
    </w:p>
    <w:p w14:paraId="0AC168F3" w14:textId="77777777" w:rsidR="00E7280C" w:rsidRDefault="00E7280C" w:rsidP="00E7280C">
      <w:pPr>
        <w:spacing w:before="100" w:after="0"/>
        <w:rPr>
          <w:rFonts w:cstheme="minorHAnsi"/>
        </w:rPr>
      </w:pPr>
    </w:p>
    <w:p w14:paraId="38E3F8B6" w14:textId="77777777" w:rsidR="00E7280C" w:rsidRDefault="00E7280C" w:rsidP="00E7280C">
      <w:pPr>
        <w:spacing w:before="100" w:after="0"/>
        <w:rPr>
          <w:rFonts w:cstheme="minorHAnsi"/>
        </w:rPr>
      </w:pPr>
    </w:p>
    <w:p w14:paraId="1CC92E11" w14:textId="77777777" w:rsidR="00E7280C" w:rsidRDefault="00E7280C" w:rsidP="00E7280C">
      <w:pPr>
        <w:spacing w:before="100" w:after="0"/>
        <w:rPr>
          <w:rFonts w:cstheme="minorHAnsi"/>
        </w:rPr>
      </w:pPr>
    </w:p>
    <w:p w14:paraId="6CF914BF" w14:textId="77777777" w:rsidR="00E7280C" w:rsidRPr="00491CF2" w:rsidRDefault="00E7280C" w:rsidP="00E7280C">
      <w:pPr>
        <w:spacing w:before="100" w:after="0"/>
        <w:rPr>
          <w:rFonts w:cstheme="minorHAnsi"/>
        </w:rPr>
      </w:pPr>
    </w:p>
    <w:p w14:paraId="609DD34D" w14:textId="77777777" w:rsidR="00F072BF" w:rsidRDefault="00F072BF">
      <w:r>
        <w:br w:type="page"/>
      </w:r>
    </w:p>
    <w:tbl>
      <w:tblPr>
        <w:tblpPr w:leftFromText="180" w:rightFromText="180" w:vertAnchor="text" w:horzAnchor="margin" w:tblpY="83"/>
        <w:tblW w:w="511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87"/>
      </w:tblGrid>
      <w:tr w:rsidR="00E7280C" w:rsidRPr="00491CF2" w14:paraId="016860B3" w14:textId="77777777" w:rsidTr="00B75DFA">
        <w:trPr>
          <w:cantSplit/>
          <w:trHeight w:val="411"/>
        </w:trPr>
        <w:tc>
          <w:tcPr>
            <w:tcW w:w="5000" w:type="pct"/>
            <w:tcBorders>
              <w:bottom w:val="single" w:sz="4" w:space="0" w:color="auto"/>
            </w:tcBorders>
            <w:shd w:val="clear" w:color="auto" w:fill="002060"/>
          </w:tcPr>
          <w:p w14:paraId="2A9DC3AC" w14:textId="72DE98EE" w:rsidR="00E7280C" w:rsidRPr="00491CF2" w:rsidRDefault="00E7280C" w:rsidP="00B75DFA">
            <w:pPr>
              <w:spacing w:after="0" w:line="240" w:lineRule="auto"/>
              <w:jc w:val="both"/>
              <w:rPr>
                <w:rFonts w:cstheme="minorHAnsi"/>
                <w:b/>
              </w:rPr>
            </w:pPr>
            <w:r w:rsidRPr="00491CF2">
              <w:rPr>
                <w:rFonts w:cstheme="minorHAnsi"/>
                <w:b/>
              </w:rPr>
              <w:lastRenderedPageBreak/>
              <w:t>Information for Student:</w:t>
            </w:r>
          </w:p>
        </w:tc>
      </w:tr>
      <w:tr w:rsidR="00E7280C" w:rsidRPr="00491CF2" w14:paraId="676F5A37" w14:textId="77777777" w:rsidTr="00B75DFA">
        <w:trPr>
          <w:cantSplit/>
        </w:trPr>
        <w:tc>
          <w:tcPr>
            <w:tcW w:w="5000" w:type="pct"/>
            <w:tcBorders>
              <w:top w:val="single" w:sz="4" w:space="0" w:color="auto"/>
            </w:tcBorders>
          </w:tcPr>
          <w:p w14:paraId="1C5263E2" w14:textId="77777777" w:rsidR="00E7280C" w:rsidRPr="00491CF2" w:rsidRDefault="00E7280C" w:rsidP="00B75DFA">
            <w:pPr>
              <w:numPr>
                <w:ilvl w:val="0"/>
                <w:numId w:val="37"/>
              </w:numPr>
              <w:spacing w:after="0" w:line="360" w:lineRule="auto"/>
              <w:rPr>
                <w:rFonts w:cstheme="minorHAnsi"/>
                <w:sz w:val="20"/>
                <w:szCs w:val="20"/>
              </w:rPr>
            </w:pPr>
            <w:r w:rsidRPr="00491CF2">
              <w:rPr>
                <w:rFonts w:cstheme="minorHAnsi"/>
                <w:sz w:val="20"/>
                <w:szCs w:val="20"/>
              </w:rPr>
              <w:t>This assessment is to be completed according to the instructions given below in this document.</w:t>
            </w:r>
          </w:p>
          <w:p w14:paraId="1FCE9911" w14:textId="77777777" w:rsidR="00E7280C" w:rsidRPr="00491CF2" w:rsidRDefault="00E7280C" w:rsidP="00B75DFA">
            <w:pPr>
              <w:numPr>
                <w:ilvl w:val="0"/>
                <w:numId w:val="37"/>
              </w:numPr>
              <w:spacing w:after="0" w:line="360" w:lineRule="auto"/>
              <w:rPr>
                <w:rFonts w:cstheme="minorHAnsi"/>
                <w:sz w:val="20"/>
                <w:szCs w:val="20"/>
              </w:rPr>
            </w:pPr>
            <w:r w:rsidRPr="00491CF2">
              <w:rPr>
                <w:rFonts w:cstheme="minorHAnsi"/>
                <w:sz w:val="20"/>
                <w:szCs w:val="20"/>
              </w:rPr>
              <w:t>Should you not answer the tasks correctly, you will be given feedback on the results and gaps in knowledge. You will be entitled to one (1) resubmit in showing your competence with this unit.</w:t>
            </w:r>
          </w:p>
          <w:p w14:paraId="53D2D67D" w14:textId="77777777" w:rsidR="00E7280C" w:rsidRPr="00491CF2" w:rsidRDefault="00E7280C" w:rsidP="00B75DFA">
            <w:pPr>
              <w:numPr>
                <w:ilvl w:val="0"/>
                <w:numId w:val="37"/>
              </w:numPr>
              <w:spacing w:after="0" w:line="360" w:lineRule="auto"/>
              <w:rPr>
                <w:rFonts w:cstheme="minorHAnsi"/>
                <w:sz w:val="20"/>
                <w:szCs w:val="20"/>
              </w:rPr>
            </w:pPr>
            <w:r w:rsidRPr="00491CF2">
              <w:rPr>
                <w:rFonts w:cstheme="minorHAnsi"/>
                <w:sz w:val="20"/>
                <w:szCs w:val="20"/>
              </w:rPr>
              <w:t xml:space="preserve">If you are not sure about any aspect of this assessment, please ask for clarification from your assessor.  </w:t>
            </w:r>
          </w:p>
          <w:p w14:paraId="5A7B492C" w14:textId="77777777" w:rsidR="00E7280C" w:rsidRPr="00491CF2" w:rsidRDefault="00E7280C" w:rsidP="00B75DFA">
            <w:pPr>
              <w:numPr>
                <w:ilvl w:val="0"/>
                <w:numId w:val="37"/>
              </w:numPr>
              <w:spacing w:after="0" w:line="360" w:lineRule="auto"/>
              <w:rPr>
                <w:rFonts w:cstheme="minorHAnsi"/>
                <w:sz w:val="20"/>
                <w:szCs w:val="20"/>
              </w:rPr>
            </w:pPr>
            <w:r w:rsidRPr="00491CF2">
              <w:rPr>
                <w:rFonts w:cstheme="minorHAnsi"/>
                <w:sz w:val="20"/>
                <w:szCs w:val="20"/>
              </w:rPr>
              <w:t xml:space="preserve">Please refer to the College re-submission and re-sit policy for more information. </w:t>
            </w:r>
          </w:p>
          <w:p w14:paraId="46B2F15B" w14:textId="77777777" w:rsidR="00E7280C" w:rsidRPr="00491CF2" w:rsidRDefault="00E7280C" w:rsidP="00B75DFA">
            <w:pPr>
              <w:numPr>
                <w:ilvl w:val="0"/>
                <w:numId w:val="37"/>
              </w:numPr>
              <w:spacing w:after="0" w:line="360" w:lineRule="auto"/>
              <w:rPr>
                <w:rFonts w:cstheme="minorHAnsi"/>
                <w:sz w:val="20"/>
                <w:szCs w:val="20"/>
              </w:rPr>
            </w:pPr>
            <w:r w:rsidRPr="00491CF2">
              <w:rPr>
                <w:rFonts w:cstheme="minorHAnsi"/>
                <w:sz w:val="20"/>
                <w:szCs w:val="20"/>
              </w:rPr>
              <w:t>If you have questions and other concerns that may affect your performance in the Assessment, please inform the assessor immediately.</w:t>
            </w:r>
          </w:p>
          <w:p w14:paraId="59E1F7C4" w14:textId="77777777" w:rsidR="00E7280C" w:rsidRPr="00B8264B" w:rsidRDefault="00E7280C" w:rsidP="00B75DFA">
            <w:pPr>
              <w:numPr>
                <w:ilvl w:val="0"/>
                <w:numId w:val="37"/>
              </w:numPr>
              <w:spacing w:after="0" w:line="240" w:lineRule="auto"/>
              <w:jc w:val="both"/>
              <w:rPr>
                <w:rFonts w:cstheme="minorHAnsi"/>
                <w:sz w:val="20"/>
                <w:szCs w:val="20"/>
              </w:rPr>
            </w:pPr>
            <w:r w:rsidRPr="00B8264B">
              <w:rPr>
                <w:rFonts w:cstheme="minorHAnsi"/>
                <w:iCs/>
                <w:sz w:val="20"/>
                <w:szCs w:val="20"/>
              </w:rPr>
              <w:t>This is an Open book assessment which you will do in your own time but complete in the time designated by your assessor. Remember, that it must be your own work and if you use other sources then you must reference these appropriately.</w:t>
            </w:r>
          </w:p>
          <w:p w14:paraId="4CEAED86" w14:textId="77777777" w:rsidR="00E7280C" w:rsidRPr="00491CF2" w:rsidRDefault="00E7280C" w:rsidP="00B75DFA">
            <w:pPr>
              <w:spacing w:after="0" w:line="240" w:lineRule="auto"/>
              <w:ind w:left="720"/>
              <w:jc w:val="both"/>
              <w:rPr>
                <w:rFonts w:cstheme="minorHAnsi"/>
                <w:sz w:val="20"/>
                <w:szCs w:val="20"/>
              </w:rPr>
            </w:pPr>
          </w:p>
          <w:p w14:paraId="6BA706EB" w14:textId="77777777" w:rsidR="00E7280C" w:rsidRPr="00491CF2" w:rsidRDefault="00E7280C" w:rsidP="00B75DFA">
            <w:pPr>
              <w:spacing w:after="0" w:line="240" w:lineRule="auto"/>
              <w:ind w:left="720"/>
              <w:jc w:val="both"/>
              <w:rPr>
                <w:rFonts w:cstheme="minorHAnsi"/>
                <w:sz w:val="20"/>
                <w:szCs w:val="20"/>
              </w:rPr>
            </w:pPr>
          </w:p>
          <w:p w14:paraId="01C14C07" w14:textId="77777777" w:rsidR="00E7280C" w:rsidRPr="00491CF2" w:rsidRDefault="00E7280C" w:rsidP="00B75DFA">
            <w:pPr>
              <w:spacing w:after="0" w:line="240" w:lineRule="auto"/>
              <w:ind w:left="720"/>
              <w:jc w:val="both"/>
              <w:rPr>
                <w:rFonts w:cstheme="minorHAnsi"/>
                <w:sz w:val="20"/>
                <w:szCs w:val="20"/>
              </w:rPr>
            </w:pPr>
          </w:p>
          <w:p w14:paraId="6F8E5652" w14:textId="77777777" w:rsidR="00E7280C" w:rsidRPr="00491CF2" w:rsidRDefault="00E7280C" w:rsidP="00B75DFA">
            <w:pPr>
              <w:spacing w:after="0" w:line="240" w:lineRule="auto"/>
              <w:ind w:left="720"/>
              <w:jc w:val="both"/>
              <w:rPr>
                <w:rFonts w:cstheme="minorHAnsi"/>
                <w:sz w:val="20"/>
                <w:szCs w:val="20"/>
              </w:rPr>
            </w:pPr>
          </w:p>
          <w:p w14:paraId="42928752" w14:textId="77777777" w:rsidR="00E7280C" w:rsidRPr="00491CF2" w:rsidRDefault="00E7280C" w:rsidP="00B75DFA">
            <w:pPr>
              <w:spacing w:after="0" w:line="240" w:lineRule="auto"/>
              <w:ind w:left="720"/>
              <w:jc w:val="both"/>
              <w:rPr>
                <w:rFonts w:cstheme="minorHAnsi"/>
                <w:sz w:val="20"/>
                <w:szCs w:val="20"/>
              </w:rPr>
            </w:pPr>
          </w:p>
          <w:p w14:paraId="0A5E2531" w14:textId="77777777" w:rsidR="00E7280C" w:rsidRPr="00491CF2" w:rsidRDefault="00E7280C" w:rsidP="00B75DFA">
            <w:pPr>
              <w:spacing w:after="0" w:line="240" w:lineRule="auto"/>
              <w:ind w:left="720"/>
              <w:jc w:val="both"/>
              <w:rPr>
                <w:rFonts w:cstheme="minorHAnsi"/>
                <w:sz w:val="20"/>
                <w:szCs w:val="20"/>
              </w:rPr>
            </w:pPr>
          </w:p>
          <w:p w14:paraId="58C57874" w14:textId="77777777" w:rsidR="00E7280C" w:rsidRPr="00491CF2" w:rsidRDefault="00E7280C" w:rsidP="00B75DFA">
            <w:pPr>
              <w:spacing w:after="0" w:line="240" w:lineRule="auto"/>
              <w:ind w:left="720"/>
              <w:jc w:val="both"/>
              <w:rPr>
                <w:rFonts w:cstheme="minorHAnsi"/>
                <w:sz w:val="20"/>
                <w:szCs w:val="20"/>
              </w:rPr>
            </w:pPr>
          </w:p>
          <w:p w14:paraId="2AAAE810" w14:textId="77777777" w:rsidR="00E7280C" w:rsidRPr="00491CF2" w:rsidRDefault="00E7280C" w:rsidP="00B75DFA">
            <w:pPr>
              <w:spacing w:after="0" w:line="240" w:lineRule="auto"/>
              <w:ind w:left="720"/>
              <w:jc w:val="both"/>
              <w:rPr>
                <w:rFonts w:cstheme="minorHAnsi"/>
                <w:sz w:val="20"/>
                <w:szCs w:val="20"/>
              </w:rPr>
            </w:pPr>
          </w:p>
          <w:p w14:paraId="79957331" w14:textId="77777777" w:rsidR="00E7280C" w:rsidRPr="00491CF2" w:rsidRDefault="00E7280C" w:rsidP="00B75DFA">
            <w:pPr>
              <w:spacing w:after="0" w:line="240" w:lineRule="auto"/>
              <w:ind w:left="720"/>
              <w:jc w:val="both"/>
              <w:rPr>
                <w:rFonts w:cstheme="minorHAnsi"/>
                <w:sz w:val="20"/>
                <w:szCs w:val="20"/>
              </w:rPr>
            </w:pPr>
          </w:p>
          <w:p w14:paraId="757126A5" w14:textId="77777777" w:rsidR="00E7280C" w:rsidRPr="00491CF2" w:rsidRDefault="00E7280C" w:rsidP="00B75DFA">
            <w:pPr>
              <w:spacing w:after="0" w:line="240" w:lineRule="auto"/>
              <w:ind w:left="720"/>
              <w:jc w:val="both"/>
              <w:rPr>
                <w:rFonts w:cstheme="minorHAnsi"/>
                <w:sz w:val="20"/>
                <w:szCs w:val="20"/>
              </w:rPr>
            </w:pPr>
          </w:p>
          <w:p w14:paraId="10E46DEC" w14:textId="77777777" w:rsidR="00E7280C" w:rsidRPr="00491CF2" w:rsidRDefault="00E7280C" w:rsidP="00B75DFA">
            <w:pPr>
              <w:spacing w:after="0" w:line="240" w:lineRule="auto"/>
              <w:ind w:left="720"/>
              <w:jc w:val="both"/>
              <w:rPr>
                <w:rFonts w:cstheme="minorHAnsi"/>
                <w:sz w:val="20"/>
                <w:szCs w:val="20"/>
              </w:rPr>
            </w:pPr>
          </w:p>
          <w:p w14:paraId="2659B274" w14:textId="77777777" w:rsidR="00E7280C" w:rsidRPr="00491CF2" w:rsidRDefault="00E7280C" w:rsidP="00B75DFA">
            <w:pPr>
              <w:spacing w:after="0" w:line="240" w:lineRule="auto"/>
              <w:ind w:left="720"/>
              <w:jc w:val="both"/>
              <w:rPr>
                <w:rFonts w:cstheme="minorHAnsi"/>
                <w:sz w:val="20"/>
                <w:szCs w:val="20"/>
              </w:rPr>
            </w:pPr>
          </w:p>
          <w:p w14:paraId="5A1FDD10" w14:textId="77777777" w:rsidR="00E7280C" w:rsidRPr="00491CF2" w:rsidRDefault="00E7280C" w:rsidP="00B75DFA">
            <w:pPr>
              <w:spacing w:after="0" w:line="240" w:lineRule="auto"/>
              <w:ind w:left="720"/>
              <w:jc w:val="both"/>
              <w:rPr>
                <w:rFonts w:cstheme="minorHAnsi"/>
                <w:sz w:val="20"/>
                <w:szCs w:val="20"/>
              </w:rPr>
            </w:pPr>
          </w:p>
          <w:p w14:paraId="13708F40" w14:textId="77777777" w:rsidR="00E7280C" w:rsidRPr="00491CF2" w:rsidRDefault="00E7280C" w:rsidP="00B75DFA">
            <w:pPr>
              <w:spacing w:after="0" w:line="240" w:lineRule="auto"/>
              <w:ind w:left="720"/>
              <w:jc w:val="both"/>
              <w:rPr>
                <w:rFonts w:cstheme="minorHAnsi"/>
                <w:sz w:val="20"/>
                <w:szCs w:val="20"/>
              </w:rPr>
            </w:pPr>
          </w:p>
          <w:p w14:paraId="603434F5" w14:textId="77777777" w:rsidR="00E7280C" w:rsidRPr="00491CF2" w:rsidRDefault="00E7280C" w:rsidP="00B75DFA">
            <w:pPr>
              <w:spacing w:after="0" w:line="240" w:lineRule="auto"/>
              <w:ind w:left="720"/>
              <w:jc w:val="both"/>
              <w:rPr>
                <w:rFonts w:cstheme="minorHAnsi"/>
                <w:sz w:val="20"/>
                <w:szCs w:val="20"/>
              </w:rPr>
            </w:pPr>
          </w:p>
          <w:p w14:paraId="4DE0895F" w14:textId="77777777" w:rsidR="00E7280C" w:rsidRPr="00491CF2" w:rsidRDefault="00E7280C" w:rsidP="00B75DFA">
            <w:pPr>
              <w:spacing w:after="0" w:line="240" w:lineRule="auto"/>
              <w:ind w:left="720"/>
              <w:jc w:val="both"/>
              <w:rPr>
                <w:rFonts w:cstheme="minorHAnsi"/>
                <w:sz w:val="20"/>
                <w:szCs w:val="20"/>
              </w:rPr>
            </w:pPr>
          </w:p>
          <w:p w14:paraId="3A02F0B5" w14:textId="77777777" w:rsidR="00E7280C" w:rsidRDefault="00E7280C" w:rsidP="00B75DFA">
            <w:pPr>
              <w:spacing w:after="0" w:line="240" w:lineRule="auto"/>
              <w:ind w:left="720"/>
              <w:jc w:val="both"/>
              <w:rPr>
                <w:rFonts w:cstheme="minorHAnsi"/>
                <w:sz w:val="20"/>
                <w:szCs w:val="20"/>
              </w:rPr>
            </w:pPr>
          </w:p>
          <w:p w14:paraId="1DD91883" w14:textId="77777777" w:rsidR="00E7280C" w:rsidRDefault="00E7280C" w:rsidP="00B75DFA">
            <w:pPr>
              <w:spacing w:after="0" w:line="240" w:lineRule="auto"/>
              <w:ind w:left="720"/>
              <w:jc w:val="both"/>
              <w:rPr>
                <w:rFonts w:cstheme="minorHAnsi"/>
                <w:sz w:val="20"/>
                <w:szCs w:val="20"/>
              </w:rPr>
            </w:pPr>
          </w:p>
          <w:p w14:paraId="2C8E1B61" w14:textId="77777777" w:rsidR="00E7280C" w:rsidRDefault="00E7280C" w:rsidP="00B75DFA">
            <w:pPr>
              <w:spacing w:after="0" w:line="240" w:lineRule="auto"/>
              <w:ind w:left="720"/>
              <w:jc w:val="both"/>
              <w:rPr>
                <w:rFonts w:cstheme="minorHAnsi"/>
                <w:sz w:val="20"/>
                <w:szCs w:val="20"/>
              </w:rPr>
            </w:pPr>
          </w:p>
          <w:p w14:paraId="62BD1E25" w14:textId="77777777" w:rsidR="00E7280C" w:rsidRDefault="00E7280C" w:rsidP="00B75DFA">
            <w:pPr>
              <w:spacing w:after="0" w:line="240" w:lineRule="auto"/>
              <w:ind w:left="720"/>
              <w:jc w:val="both"/>
              <w:rPr>
                <w:rFonts w:cstheme="minorHAnsi"/>
                <w:sz w:val="20"/>
                <w:szCs w:val="20"/>
              </w:rPr>
            </w:pPr>
          </w:p>
          <w:p w14:paraId="0C3A5D57" w14:textId="77777777" w:rsidR="00E7280C" w:rsidRDefault="00E7280C" w:rsidP="00B75DFA">
            <w:pPr>
              <w:spacing w:after="0" w:line="240" w:lineRule="auto"/>
              <w:ind w:left="720"/>
              <w:jc w:val="both"/>
              <w:rPr>
                <w:rFonts w:cstheme="minorHAnsi"/>
                <w:sz w:val="20"/>
                <w:szCs w:val="20"/>
              </w:rPr>
            </w:pPr>
          </w:p>
          <w:p w14:paraId="361B9BA9" w14:textId="77777777" w:rsidR="00E7280C" w:rsidRDefault="00E7280C" w:rsidP="00B75DFA">
            <w:pPr>
              <w:spacing w:after="0" w:line="240" w:lineRule="auto"/>
              <w:ind w:left="720"/>
              <w:jc w:val="both"/>
              <w:rPr>
                <w:rFonts w:cstheme="minorHAnsi"/>
                <w:sz w:val="20"/>
                <w:szCs w:val="20"/>
              </w:rPr>
            </w:pPr>
          </w:p>
          <w:p w14:paraId="5C2F800E" w14:textId="77777777" w:rsidR="00E7280C" w:rsidRDefault="00E7280C" w:rsidP="00B75DFA">
            <w:pPr>
              <w:spacing w:after="0" w:line="240" w:lineRule="auto"/>
              <w:ind w:left="720"/>
              <w:jc w:val="both"/>
              <w:rPr>
                <w:rFonts w:cstheme="minorHAnsi"/>
                <w:sz w:val="20"/>
                <w:szCs w:val="20"/>
              </w:rPr>
            </w:pPr>
          </w:p>
          <w:p w14:paraId="255074E0" w14:textId="77777777" w:rsidR="00E7280C" w:rsidRDefault="00E7280C" w:rsidP="00B75DFA">
            <w:pPr>
              <w:spacing w:after="0" w:line="240" w:lineRule="auto"/>
              <w:ind w:left="720"/>
              <w:jc w:val="both"/>
              <w:rPr>
                <w:rFonts w:cstheme="minorHAnsi"/>
                <w:sz w:val="20"/>
                <w:szCs w:val="20"/>
              </w:rPr>
            </w:pPr>
          </w:p>
          <w:p w14:paraId="1AA07C69" w14:textId="77777777" w:rsidR="00E7280C" w:rsidRDefault="00E7280C" w:rsidP="00B75DFA">
            <w:pPr>
              <w:spacing w:after="0" w:line="240" w:lineRule="auto"/>
              <w:ind w:left="720"/>
              <w:jc w:val="both"/>
              <w:rPr>
                <w:rFonts w:cstheme="minorHAnsi"/>
                <w:sz w:val="20"/>
                <w:szCs w:val="20"/>
              </w:rPr>
            </w:pPr>
          </w:p>
          <w:p w14:paraId="19D1831E" w14:textId="77777777" w:rsidR="00E7280C" w:rsidRDefault="00E7280C" w:rsidP="00B75DFA">
            <w:pPr>
              <w:spacing w:after="0" w:line="240" w:lineRule="auto"/>
              <w:ind w:left="720"/>
              <w:jc w:val="both"/>
              <w:rPr>
                <w:rFonts w:cstheme="minorHAnsi"/>
                <w:sz w:val="20"/>
                <w:szCs w:val="20"/>
              </w:rPr>
            </w:pPr>
          </w:p>
          <w:p w14:paraId="159FC781" w14:textId="4F8DAB67" w:rsidR="00E7280C" w:rsidRDefault="00E7280C" w:rsidP="00B75DFA">
            <w:pPr>
              <w:spacing w:after="0" w:line="240" w:lineRule="auto"/>
              <w:ind w:left="720"/>
              <w:jc w:val="both"/>
              <w:rPr>
                <w:rFonts w:cstheme="minorHAnsi"/>
                <w:sz w:val="20"/>
                <w:szCs w:val="20"/>
              </w:rPr>
            </w:pPr>
          </w:p>
          <w:p w14:paraId="08F57F7D" w14:textId="41AF7996" w:rsidR="00F85306" w:rsidRDefault="00F85306" w:rsidP="00B75DFA">
            <w:pPr>
              <w:spacing w:after="0" w:line="240" w:lineRule="auto"/>
              <w:ind w:left="720"/>
              <w:jc w:val="both"/>
              <w:rPr>
                <w:rFonts w:cstheme="minorHAnsi"/>
                <w:sz w:val="20"/>
                <w:szCs w:val="20"/>
              </w:rPr>
            </w:pPr>
          </w:p>
          <w:p w14:paraId="03D85540" w14:textId="77777777" w:rsidR="00F85306" w:rsidRPr="00491CF2" w:rsidRDefault="00F85306" w:rsidP="00B75DFA">
            <w:pPr>
              <w:spacing w:after="0" w:line="240" w:lineRule="auto"/>
              <w:ind w:left="720"/>
              <w:jc w:val="both"/>
              <w:rPr>
                <w:rFonts w:cstheme="minorHAnsi"/>
                <w:sz w:val="20"/>
                <w:szCs w:val="20"/>
              </w:rPr>
            </w:pPr>
          </w:p>
          <w:p w14:paraId="2DB55CC8" w14:textId="77777777" w:rsidR="00E7280C" w:rsidRPr="00491CF2" w:rsidRDefault="00E7280C" w:rsidP="00B75DFA">
            <w:pPr>
              <w:spacing w:after="0" w:line="240" w:lineRule="auto"/>
              <w:ind w:left="720"/>
              <w:jc w:val="both"/>
              <w:rPr>
                <w:rFonts w:cstheme="minorHAnsi"/>
                <w:sz w:val="20"/>
                <w:szCs w:val="20"/>
              </w:rPr>
            </w:pPr>
          </w:p>
          <w:p w14:paraId="21B531FC" w14:textId="77777777" w:rsidR="00E7280C" w:rsidRPr="00491CF2" w:rsidRDefault="00E7280C" w:rsidP="00B75DFA">
            <w:pPr>
              <w:spacing w:after="0" w:line="240" w:lineRule="auto"/>
              <w:ind w:left="720"/>
              <w:jc w:val="both"/>
              <w:rPr>
                <w:rFonts w:cstheme="minorHAnsi"/>
                <w:sz w:val="20"/>
                <w:szCs w:val="20"/>
              </w:rPr>
            </w:pPr>
          </w:p>
          <w:p w14:paraId="3F4B5568" w14:textId="77777777" w:rsidR="00E7280C" w:rsidRPr="00491CF2" w:rsidRDefault="00E7280C" w:rsidP="00B75DFA">
            <w:pPr>
              <w:spacing w:after="0" w:line="240" w:lineRule="auto"/>
              <w:ind w:left="720"/>
              <w:jc w:val="both"/>
              <w:rPr>
                <w:rFonts w:cstheme="minorHAnsi"/>
                <w:sz w:val="20"/>
                <w:szCs w:val="20"/>
              </w:rPr>
            </w:pPr>
          </w:p>
          <w:p w14:paraId="48184DD9" w14:textId="77777777" w:rsidR="00E7280C" w:rsidRPr="00491CF2" w:rsidRDefault="00E7280C" w:rsidP="00B75DFA">
            <w:pPr>
              <w:spacing w:after="0" w:line="240" w:lineRule="auto"/>
              <w:ind w:left="720"/>
              <w:jc w:val="both"/>
              <w:rPr>
                <w:rFonts w:cstheme="minorHAnsi"/>
                <w:sz w:val="20"/>
                <w:szCs w:val="20"/>
              </w:rPr>
            </w:pPr>
          </w:p>
        </w:tc>
      </w:tr>
      <w:tr w:rsidR="00E7280C" w:rsidRPr="00491CF2" w14:paraId="2AA86F34" w14:textId="77777777" w:rsidTr="00B75DFA">
        <w:trPr>
          <w:cantSplit/>
          <w:trHeight w:val="81"/>
        </w:trPr>
        <w:tc>
          <w:tcPr>
            <w:tcW w:w="5000" w:type="pct"/>
            <w:tcBorders>
              <w:bottom w:val="single" w:sz="4" w:space="0" w:color="auto"/>
            </w:tcBorders>
          </w:tcPr>
          <w:p w14:paraId="35E4EEC3" w14:textId="77777777" w:rsidR="00E7280C" w:rsidRPr="00491CF2" w:rsidRDefault="00E7280C" w:rsidP="00B75DFA">
            <w:pPr>
              <w:spacing w:after="0" w:line="240" w:lineRule="auto"/>
              <w:ind w:left="720"/>
              <w:jc w:val="both"/>
              <w:rPr>
                <w:rFonts w:eastAsia="SimSun" w:cstheme="minorHAnsi"/>
                <w:kern w:val="2"/>
                <w:sz w:val="20"/>
                <w:szCs w:val="20"/>
                <w:lang w:val="en-NZ" w:eastAsia="zh-CN"/>
              </w:rPr>
            </w:pPr>
          </w:p>
        </w:tc>
      </w:tr>
      <w:tr w:rsidR="00E7280C" w:rsidRPr="00491CF2" w14:paraId="444F520F" w14:textId="77777777" w:rsidTr="00B75DFA">
        <w:trPr>
          <w:cantSplit/>
        </w:trPr>
        <w:tc>
          <w:tcPr>
            <w:tcW w:w="5000" w:type="pct"/>
            <w:tcBorders>
              <w:top w:val="single" w:sz="4" w:space="0" w:color="auto"/>
              <w:bottom w:val="single" w:sz="4" w:space="0" w:color="auto"/>
            </w:tcBorders>
            <w:shd w:val="clear" w:color="auto" w:fill="002060"/>
          </w:tcPr>
          <w:p w14:paraId="1ABEF8DB" w14:textId="77777777" w:rsidR="00E7280C" w:rsidRPr="00491CF2" w:rsidRDefault="00E7280C" w:rsidP="00B75DFA">
            <w:pPr>
              <w:keepNext/>
              <w:numPr>
                <w:ilvl w:val="2"/>
                <w:numId w:val="0"/>
              </w:numPr>
              <w:spacing w:after="0" w:line="240" w:lineRule="auto"/>
              <w:jc w:val="both"/>
              <w:outlineLvl w:val="2"/>
              <w:rPr>
                <w:rFonts w:cstheme="minorHAnsi"/>
                <w:b/>
              </w:rPr>
            </w:pPr>
            <w:bookmarkStart w:id="0" w:name="_Toc141772776"/>
            <w:bookmarkStart w:id="1" w:name="_Toc40529005"/>
            <w:r w:rsidRPr="00491CF2">
              <w:rPr>
                <w:rFonts w:cstheme="minorHAnsi"/>
                <w:b/>
              </w:rPr>
              <w:lastRenderedPageBreak/>
              <w:t>Re-assessment of Result</w:t>
            </w:r>
            <w:bookmarkEnd w:id="0"/>
            <w:bookmarkEnd w:id="1"/>
            <w:r w:rsidRPr="00491CF2">
              <w:rPr>
                <w:rFonts w:cstheme="minorHAnsi"/>
                <w:b/>
              </w:rPr>
              <w:t>&amp; Academic Appeal procedures:</w:t>
            </w:r>
          </w:p>
          <w:p w14:paraId="2B5DB0AB" w14:textId="77777777" w:rsidR="00E7280C" w:rsidRPr="00491CF2" w:rsidRDefault="00E7280C" w:rsidP="00B75DFA">
            <w:pPr>
              <w:keepNext/>
              <w:numPr>
                <w:ilvl w:val="2"/>
                <w:numId w:val="0"/>
              </w:numPr>
              <w:spacing w:after="0" w:line="240" w:lineRule="auto"/>
              <w:jc w:val="both"/>
              <w:outlineLvl w:val="2"/>
              <w:rPr>
                <w:rFonts w:cstheme="minorHAnsi"/>
                <w:b/>
              </w:rPr>
            </w:pPr>
          </w:p>
        </w:tc>
      </w:tr>
      <w:tr w:rsidR="00E7280C" w:rsidRPr="00491CF2" w14:paraId="7BF38CDA" w14:textId="77777777" w:rsidTr="00B75DFA">
        <w:trPr>
          <w:cantSplit/>
        </w:trPr>
        <w:tc>
          <w:tcPr>
            <w:tcW w:w="5000" w:type="pct"/>
            <w:tcBorders>
              <w:top w:val="single" w:sz="4" w:space="0" w:color="auto"/>
              <w:bottom w:val="single" w:sz="4" w:space="0" w:color="auto"/>
            </w:tcBorders>
          </w:tcPr>
          <w:p w14:paraId="320BDD4C" w14:textId="77777777" w:rsidR="00E7280C" w:rsidRPr="00491CF2" w:rsidRDefault="00E7280C" w:rsidP="00B75DFA">
            <w:pPr>
              <w:spacing w:after="0" w:line="240" w:lineRule="auto"/>
              <w:jc w:val="both"/>
              <w:rPr>
                <w:rFonts w:cstheme="minorHAnsi"/>
                <w:sz w:val="20"/>
                <w:szCs w:val="20"/>
                <w:lang w:val="en-NZ"/>
              </w:rPr>
            </w:pPr>
            <w:bookmarkStart w:id="2" w:name="toc5.5.5"/>
            <w:bookmarkStart w:id="3" w:name="_Toc86735493"/>
            <w:bookmarkStart w:id="4" w:name="_Toc87438190"/>
            <w:bookmarkStart w:id="5" w:name="_Toc87693538"/>
            <w:bookmarkStart w:id="6" w:name="_Toc93301351"/>
            <w:bookmarkStart w:id="7" w:name="_Toc140509590"/>
            <w:bookmarkStart w:id="8" w:name="_Toc141772777"/>
            <w:bookmarkStart w:id="9" w:name="_Toc40529006"/>
            <w:bookmarkEnd w:id="2"/>
            <w:r w:rsidRPr="00491CF2">
              <w:rPr>
                <w:rFonts w:cstheme="minorHAnsi"/>
                <w:sz w:val="20"/>
                <w:szCs w:val="20"/>
                <w:lang w:val="en-NZ"/>
              </w:rPr>
              <w:t>If a student is not happy with his/ her results, that student may appeal against their grade via a written letter, clearly stating the grounds of appeal to the Chief Executive Officer. This should be submitted after completion of the subject and within fourteen days of commencement of the new term.</w:t>
            </w:r>
            <w:bookmarkEnd w:id="3"/>
            <w:bookmarkEnd w:id="4"/>
            <w:bookmarkEnd w:id="5"/>
            <w:bookmarkEnd w:id="6"/>
            <w:bookmarkEnd w:id="7"/>
            <w:bookmarkEnd w:id="8"/>
            <w:bookmarkEnd w:id="9"/>
          </w:p>
          <w:p w14:paraId="0C3569E7" w14:textId="77777777" w:rsidR="00E7280C" w:rsidRPr="00491CF2" w:rsidRDefault="00E7280C" w:rsidP="00B75DFA">
            <w:pPr>
              <w:spacing w:after="0" w:line="240" w:lineRule="auto"/>
              <w:jc w:val="both"/>
              <w:rPr>
                <w:rFonts w:cstheme="minorHAnsi"/>
                <w:sz w:val="20"/>
                <w:szCs w:val="20"/>
                <w:lang w:val="en-NZ"/>
              </w:rPr>
            </w:pPr>
          </w:p>
          <w:p w14:paraId="782C8CB8" w14:textId="77777777" w:rsidR="00E7280C" w:rsidRPr="00491CF2" w:rsidRDefault="00E7280C" w:rsidP="00B75DFA">
            <w:pPr>
              <w:spacing w:after="0" w:line="240" w:lineRule="auto"/>
              <w:jc w:val="both"/>
              <w:rPr>
                <w:rFonts w:cstheme="minorHAnsi"/>
                <w:sz w:val="20"/>
                <w:szCs w:val="20"/>
                <w:lang w:val="en-NZ"/>
              </w:rPr>
            </w:pPr>
            <w:r w:rsidRPr="00491CF2">
              <w:rPr>
                <w:rFonts w:cstheme="minorHAnsi"/>
                <w:b/>
                <w:bCs/>
                <w:sz w:val="20"/>
                <w:szCs w:val="20"/>
                <w:lang w:val="en-NZ"/>
              </w:rPr>
              <w:t xml:space="preserve">Re-assessment Process:                                                                                                                                                                                                                                                                                                                                                                                                                                                                                                                                                                                                                                                                                                                                                                                                                                 </w:t>
            </w:r>
          </w:p>
          <w:p w14:paraId="601F6BD3"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 xml:space="preserve">An appeal in writing is made to the </w:t>
            </w:r>
            <w:r w:rsidRPr="00491CF2">
              <w:rPr>
                <w:rFonts w:cstheme="minorHAnsi"/>
                <w:b/>
                <w:sz w:val="20"/>
                <w:szCs w:val="20"/>
              </w:rPr>
              <w:t>Academic Manager</w:t>
            </w:r>
            <w:r w:rsidRPr="00491CF2">
              <w:rPr>
                <w:rFonts w:cstheme="minorHAnsi"/>
                <w:sz w:val="20"/>
                <w:szCs w:val="20"/>
              </w:rPr>
              <w:t xml:space="preserve"> providing reasons for re-assessment /appeal.                                                                               </w:t>
            </w:r>
          </w:p>
          <w:p w14:paraId="30785698"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b/>
                <w:sz w:val="20"/>
                <w:szCs w:val="20"/>
              </w:rPr>
              <w:t>Academic Manager</w:t>
            </w:r>
            <w:r w:rsidRPr="00491CF2">
              <w:rPr>
                <w:rFonts w:cstheme="minorHAnsi"/>
                <w:sz w:val="20"/>
                <w:szCs w:val="20"/>
              </w:rPr>
              <w:t xml:space="preserve"> will delegate another member to review the assessment.</w:t>
            </w:r>
          </w:p>
          <w:p w14:paraId="139ED000"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The student will be advised of the review result done by another assessor.</w:t>
            </w:r>
          </w:p>
          <w:p w14:paraId="4E9E4E1D" w14:textId="6796143F"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 xml:space="preserve">If the student is still not satisfied and further challenges the decision, then a review panel is formed comprising the lecturer/trainer in charge and the </w:t>
            </w:r>
            <w:r w:rsidRPr="00491CF2">
              <w:rPr>
                <w:rFonts w:cstheme="minorHAnsi"/>
                <w:b/>
                <w:sz w:val="20"/>
                <w:szCs w:val="20"/>
              </w:rPr>
              <w:t xml:space="preserve"> Academic Manager</w:t>
            </w:r>
            <w:r w:rsidRPr="00491CF2">
              <w:rPr>
                <w:rFonts w:cstheme="minorHAnsi"/>
                <w:sz w:val="20"/>
                <w:szCs w:val="20"/>
              </w:rPr>
              <w:t xml:space="preserve">  or if need</w:t>
            </w:r>
            <w:r w:rsidR="00F072BF">
              <w:rPr>
                <w:rFonts w:cstheme="minorHAnsi"/>
                <w:sz w:val="20"/>
                <w:szCs w:val="20"/>
              </w:rPr>
              <w:t xml:space="preserve">ed, </w:t>
            </w:r>
            <w:r w:rsidRPr="00491CF2">
              <w:rPr>
                <w:rFonts w:cstheme="minorHAnsi"/>
                <w:sz w:val="20"/>
                <w:szCs w:val="20"/>
              </w:rPr>
              <w:t>an external assessor.</w:t>
            </w:r>
          </w:p>
          <w:p w14:paraId="2A279EA1"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The Institute will advise the student within 14 days from the submission date of the appeal. The decision of the panel will be deemed to be final.</w:t>
            </w:r>
          </w:p>
          <w:p w14:paraId="4CFD5623"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If the student is still not satisfied with the result, he / she has the right to seek independent advice or follow external mediation option with nominated mediation agency.</w:t>
            </w:r>
          </w:p>
          <w:p w14:paraId="2DDE59C7" w14:textId="77777777" w:rsidR="00E7280C" w:rsidRPr="00491CF2" w:rsidRDefault="00E7280C" w:rsidP="00B75DFA">
            <w:pPr>
              <w:numPr>
                <w:ilvl w:val="0"/>
                <w:numId w:val="36"/>
              </w:numPr>
              <w:spacing w:after="0" w:line="240" w:lineRule="auto"/>
              <w:rPr>
                <w:rFonts w:cstheme="minorHAnsi"/>
                <w:bCs/>
                <w:sz w:val="20"/>
                <w:szCs w:val="20"/>
                <w:lang w:val="en-NZ"/>
              </w:rPr>
            </w:pPr>
            <w:r w:rsidRPr="00491CF2">
              <w:rPr>
                <w:rFonts w:cstheme="minorHAnsi"/>
                <w:sz w:val="20"/>
                <w:szCs w:val="20"/>
              </w:rPr>
              <w:t xml:space="preserve">Any student who fails a compulsory subject or appeals unsuccessfully will be required to re-enrol in that subject. </w:t>
            </w:r>
          </w:p>
          <w:p w14:paraId="4626F1B2" w14:textId="77777777" w:rsidR="00E7280C" w:rsidRPr="00491CF2" w:rsidRDefault="00E7280C" w:rsidP="00B75DFA">
            <w:pPr>
              <w:spacing w:after="0" w:line="240" w:lineRule="auto"/>
              <w:rPr>
                <w:rFonts w:cstheme="minorHAnsi"/>
                <w:sz w:val="20"/>
                <w:szCs w:val="20"/>
                <w:lang w:val="en-NZ"/>
              </w:rPr>
            </w:pPr>
          </w:p>
          <w:p w14:paraId="5F1321AA" w14:textId="77777777" w:rsidR="00E7280C" w:rsidRPr="00491CF2" w:rsidRDefault="00E7280C" w:rsidP="00B75DFA">
            <w:pPr>
              <w:spacing w:after="0" w:line="240" w:lineRule="auto"/>
              <w:rPr>
                <w:rFonts w:cstheme="minorHAnsi"/>
                <w:b/>
                <w:sz w:val="20"/>
                <w:szCs w:val="20"/>
                <w:lang w:val="en-NZ"/>
              </w:rPr>
            </w:pPr>
            <w:r w:rsidRPr="00491CF2">
              <w:rPr>
                <w:rFonts w:cstheme="minorHAnsi"/>
                <w:sz w:val="20"/>
                <w:szCs w:val="20"/>
                <w:lang w:val="en-NZ"/>
              </w:rPr>
              <w:t>The cost of reassessment will be borne by the Institute. The external assessor will base his/her judgement based on principles of assessment. These principles require assessment to be reliable, fair, practical and valid.</w:t>
            </w:r>
            <w:r w:rsidRPr="00491CF2">
              <w:rPr>
                <w:rFonts w:cstheme="minorHAnsi"/>
                <w:sz w:val="20"/>
                <w:szCs w:val="20"/>
                <w:lang w:val="en-NZ"/>
              </w:rPr>
              <w:br/>
            </w:r>
            <w:bookmarkStart w:id="10" w:name="toc5.6"/>
            <w:bookmarkStart w:id="11" w:name="_Toc86735502"/>
            <w:bookmarkStart w:id="12" w:name="_Toc87438199"/>
            <w:bookmarkStart w:id="13" w:name="_Toc87693547"/>
            <w:bookmarkStart w:id="14" w:name="_Toc93301360"/>
            <w:bookmarkStart w:id="15" w:name="_Toc93302670"/>
            <w:bookmarkStart w:id="16" w:name="_Toc140509599"/>
            <w:bookmarkStart w:id="17" w:name="_Toc141772786"/>
            <w:bookmarkStart w:id="18" w:name="_Toc40529011"/>
            <w:bookmarkEnd w:id="10"/>
          </w:p>
          <w:p w14:paraId="7BFF5517" w14:textId="77777777" w:rsidR="00E7280C" w:rsidRPr="00491CF2" w:rsidRDefault="00E7280C" w:rsidP="00B75DFA">
            <w:pPr>
              <w:spacing w:after="0" w:line="240" w:lineRule="auto"/>
              <w:rPr>
                <w:rFonts w:cstheme="minorHAnsi"/>
                <w:bCs/>
                <w:sz w:val="20"/>
                <w:szCs w:val="20"/>
                <w:lang w:val="en-NZ"/>
              </w:rPr>
            </w:pPr>
            <w:r w:rsidRPr="00491CF2">
              <w:rPr>
                <w:rFonts w:cstheme="minorHAnsi"/>
                <w:b/>
                <w:sz w:val="20"/>
                <w:szCs w:val="20"/>
                <w:lang w:val="en-NZ"/>
              </w:rPr>
              <w:t>Academic Appeals</w:t>
            </w:r>
            <w:bookmarkEnd w:id="11"/>
            <w:bookmarkEnd w:id="12"/>
            <w:bookmarkEnd w:id="13"/>
            <w:bookmarkEnd w:id="14"/>
            <w:bookmarkEnd w:id="15"/>
            <w:bookmarkEnd w:id="16"/>
            <w:bookmarkEnd w:id="17"/>
            <w:bookmarkEnd w:id="18"/>
            <w:r w:rsidRPr="00491CF2">
              <w:rPr>
                <w:rFonts w:cstheme="minorHAnsi"/>
                <w:b/>
                <w:sz w:val="20"/>
                <w:szCs w:val="20"/>
                <w:lang w:val="en-NZ"/>
              </w:rPr>
              <w:t>:</w:t>
            </w:r>
          </w:p>
          <w:p w14:paraId="0D70477F" w14:textId="77777777" w:rsidR="00E7280C" w:rsidRPr="00491CF2" w:rsidRDefault="00E7280C" w:rsidP="00B75DFA">
            <w:pPr>
              <w:numPr>
                <w:ilvl w:val="0"/>
                <w:numId w:val="36"/>
              </w:numPr>
              <w:spacing w:after="0" w:line="240" w:lineRule="auto"/>
              <w:jc w:val="both"/>
              <w:rPr>
                <w:rFonts w:cstheme="minorHAnsi"/>
                <w:sz w:val="20"/>
                <w:szCs w:val="20"/>
              </w:rPr>
            </w:pPr>
            <w:bookmarkStart w:id="19" w:name="toc5.8.1"/>
            <w:bookmarkEnd w:id="19"/>
            <w:r w:rsidRPr="00491CF2">
              <w:rPr>
                <w:rFonts w:cstheme="minorHAnsi"/>
                <w:sz w:val="20"/>
                <w:szCs w:val="20"/>
              </w:rPr>
              <w:t>If you are dissatisfied with the outcome of the re-evaluation process, you have a right to appeal through academic appeals handling protocol.</w:t>
            </w:r>
          </w:p>
          <w:p w14:paraId="27739B98" w14:textId="77777777" w:rsidR="00E7280C" w:rsidRPr="00B8264B" w:rsidRDefault="00E7280C" w:rsidP="00B75DFA">
            <w:pPr>
              <w:numPr>
                <w:ilvl w:val="0"/>
                <w:numId w:val="36"/>
              </w:numPr>
              <w:spacing w:after="0" w:line="240" w:lineRule="auto"/>
              <w:jc w:val="both"/>
              <w:rPr>
                <w:rFonts w:cstheme="minorHAnsi"/>
                <w:sz w:val="20"/>
                <w:szCs w:val="20"/>
              </w:rPr>
            </w:pPr>
            <w:r w:rsidRPr="00B8264B">
              <w:rPr>
                <w:rFonts w:cstheme="minorHAnsi"/>
                <w:sz w:val="20"/>
                <w:szCs w:val="20"/>
              </w:rPr>
              <w:t xml:space="preserve">To appeal a decision, the person is required to complete the </w:t>
            </w:r>
            <w:r>
              <w:rPr>
                <w:rFonts w:cstheme="minorHAnsi"/>
                <w:sz w:val="20"/>
                <w:szCs w:val="20"/>
              </w:rPr>
              <w:t>ASTRAL</w:t>
            </w:r>
            <w:r w:rsidRPr="00B8264B">
              <w:rPr>
                <w:rFonts w:cstheme="minorHAnsi"/>
                <w:sz w:val="20"/>
                <w:szCs w:val="20"/>
              </w:rPr>
              <w:t xml:space="preserve"> - Request for Appeal of a Decision form with all other supporting documents, if any.  This form is available via our website. The completed Request for Appeal form is to be submitted to the Student Support Officer either in hard copy or electronically via the following contact details:</w:t>
            </w:r>
          </w:p>
          <w:p w14:paraId="1924E280" w14:textId="77777777" w:rsidR="00E7280C" w:rsidRPr="00A67518"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 xml:space="preserve">Student Support Officer, </w:t>
            </w:r>
            <w:r>
              <w:rPr>
                <w:rFonts w:ascii="Calibri" w:hAnsi="Calibri" w:cs="Calibri"/>
                <w:sz w:val="20"/>
                <w:szCs w:val="20"/>
              </w:rPr>
              <w:t xml:space="preserve"> Level-6, Suite 6.01/138 Queen Street, Campbelltown, NSW 2560                                         </w:t>
            </w:r>
            <w:r w:rsidRPr="00564820">
              <w:rPr>
                <w:rFonts w:cstheme="minorHAnsi"/>
                <w:sz w:val="20"/>
                <w:szCs w:val="20"/>
              </w:rPr>
              <w:t>Email</w:t>
            </w:r>
            <w:r w:rsidRPr="00491CF2">
              <w:rPr>
                <w:rFonts w:cstheme="minorHAnsi"/>
                <w:sz w:val="20"/>
                <w:szCs w:val="20"/>
              </w:rPr>
              <w:t xml:space="preserve">: </w:t>
            </w:r>
            <w:r>
              <w:rPr>
                <w:rFonts w:ascii="Calibri" w:hAnsi="Calibri" w:cs="Calibri"/>
                <w:sz w:val="20"/>
                <w:szCs w:val="20"/>
              </w:rPr>
              <w:t xml:space="preserve"> </w:t>
            </w:r>
            <w:hyperlink r:id="rId8" w:history="1">
              <w:r w:rsidRPr="00C32A0D">
                <w:rPr>
                  <w:rStyle w:val="Hyperlink"/>
                  <w:rFonts w:ascii="Calibri" w:hAnsi="Calibri" w:cs="Calibri"/>
                  <w:sz w:val="20"/>
                  <w:szCs w:val="20"/>
                </w:rPr>
                <w:t>info@asia.edu.au</w:t>
              </w:r>
            </w:hyperlink>
          </w:p>
          <w:p w14:paraId="3711F888"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 xml:space="preserve">The notice of appeal should be in writing addressed to the Chief Executive Officer and submitted within seven days of notification of the outcome of the re-evaluation process. </w:t>
            </w:r>
          </w:p>
          <w:p w14:paraId="47783D71" w14:textId="65847212"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 xml:space="preserve">If the appeal is not lodged in the specified time, the result will </w:t>
            </w:r>
            <w:r w:rsidR="00F072BF" w:rsidRPr="00491CF2">
              <w:rPr>
                <w:rFonts w:cstheme="minorHAnsi"/>
                <w:sz w:val="20"/>
                <w:szCs w:val="20"/>
              </w:rPr>
              <w:t>stand,</w:t>
            </w:r>
            <w:r w:rsidRPr="00491CF2">
              <w:rPr>
                <w:rFonts w:cstheme="minorHAnsi"/>
                <w:sz w:val="20"/>
                <w:szCs w:val="20"/>
              </w:rPr>
              <w:t xml:space="preserve"> and you must re-enrol in the unit. </w:t>
            </w:r>
          </w:p>
          <w:p w14:paraId="6AD9EF31"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 xml:space="preserve">In emergency circumstances, such as in cases of serious illness or injury, you must forward a medical certificate in support of a deferred appeal. The notice of appeal must be made within three working days of the concluding date shown on the medical certificate. </w:t>
            </w:r>
          </w:p>
          <w:p w14:paraId="45BA0E28" w14:textId="77777777" w:rsidR="00E7280C" w:rsidRPr="00491CF2" w:rsidRDefault="00E7280C" w:rsidP="00B75DFA">
            <w:pPr>
              <w:numPr>
                <w:ilvl w:val="0"/>
                <w:numId w:val="36"/>
              </w:numPr>
              <w:spacing w:after="0" w:line="240" w:lineRule="auto"/>
              <w:jc w:val="both"/>
              <w:rPr>
                <w:rFonts w:cstheme="minorHAnsi"/>
                <w:sz w:val="20"/>
                <w:szCs w:val="20"/>
              </w:rPr>
            </w:pPr>
            <w:r w:rsidRPr="00491CF2">
              <w:rPr>
                <w:rFonts w:cstheme="minorHAnsi"/>
                <w:sz w:val="20"/>
                <w:szCs w:val="20"/>
              </w:rPr>
              <w:t>The decision of Chief Executive Officer will be final.</w:t>
            </w:r>
          </w:p>
          <w:p w14:paraId="0DBDE8FB" w14:textId="77777777" w:rsidR="00E7280C" w:rsidRPr="00491CF2" w:rsidRDefault="00E7280C" w:rsidP="00B75DFA">
            <w:pPr>
              <w:numPr>
                <w:ilvl w:val="0"/>
                <w:numId w:val="36"/>
              </w:numPr>
              <w:spacing w:after="0" w:line="240" w:lineRule="auto"/>
              <w:jc w:val="both"/>
              <w:rPr>
                <w:rFonts w:cstheme="minorHAnsi"/>
                <w:sz w:val="20"/>
                <w:szCs w:val="20"/>
                <w:lang w:val="en-NZ"/>
              </w:rPr>
            </w:pPr>
            <w:r w:rsidRPr="00491CF2">
              <w:rPr>
                <w:rFonts w:cstheme="minorHAnsi"/>
                <w:sz w:val="20"/>
                <w:szCs w:val="20"/>
              </w:rPr>
              <w:t>Student would then have the right to pursue the claim through an independent external body as detailed in the students’ complaint / grievance policy.</w:t>
            </w:r>
          </w:p>
          <w:p w14:paraId="499F8D7F" w14:textId="77777777" w:rsidR="00E7280C" w:rsidRPr="00491CF2" w:rsidRDefault="00E7280C" w:rsidP="00B75DFA">
            <w:pPr>
              <w:spacing w:after="0" w:line="240" w:lineRule="auto"/>
              <w:ind w:left="720"/>
              <w:jc w:val="both"/>
              <w:rPr>
                <w:rFonts w:cstheme="minorHAnsi"/>
                <w:sz w:val="18"/>
                <w:lang w:val="en-NZ"/>
              </w:rPr>
            </w:pPr>
          </w:p>
          <w:p w14:paraId="09041057" w14:textId="77777777" w:rsidR="00E7280C" w:rsidRPr="00491CF2" w:rsidRDefault="00E7280C" w:rsidP="00B75DFA">
            <w:pPr>
              <w:spacing w:after="0" w:line="240" w:lineRule="auto"/>
              <w:ind w:left="720"/>
              <w:jc w:val="both"/>
              <w:rPr>
                <w:rFonts w:cstheme="minorHAnsi"/>
                <w:sz w:val="18"/>
                <w:lang w:val="en-NZ"/>
              </w:rPr>
            </w:pPr>
          </w:p>
        </w:tc>
      </w:tr>
    </w:tbl>
    <w:p w14:paraId="496F90B0" w14:textId="77777777" w:rsidR="00E7280C" w:rsidRPr="00491CF2" w:rsidRDefault="00E7280C" w:rsidP="00E7280C">
      <w:pPr>
        <w:rPr>
          <w:rFonts w:cstheme="minorHAnsi"/>
          <w:b/>
          <w:szCs w:val="24"/>
        </w:rPr>
      </w:pPr>
    </w:p>
    <w:tbl>
      <w:tblPr>
        <w:tblStyle w:val="TableGrid"/>
        <w:tblW w:w="9355" w:type="dxa"/>
        <w:tblLook w:val="04A0" w:firstRow="1" w:lastRow="0" w:firstColumn="1" w:lastColumn="0" w:noHBand="0" w:noVBand="1"/>
      </w:tblPr>
      <w:tblGrid>
        <w:gridCol w:w="9355"/>
      </w:tblGrid>
      <w:tr w:rsidR="00E7280C" w:rsidRPr="00491CF2" w14:paraId="3C0175A4" w14:textId="77777777" w:rsidTr="00F072BF">
        <w:tc>
          <w:tcPr>
            <w:tcW w:w="9355" w:type="dxa"/>
          </w:tcPr>
          <w:p w14:paraId="580E95C4" w14:textId="77777777" w:rsidR="00E7280C" w:rsidRPr="00491CF2" w:rsidRDefault="00E7280C" w:rsidP="00B75DFA">
            <w:pPr>
              <w:pStyle w:val="Bodycopy"/>
              <w:framePr w:hSpace="180" w:wrap="around" w:vAnchor="text" w:hAnchor="margin" w:x="-322" w:y="83"/>
              <w:jc w:val="both"/>
              <w:rPr>
                <w:rFonts w:asciiTheme="minorHAnsi" w:hAnsiTheme="minorHAnsi" w:cstheme="minorHAnsi"/>
                <w:b/>
                <w:bCs/>
                <w:color w:val="auto"/>
                <w:sz w:val="24"/>
                <w:szCs w:val="24"/>
              </w:rPr>
            </w:pPr>
            <w:r w:rsidRPr="00491CF2">
              <w:rPr>
                <w:rFonts w:asciiTheme="minorHAnsi" w:hAnsiTheme="minorHAnsi" w:cstheme="minorHAnsi"/>
                <w:b/>
                <w:bCs/>
                <w:color w:val="auto"/>
                <w:sz w:val="24"/>
                <w:szCs w:val="24"/>
              </w:rPr>
              <w:lastRenderedPageBreak/>
              <w:t>Plagiarism:</w:t>
            </w:r>
          </w:p>
          <w:p w14:paraId="42945446" w14:textId="77777777"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Plagiarism means to take and use another person's ideas and or manner of </w:t>
            </w:r>
            <w:r w:rsidRPr="00491CF2">
              <w:rPr>
                <w:rFonts w:asciiTheme="minorHAnsi" w:hAnsiTheme="minorHAnsi" w:cstheme="minorHAnsi"/>
                <w:noProof/>
                <w:color w:val="auto"/>
                <w:szCs w:val="20"/>
              </w:rPr>
              <w:t>expressing them and to pass</w:t>
            </w:r>
            <w:r w:rsidRPr="00491CF2">
              <w:rPr>
                <w:rFonts w:asciiTheme="minorHAnsi" w:hAnsiTheme="minorHAnsi" w:cstheme="minorHAnsi"/>
                <w:color w:val="auto"/>
                <w:szCs w:val="20"/>
              </w:rPr>
              <w:t xml:space="preserve"> them off as </w:t>
            </w:r>
            <w:r w:rsidRPr="00491CF2">
              <w:rPr>
                <w:rFonts w:asciiTheme="minorHAnsi" w:hAnsiTheme="minorHAnsi" w:cstheme="minorHAnsi"/>
                <w:noProof/>
                <w:color w:val="auto"/>
                <w:szCs w:val="20"/>
              </w:rPr>
              <w:t>your</w:t>
            </w:r>
            <w:r w:rsidRPr="00491CF2">
              <w:rPr>
                <w:rFonts w:asciiTheme="minorHAnsi" w:hAnsiTheme="minorHAnsi" w:cstheme="minorHAnsi"/>
                <w:color w:val="auto"/>
                <w:szCs w:val="20"/>
              </w:rPr>
              <w:t xml:space="preserve"> own by failing to give appropriate </w:t>
            </w:r>
            <w:r w:rsidRPr="00491CF2">
              <w:rPr>
                <w:rFonts w:asciiTheme="minorHAnsi" w:hAnsiTheme="minorHAnsi" w:cstheme="minorHAnsi"/>
                <w:noProof/>
                <w:color w:val="auto"/>
                <w:szCs w:val="20"/>
              </w:rPr>
              <w:t>acknowledgement</w:t>
            </w:r>
            <w:r w:rsidRPr="00491CF2">
              <w:rPr>
                <w:rFonts w:asciiTheme="minorHAnsi" w:hAnsiTheme="minorHAnsi" w:cstheme="minorHAnsi"/>
                <w:color w:val="auto"/>
                <w:szCs w:val="20"/>
              </w:rPr>
              <w:t xml:space="preserve">. </w:t>
            </w:r>
            <w:r w:rsidRPr="00491CF2">
              <w:rPr>
                <w:rFonts w:asciiTheme="minorHAnsi" w:hAnsiTheme="minorHAnsi" w:cstheme="minorHAnsi"/>
                <w:noProof/>
                <w:color w:val="auto"/>
                <w:szCs w:val="20"/>
              </w:rPr>
              <w:t>This includes</w:t>
            </w:r>
            <w:r w:rsidRPr="00491CF2">
              <w:rPr>
                <w:rFonts w:asciiTheme="minorHAnsi" w:hAnsiTheme="minorHAnsi" w:cstheme="minorHAnsi"/>
                <w:color w:val="auto"/>
                <w:szCs w:val="20"/>
              </w:rPr>
              <w:t xml:space="preserve"> material sourced from the internet, RTO staff, other students, and from published and unpublished work.</w:t>
            </w:r>
          </w:p>
          <w:p w14:paraId="4F71D3A0" w14:textId="77777777"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Plagiarism occurs when </w:t>
            </w:r>
            <w:r w:rsidRPr="00491CF2">
              <w:rPr>
                <w:rFonts w:asciiTheme="minorHAnsi" w:hAnsiTheme="minorHAnsi" w:cstheme="minorHAnsi"/>
                <w:noProof/>
                <w:color w:val="auto"/>
                <w:szCs w:val="20"/>
              </w:rPr>
              <w:t>you</w:t>
            </w:r>
            <w:r w:rsidRPr="00491CF2">
              <w:rPr>
                <w:rFonts w:asciiTheme="minorHAnsi" w:hAnsiTheme="minorHAnsi" w:cstheme="minorHAnsi"/>
                <w:color w:val="auto"/>
                <w:szCs w:val="20"/>
              </w:rPr>
              <w:t xml:space="preserve"> fail to acknowledge that the ideas or work of others </w:t>
            </w:r>
            <w:r w:rsidRPr="00491CF2">
              <w:rPr>
                <w:rFonts w:asciiTheme="minorHAnsi" w:hAnsiTheme="minorHAnsi" w:cstheme="minorHAnsi"/>
                <w:noProof/>
                <w:color w:val="auto"/>
                <w:szCs w:val="20"/>
              </w:rPr>
              <w:t>arebeing used</w:t>
            </w:r>
            <w:r w:rsidRPr="00491CF2">
              <w:rPr>
                <w:rFonts w:asciiTheme="minorHAnsi" w:hAnsiTheme="minorHAnsi" w:cstheme="minorHAnsi"/>
                <w:color w:val="auto"/>
                <w:szCs w:val="20"/>
              </w:rPr>
              <w:t>, which includes:</w:t>
            </w:r>
          </w:p>
          <w:p w14:paraId="5CD084EE"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Paraphrasing and presenting work or ideas without a reference</w:t>
            </w:r>
          </w:p>
          <w:p w14:paraId="46887634"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Copying work either in whole or in part</w:t>
            </w:r>
          </w:p>
          <w:p w14:paraId="7C2B7743"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 xml:space="preserve">Presenting designs, codes or images as </w:t>
            </w:r>
            <w:r w:rsidRPr="00491CF2">
              <w:rPr>
                <w:rFonts w:cstheme="minorHAnsi"/>
                <w:noProof/>
                <w:szCs w:val="20"/>
                <w:lang w:val="nl-NL" w:eastAsia="en-AU"/>
              </w:rPr>
              <w:t>yourown</w:t>
            </w:r>
            <w:r w:rsidRPr="00491CF2">
              <w:rPr>
                <w:rFonts w:cstheme="minorHAnsi"/>
                <w:szCs w:val="20"/>
                <w:lang w:val="nl-NL" w:eastAsia="en-AU"/>
              </w:rPr>
              <w:t xml:space="preserve"> work</w:t>
            </w:r>
          </w:p>
          <w:p w14:paraId="2A8B4565"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Using phrases and passages verbatim without quotation marks or referencing the author or web page</w:t>
            </w:r>
          </w:p>
          <w:p w14:paraId="3BF1F781"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Reproducing lecture notes without proper acknowledgement.</w:t>
            </w:r>
          </w:p>
          <w:p w14:paraId="4CB0D219" w14:textId="77777777" w:rsidR="00E7280C" w:rsidRPr="00491CF2" w:rsidRDefault="00E7280C" w:rsidP="00B75DFA">
            <w:pPr>
              <w:pStyle w:val="Bodycopy"/>
              <w:framePr w:hSpace="180" w:wrap="around" w:vAnchor="text" w:hAnchor="margin" w:x="-322" w:y="83"/>
              <w:jc w:val="both"/>
              <w:rPr>
                <w:rFonts w:asciiTheme="minorHAnsi" w:hAnsiTheme="minorHAnsi" w:cstheme="minorHAnsi"/>
                <w:b/>
                <w:bCs/>
                <w:color w:val="auto"/>
                <w:sz w:val="24"/>
                <w:szCs w:val="24"/>
              </w:rPr>
            </w:pPr>
          </w:p>
          <w:p w14:paraId="3678F8CD" w14:textId="77777777" w:rsidR="00E7280C" w:rsidRPr="00491CF2" w:rsidRDefault="00E7280C" w:rsidP="00B75DFA">
            <w:pPr>
              <w:pStyle w:val="Bodycopy"/>
              <w:framePr w:hSpace="180" w:wrap="around" w:vAnchor="text" w:hAnchor="margin" w:x="-322" w:y="83"/>
              <w:jc w:val="both"/>
              <w:rPr>
                <w:rFonts w:asciiTheme="minorHAnsi" w:hAnsiTheme="minorHAnsi" w:cstheme="minorHAnsi"/>
                <w:b/>
                <w:bCs/>
                <w:color w:val="auto"/>
                <w:sz w:val="24"/>
                <w:szCs w:val="24"/>
              </w:rPr>
            </w:pPr>
            <w:r w:rsidRPr="00491CF2">
              <w:rPr>
                <w:rFonts w:asciiTheme="minorHAnsi" w:hAnsiTheme="minorHAnsi" w:cstheme="minorHAnsi"/>
                <w:b/>
                <w:bCs/>
                <w:color w:val="auto"/>
                <w:sz w:val="24"/>
                <w:szCs w:val="24"/>
              </w:rPr>
              <w:t>Collusion:</w:t>
            </w:r>
          </w:p>
          <w:p w14:paraId="59EDA3A4" w14:textId="77777777"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Collusion means unauthorised collaboration on assessable work (written, oral or practical) with other people. </w:t>
            </w:r>
            <w:r w:rsidRPr="00491CF2">
              <w:rPr>
                <w:rFonts w:asciiTheme="minorHAnsi" w:hAnsiTheme="minorHAnsi" w:cstheme="minorHAnsi"/>
                <w:noProof/>
                <w:color w:val="auto"/>
                <w:szCs w:val="20"/>
              </w:rPr>
              <w:t>This occurs</w:t>
            </w:r>
            <w:r w:rsidRPr="00491CF2">
              <w:rPr>
                <w:rFonts w:asciiTheme="minorHAnsi" w:hAnsiTheme="minorHAnsi" w:cstheme="minorHAnsi"/>
                <w:color w:val="auto"/>
                <w:szCs w:val="20"/>
              </w:rPr>
              <w:t xml:space="preserve"> when a student presents group work as their own or as the work </w:t>
            </w:r>
            <w:r w:rsidRPr="00491CF2">
              <w:rPr>
                <w:rFonts w:asciiTheme="minorHAnsi" w:hAnsiTheme="minorHAnsi" w:cstheme="minorHAnsi"/>
                <w:noProof/>
                <w:color w:val="auto"/>
                <w:szCs w:val="20"/>
              </w:rPr>
              <w:t>of someone else</w:t>
            </w:r>
            <w:r w:rsidRPr="00491CF2">
              <w:rPr>
                <w:rFonts w:asciiTheme="minorHAnsi" w:hAnsiTheme="minorHAnsi" w:cstheme="minorHAnsi"/>
                <w:color w:val="auto"/>
                <w:szCs w:val="20"/>
              </w:rPr>
              <w:t>.</w:t>
            </w:r>
          </w:p>
          <w:p w14:paraId="0CABBC3F" w14:textId="6972426C"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Collusion may be with another RTO student or with </w:t>
            </w:r>
            <w:r w:rsidRPr="00491CF2">
              <w:rPr>
                <w:rFonts w:asciiTheme="minorHAnsi" w:hAnsiTheme="minorHAnsi" w:cstheme="minorHAnsi"/>
                <w:noProof/>
                <w:color w:val="auto"/>
                <w:szCs w:val="20"/>
              </w:rPr>
              <w:t>individuals</w:t>
            </w:r>
            <w:r w:rsidRPr="00491CF2">
              <w:rPr>
                <w:rFonts w:asciiTheme="minorHAnsi" w:hAnsiTheme="minorHAnsi" w:cstheme="minorHAnsi"/>
                <w:color w:val="auto"/>
                <w:szCs w:val="20"/>
              </w:rPr>
              <w:t xml:space="preserve"> or student’s external to </w:t>
            </w:r>
            <w:r w:rsidR="00F072BF">
              <w:rPr>
                <w:rFonts w:asciiTheme="minorHAnsi" w:hAnsiTheme="minorHAnsi" w:cstheme="minorHAnsi"/>
                <w:color w:val="auto"/>
                <w:szCs w:val="20"/>
              </w:rPr>
              <w:t>ASIA</w:t>
            </w:r>
            <w:r w:rsidRPr="00491CF2">
              <w:rPr>
                <w:rFonts w:asciiTheme="minorHAnsi" w:hAnsiTheme="minorHAnsi" w:cstheme="minorHAnsi"/>
                <w:color w:val="auto"/>
                <w:szCs w:val="20"/>
              </w:rPr>
              <w:t xml:space="preserve">. </w:t>
            </w:r>
            <w:r w:rsidRPr="00491CF2">
              <w:rPr>
                <w:rFonts w:asciiTheme="minorHAnsi" w:hAnsiTheme="minorHAnsi" w:cstheme="minorHAnsi"/>
                <w:noProof/>
                <w:color w:val="auto"/>
                <w:szCs w:val="20"/>
              </w:rPr>
              <w:t>This applies</w:t>
            </w:r>
            <w:r w:rsidRPr="00491CF2">
              <w:rPr>
                <w:rFonts w:asciiTheme="minorHAnsi" w:hAnsiTheme="minorHAnsi" w:cstheme="minorHAnsi"/>
                <w:color w:val="auto"/>
                <w:szCs w:val="20"/>
              </w:rPr>
              <w:t xml:space="preserve"> to work assessed by any educational and training body in Australia or overseas.</w:t>
            </w:r>
          </w:p>
          <w:p w14:paraId="3361856B" w14:textId="77777777"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Collusion occurs when </w:t>
            </w:r>
            <w:r w:rsidRPr="00491CF2">
              <w:rPr>
                <w:rFonts w:asciiTheme="minorHAnsi" w:hAnsiTheme="minorHAnsi" w:cstheme="minorHAnsi"/>
                <w:noProof/>
                <w:color w:val="auto"/>
                <w:szCs w:val="20"/>
              </w:rPr>
              <w:t>youwork</w:t>
            </w:r>
            <w:r w:rsidRPr="00491CF2">
              <w:rPr>
                <w:rFonts w:asciiTheme="minorHAnsi" w:hAnsiTheme="minorHAnsi" w:cstheme="minorHAnsi"/>
                <w:color w:val="auto"/>
                <w:szCs w:val="20"/>
              </w:rPr>
              <w:t xml:space="preserve"> without the authorisation of the teaching staff to:</w:t>
            </w:r>
          </w:p>
          <w:p w14:paraId="3F482D1E"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noProof/>
                <w:szCs w:val="20"/>
                <w:lang w:val="nl-NL" w:eastAsia="en-AU"/>
              </w:rPr>
              <w:t>Work</w:t>
            </w:r>
            <w:r w:rsidRPr="00491CF2">
              <w:rPr>
                <w:rFonts w:cstheme="minorHAnsi"/>
                <w:szCs w:val="20"/>
                <w:lang w:val="nl-NL" w:eastAsia="en-AU"/>
              </w:rPr>
              <w:t xml:space="preserve"> with one or more people to prepare and produce work</w:t>
            </w:r>
          </w:p>
          <w:p w14:paraId="4EF7AA2B"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 xml:space="preserve">Allow others to copy </w:t>
            </w:r>
            <w:r w:rsidRPr="00491CF2">
              <w:rPr>
                <w:rFonts w:cstheme="minorHAnsi"/>
                <w:noProof/>
                <w:szCs w:val="20"/>
                <w:lang w:val="nl-NL" w:eastAsia="en-AU"/>
              </w:rPr>
              <w:t>your</w:t>
            </w:r>
            <w:r w:rsidRPr="00491CF2">
              <w:rPr>
                <w:rFonts w:cstheme="minorHAnsi"/>
                <w:szCs w:val="20"/>
                <w:lang w:val="nl-NL" w:eastAsia="en-AU"/>
              </w:rPr>
              <w:t xml:space="preserve"> work or share </w:t>
            </w:r>
            <w:r w:rsidRPr="00491CF2">
              <w:rPr>
                <w:rFonts w:cstheme="minorHAnsi"/>
                <w:noProof/>
                <w:szCs w:val="20"/>
                <w:lang w:val="nl-NL" w:eastAsia="en-AU"/>
              </w:rPr>
              <w:t>your</w:t>
            </w:r>
            <w:r w:rsidRPr="00491CF2">
              <w:rPr>
                <w:rFonts w:cstheme="minorHAnsi"/>
                <w:szCs w:val="20"/>
                <w:lang w:val="nl-NL" w:eastAsia="en-AU"/>
              </w:rPr>
              <w:t xml:space="preserve"> answer </w:t>
            </w:r>
            <w:r w:rsidRPr="00491CF2">
              <w:rPr>
                <w:rFonts w:cstheme="minorHAnsi"/>
                <w:noProof/>
                <w:szCs w:val="20"/>
                <w:lang w:val="nl-NL" w:eastAsia="en-AU"/>
              </w:rPr>
              <w:t>to</w:t>
            </w:r>
            <w:r w:rsidRPr="00491CF2">
              <w:rPr>
                <w:rFonts w:cstheme="minorHAnsi"/>
                <w:szCs w:val="20"/>
                <w:lang w:val="nl-NL" w:eastAsia="en-AU"/>
              </w:rPr>
              <w:t xml:space="preserve"> an assessment task</w:t>
            </w:r>
          </w:p>
          <w:p w14:paraId="0E481E66" w14:textId="7041049B"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 xml:space="preserve">Allow someone else to write or edit </w:t>
            </w:r>
            <w:r w:rsidRPr="00491CF2">
              <w:rPr>
                <w:rFonts w:cstheme="minorHAnsi"/>
                <w:noProof/>
                <w:szCs w:val="20"/>
                <w:lang w:val="nl-NL" w:eastAsia="en-AU"/>
              </w:rPr>
              <w:t>yourwork</w:t>
            </w:r>
            <w:r w:rsidRPr="00491CF2">
              <w:rPr>
                <w:rFonts w:cstheme="minorHAnsi"/>
                <w:szCs w:val="20"/>
                <w:lang w:val="nl-NL" w:eastAsia="en-AU"/>
              </w:rPr>
              <w:t xml:space="preserve"> (without </w:t>
            </w:r>
            <w:r w:rsidR="00F072BF">
              <w:rPr>
                <w:rFonts w:cstheme="minorHAnsi"/>
                <w:szCs w:val="20"/>
                <w:lang w:val="nl-NL" w:eastAsia="en-AU"/>
              </w:rPr>
              <w:t>ASIA’s</w:t>
            </w:r>
            <w:r w:rsidRPr="00491CF2">
              <w:rPr>
                <w:rFonts w:cstheme="minorHAnsi"/>
                <w:szCs w:val="20"/>
                <w:lang w:val="nl-NL" w:eastAsia="en-AU"/>
              </w:rPr>
              <w:t xml:space="preserve"> approval)</w:t>
            </w:r>
          </w:p>
          <w:p w14:paraId="7FC2DC4F"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noProof/>
                <w:szCs w:val="20"/>
                <w:lang w:val="nl-NL" w:eastAsia="en-AU"/>
              </w:rPr>
            </w:pPr>
            <w:r w:rsidRPr="00491CF2">
              <w:rPr>
                <w:rFonts w:cstheme="minorHAnsi"/>
                <w:noProof/>
                <w:szCs w:val="20"/>
                <w:lang w:val="nl-NL" w:eastAsia="en-AU"/>
              </w:rPr>
              <w:t>Write or edit work for another student</w:t>
            </w:r>
          </w:p>
          <w:p w14:paraId="718AB7CF" w14:textId="77777777" w:rsidR="00E7280C" w:rsidRPr="00491CF2" w:rsidRDefault="00E7280C" w:rsidP="00B75DFA">
            <w:pPr>
              <w:pStyle w:val="ListParagraph"/>
              <w:framePr w:hSpace="180" w:wrap="around" w:vAnchor="text" w:hAnchor="margin" w:x="-322" w:y="83"/>
              <w:numPr>
                <w:ilvl w:val="0"/>
                <w:numId w:val="38"/>
              </w:numPr>
              <w:autoSpaceDE w:val="0"/>
              <w:autoSpaceDN w:val="0"/>
              <w:adjustRightInd w:val="0"/>
              <w:spacing w:before="120"/>
              <w:jc w:val="both"/>
              <w:rPr>
                <w:rFonts w:cstheme="minorHAnsi"/>
                <w:szCs w:val="20"/>
                <w:lang w:val="nl-NL" w:eastAsia="en-AU"/>
              </w:rPr>
            </w:pPr>
            <w:r w:rsidRPr="00491CF2">
              <w:rPr>
                <w:rFonts w:cstheme="minorHAnsi"/>
                <w:szCs w:val="20"/>
                <w:lang w:val="nl-NL" w:eastAsia="en-AU"/>
              </w:rPr>
              <w:t>Offer to complete work or seek payment for completing academic work for other students.</w:t>
            </w:r>
          </w:p>
          <w:p w14:paraId="71BA7CCD" w14:textId="4F278335"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Both collusion and plagiarism can occur in group work. For examples of plagiarism, collusion and academic misconduct in group </w:t>
            </w:r>
            <w:r w:rsidRPr="00491CF2">
              <w:rPr>
                <w:rFonts w:asciiTheme="minorHAnsi" w:hAnsiTheme="minorHAnsi" w:cstheme="minorHAnsi"/>
                <w:noProof/>
                <w:color w:val="auto"/>
                <w:szCs w:val="20"/>
              </w:rPr>
              <w:t>work</w:t>
            </w:r>
            <w:r w:rsidRPr="00491CF2">
              <w:rPr>
                <w:rFonts w:asciiTheme="minorHAnsi" w:hAnsiTheme="minorHAnsi" w:cstheme="minorHAnsi"/>
                <w:color w:val="auto"/>
                <w:szCs w:val="20"/>
              </w:rPr>
              <w:t xml:space="preserve"> please refer to the </w:t>
            </w:r>
            <w:r w:rsidR="00F072BF">
              <w:rPr>
                <w:rFonts w:asciiTheme="minorHAnsi" w:hAnsiTheme="minorHAnsi" w:cstheme="minorHAnsi"/>
                <w:color w:val="auto"/>
                <w:szCs w:val="20"/>
              </w:rPr>
              <w:t>ASIA</w:t>
            </w:r>
            <w:r w:rsidRPr="00491CF2">
              <w:rPr>
                <w:rFonts w:asciiTheme="minorHAnsi" w:hAnsiTheme="minorHAnsi" w:cstheme="minorHAnsi"/>
                <w:color w:val="auto"/>
                <w:szCs w:val="20"/>
              </w:rPr>
              <w:t xml:space="preserve">’s policy on Academic integrity, plagiarism and collusion. </w:t>
            </w:r>
          </w:p>
          <w:p w14:paraId="1A52C760" w14:textId="5AE56A03" w:rsidR="00E7280C" w:rsidRPr="00491CF2" w:rsidRDefault="00E7280C" w:rsidP="00B75DFA">
            <w:pPr>
              <w:pStyle w:val="Bodycopy"/>
              <w:framePr w:hSpace="180" w:wrap="around" w:vAnchor="text" w:hAnchor="margin" w:x="-322" w:y="83"/>
              <w:jc w:val="both"/>
              <w:rPr>
                <w:rFonts w:asciiTheme="minorHAnsi" w:hAnsiTheme="minorHAnsi" w:cstheme="minorHAnsi"/>
                <w:color w:val="auto"/>
                <w:szCs w:val="20"/>
              </w:rPr>
            </w:pPr>
            <w:r w:rsidRPr="00491CF2">
              <w:rPr>
                <w:rFonts w:asciiTheme="minorHAnsi" w:hAnsiTheme="minorHAnsi" w:cstheme="minorHAnsi"/>
                <w:color w:val="auto"/>
                <w:szCs w:val="20"/>
              </w:rPr>
              <w:t xml:space="preserve">Plagiarism and collusion constitute cheating. Disciplinary action will </w:t>
            </w:r>
            <w:r w:rsidRPr="00491CF2">
              <w:rPr>
                <w:rFonts w:asciiTheme="minorHAnsi" w:hAnsiTheme="minorHAnsi" w:cstheme="minorHAnsi"/>
                <w:noProof/>
                <w:color w:val="auto"/>
                <w:szCs w:val="20"/>
              </w:rPr>
              <w:t>be taken</w:t>
            </w:r>
            <w:r w:rsidRPr="00491CF2">
              <w:rPr>
                <w:rFonts w:asciiTheme="minorHAnsi" w:hAnsiTheme="minorHAnsi" w:cstheme="minorHAnsi"/>
                <w:color w:val="auto"/>
                <w:szCs w:val="20"/>
              </w:rPr>
              <w:t xml:space="preserve"> against students who engage in plagiarism and collusion as outlined in </w:t>
            </w:r>
            <w:r w:rsidR="00F072BF">
              <w:rPr>
                <w:rFonts w:asciiTheme="minorHAnsi" w:hAnsiTheme="minorHAnsi" w:cstheme="minorHAnsi"/>
                <w:color w:val="auto"/>
                <w:szCs w:val="20"/>
              </w:rPr>
              <w:t>ASIA</w:t>
            </w:r>
            <w:r w:rsidRPr="00491CF2">
              <w:rPr>
                <w:rFonts w:asciiTheme="minorHAnsi" w:hAnsiTheme="minorHAnsi" w:cstheme="minorHAnsi"/>
                <w:color w:val="auto"/>
                <w:szCs w:val="20"/>
              </w:rPr>
              <w:t xml:space="preserve">’s policy. </w:t>
            </w:r>
          </w:p>
          <w:p w14:paraId="74B76DF0" w14:textId="77777777" w:rsidR="00E7280C" w:rsidRPr="00491CF2" w:rsidRDefault="00E7280C" w:rsidP="00B75DFA">
            <w:pPr>
              <w:framePr w:hSpace="180" w:wrap="around" w:vAnchor="text" w:hAnchor="margin" w:x="-322" w:y="83"/>
              <w:rPr>
                <w:rFonts w:cstheme="minorHAnsi"/>
                <w:b/>
                <w:bCs/>
                <w:sz w:val="24"/>
                <w:szCs w:val="24"/>
              </w:rPr>
            </w:pPr>
            <w:r w:rsidRPr="00491CF2">
              <w:rPr>
                <w:rFonts w:cstheme="minorHAnsi"/>
                <w:szCs w:val="20"/>
              </w:rPr>
              <w:t>Proven involvement in plagiarism or collusion may be recorded on students’ academic file and could lead to disciplinary</w:t>
            </w:r>
          </w:p>
        </w:tc>
      </w:tr>
    </w:tbl>
    <w:p w14:paraId="1F0AEC52" w14:textId="77777777" w:rsidR="00E7280C" w:rsidRDefault="00E7280C" w:rsidP="00E7280C">
      <w:pPr>
        <w:rPr>
          <w:rFonts w:cstheme="minorHAnsi"/>
          <w:b/>
          <w:szCs w:val="24"/>
        </w:rPr>
      </w:pPr>
    </w:p>
    <w:p w14:paraId="0118D42B" w14:textId="77777777" w:rsidR="00E7280C" w:rsidRDefault="00E7280C" w:rsidP="00E7280C">
      <w:pPr>
        <w:rPr>
          <w:rFonts w:cstheme="minorHAnsi"/>
          <w:b/>
          <w:szCs w:val="24"/>
        </w:rPr>
      </w:pPr>
    </w:p>
    <w:p w14:paraId="309028F3" w14:textId="77777777" w:rsidR="00E7280C" w:rsidRDefault="00E7280C" w:rsidP="00E7280C">
      <w:pPr>
        <w:rPr>
          <w:rFonts w:cstheme="minorHAnsi"/>
          <w:b/>
          <w:szCs w:val="24"/>
        </w:rPr>
      </w:pPr>
    </w:p>
    <w:p w14:paraId="257FB604" w14:textId="77777777" w:rsidR="00E7280C" w:rsidRDefault="00E7280C" w:rsidP="00E7280C">
      <w:pPr>
        <w:rPr>
          <w:rFonts w:cstheme="minorHAnsi"/>
          <w:b/>
          <w:szCs w:val="24"/>
        </w:rPr>
      </w:pPr>
    </w:p>
    <w:p w14:paraId="47FFC27D" w14:textId="77777777" w:rsidR="00F072BF" w:rsidRDefault="00F072BF">
      <w:pPr>
        <w:rPr>
          <w:rFonts w:cstheme="minorHAnsi"/>
          <w:b/>
          <w:szCs w:val="24"/>
        </w:rPr>
      </w:pPr>
      <w:r>
        <w:rPr>
          <w:rFonts w:cstheme="minorHAnsi"/>
          <w:b/>
          <w:szCs w:val="24"/>
        </w:rPr>
        <w:br w:type="page"/>
      </w:r>
    </w:p>
    <w:p w14:paraId="2F767E39" w14:textId="237B307C" w:rsidR="00E7280C" w:rsidRPr="00491CF2" w:rsidRDefault="00E7280C" w:rsidP="00E7280C">
      <w:pPr>
        <w:rPr>
          <w:rFonts w:cstheme="minorHAnsi"/>
          <w:b/>
          <w:szCs w:val="24"/>
        </w:rPr>
      </w:pPr>
      <w:r w:rsidRPr="00491CF2">
        <w:rPr>
          <w:rFonts w:cstheme="minorHAnsi"/>
          <w:b/>
          <w:szCs w:val="24"/>
        </w:rPr>
        <w:lastRenderedPageBreak/>
        <w:t xml:space="preserve">Assessment Requirements </w:t>
      </w:r>
    </w:p>
    <w:p w14:paraId="6FD52CD4" w14:textId="77777777" w:rsidR="00E7280C" w:rsidRPr="00491CF2" w:rsidRDefault="00E7280C" w:rsidP="00E7280C">
      <w:pPr>
        <w:spacing w:before="100" w:after="0"/>
        <w:rPr>
          <w:rFonts w:cstheme="minorHAnsi"/>
        </w:rPr>
      </w:pPr>
      <w:r w:rsidRPr="00491CF2">
        <w:rPr>
          <w:rFonts w:cstheme="minorHAnsi"/>
        </w:rPr>
        <w:t xml:space="preserve">You are required to complete and pass every task in the assessment in order to be deemed competent. </w:t>
      </w:r>
    </w:p>
    <w:p w14:paraId="6025BA96" w14:textId="77777777" w:rsidR="00E7280C" w:rsidRDefault="00E7280C" w:rsidP="00E7280C">
      <w:pPr>
        <w:rPr>
          <w:rFonts w:cstheme="minorHAnsi"/>
          <w:b/>
          <w:szCs w:val="24"/>
        </w:rPr>
      </w:pPr>
    </w:p>
    <w:p w14:paraId="2273EE93" w14:textId="77777777" w:rsidR="00E7280C" w:rsidRPr="00491CF2" w:rsidRDefault="00E7280C" w:rsidP="00E7280C">
      <w:pPr>
        <w:rPr>
          <w:rFonts w:cstheme="minorHAnsi"/>
          <w:b/>
          <w:szCs w:val="24"/>
        </w:rPr>
      </w:pPr>
      <w:r w:rsidRPr="00491CF2">
        <w:rPr>
          <w:rFonts w:cstheme="minorHAnsi"/>
          <w:b/>
          <w:szCs w:val="24"/>
        </w:rPr>
        <w:t>Assessment Schedule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15"/>
        <w:gridCol w:w="1417"/>
        <w:gridCol w:w="1560"/>
        <w:gridCol w:w="3685"/>
      </w:tblGrid>
      <w:tr w:rsidR="00E7280C" w:rsidRPr="00491CF2" w14:paraId="79C29AEB" w14:textId="77777777" w:rsidTr="00B75DFA">
        <w:tc>
          <w:tcPr>
            <w:tcW w:w="1396" w:type="dxa"/>
            <w:shd w:val="clear" w:color="auto" w:fill="002060"/>
          </w:tcPr>
          <w:p w14:paraId="54944E53" w14:textId="77777777" w:rsidR="00E7280C" w:rsidRPr="00491CF2" w:rsidRDefault="00E7280C" w:rsidP="00B75DFA">
            <w:pPr>
              <w:jc w:val="center"/>
              <w:rPr>
                <w:rFonts w:eastAsia="Times New Roman" w:cstheme="minorHAnsi"/>
                <w:b/>
              </w:rPr>
            </w:pPr>
            <w:r w:rsidRPr="00491CF2">
              <w:rPr>
                <w:rFonts w:eastAsia="Times New Roman" w:cstheme="minorHAnsi"/>
                <w:b/>
              </w:rPr>
              <w:t>Task</w:t>
            </w:r>
          </w:p>
        </w:tc>
        <w:tc>
          <w:tcPr>
            <w:tcW w:w="1015" w:type="dxa"/>
            <w:shd w:val="clear" w:color="auto" w:fill="002060"/>
          </w:tcPr>
          <w:p w14:paraId="588DA695" w14:textId="77777777" w:rsidR="00E7280C" w:rsidRPr="00491CF2" w:rsidRDefault="00E7280C" w:rsidP="00B75DFA">
            <w:pPr>
              <w:jc w:val="center"/>
              <w:rPr>
                <w:rFonts w:eastAsia="Times New Roman" w:cstheme="minorHAnsi"/>
                <w:b/>
              </w:rPr>
            </w:pPr>
            <w:r w:rsidRPr="00491CF2">
              <w:rPr>
                <w:rFonts w:eastAsia="Times New Roman" w:cstheme="minorHAnsi"/>
                <w:b/>
              </w:rPr>
              <w:t>Due Date</w:t>
            </w:r>
          </w:p>
        </w:tc>
        <w:tc>
          <w:tcPr>
            <w:tcW w:w="1417" w:type="dxa"/>
            <w:shd w:val="clear" w:color="auto" w:fill="002060"/>
          </w:tcPr>
          <w:p w14:paraId="4D3C9990" w14:textId="77777777" w:rsidR="00E7280C" w:rsidRPr="00491CF2" w:rsidRDefault="00E7280C" w:rsidP="00B75DFA">
            <w:pPr>
              <w:jc w:val="center"/>
              <w:rPr>
                <w:rFonts w:eastAsia="Times New Roman" w:cstheme="minorHAnsi"/>
                <w:b/>
              </w:rPr>
            </w:pPr>
            <w:r w:rsidRPr="00491CF2">
              <w:rPr>
                <w:rFonts w:eastAsia="Times New Roman" w:cstheme="minorHAnsi"/>
                <w:b/>
              </w:rPr>
              <w:t>Student  Signature</w:t>
            </w:r>
          </w:p>
        </w:tc>
        <w:tc>
          <w:tcPr>
            <w:tcW w:w="1560" w:type="dxa"/>
            <w:shd w:val="clear" w:color="auto" w:fill="002060"/>
          </w:tcPr>
          <w:p w14:paraId="28DC17AF" w14:textId="77777777" w:rsidR="00E7280C" w:rsidRPr="00491CF2" w:rsidRDefault="00E7280C" w:rsidP="00B75DFA">
            <w:pPr>
              <w:jc w:val="center"/>
              <w:rPr>
                <w:rFonts w:eastAsia="Times New Roman" w:cstheme="minorHAnsi"/>
                <w:b/>
              </w:rPr>
            </w:pPr>
            <w:r w:rsidRPr="00491CF2">
              <w:rPr>
                <w:rFonts w:eastAsia="Times New Roman" w:cstheme="minorHAnsi"/>
                <w:b/>
              </w:rPr>
              <w:t>Trainer Signature</w:t>
            </w:r>
          </w:p>
        </w:tc>
        <w:tc>
          <w:tcPr>
            <w:tcW w:w="3685" w:type="dxa"/>
            <w:shd w:val="clear" w:color="auto" w:fill="002060"/>
          </w:tcPr>
          <w:p w14:paraId="1E855D68" w14:textId="77777777" w:rsidR="00E7280C" w:rsidRPr="00491CF2" w:rsidRDefault="00E7280C" w:rsidP="00B75DFA">
            <w:pPr>
              <w:jc w:val="center"/>
              <w:rPr>
                <w:rFonts w:eastAsia="Times New Roman" w:cstheme="minorHAnsi"/>
                <w:b/>
              </w:rPr>
            </w:pPr>
            <w:r w:rsidRPr="00491CF2">
              <w:rPr>
                <w:rFonts w:eastAsia="Times New Roman" w:cstheme="minorHAnsi"/>
                <w:b/>
              </w:rPr>
              <w:t>Comments</w:t>
            </w:r>
          </w:p>
          <w:p w14:paraId="7D5D2789" w14:textId="77777777" w:rsidR="00E7280C" w:rsidRPr="00491CF2" w:rsidRDefault="00E7280C" w:rsidP="00B75DFA">
            <w:pPr>
              <w:rPr>
                <w:rFonts w:eastAsia="Times New Roman" w:cstheme="minorHAnsi"/>
                <w:b/>
              </w:rPr>
            </w:pPr>
          </w:p>
        </w:tc>
      </w:tr>
      <w:tr w:rsidR="00E7280C" w:rsidRPr="00491CF2" w14:paraId="6B063E29" w14:textId="77777777" w:rsidTr="00B75DFA">
        <w:tc>
          <w:tcPr>
            <w:tcW w:w="1396" w:type="dxa"/>
            <w:shd w:val="clear" w:color="auto" w:fill="auto"/>
          </w:tcPr>
          <w:p w14:paraId="39BE15CB" w14:textId="77777777" w:rsidR="00E7280C" w:rsidRPr="00491CF2" w:rsidRDefault="00E7280C" w:rsidP="00B75DFA">
            <w:pPr>
              <w:rPr>
                <w:rFonts w:eastAsia="Times New Roman" w:cstheme="minorHAnsi"/>
              </w:rPr>
            </w:pPr>
            <w:r w:rsidRPr="00491CF2">
              <w:rPr>
                <w:rFonts w:eastAsia="Times New Roman" w:cstheme="minorHAnsi"/>
              </w:rPr>
              <w:t>Task 1-</w:t>
            </w:r>
            <w:r>
              <w:rPr>
                <w:rFonts w:eastAsia="Times New Roman" w:cstheme="minorHAnsi"/>
              </w:rPr>
              <w:t>2</w:t>
            </w:r>
          </w:p>
        </w:tc>
        <w:tc>
          <w:tcPr>
            <w:tcW w:w="1015" w:type="dxa"/>
            <w:shd w:val="clear" w:color="auto" w:fill="auto"/>
          </w:tcPr>
          <w:p w14:paraId="4C56E04A" w14:textId="27A0AA67" w:rsidR="00E7280C" w:rsidRPr="00491CF2" w:rsidRDefault="00E7280C" w:rsidP="00396785">
            <w:pPr>
              <w:rPr>
                <w:rFonts w:eastAsia="Times New Roman" w:cstheme="minorHAnsi"/>
              </w:rPr>
            </w:pPr>
            <w:r w:rsidRPr="00491CF2">
              <w:rPr>
                <w:rFonts w:eastAsia="Times New Roman" w:cstheme="minorHAnsi"/>
              </w:rPr>
              <w:t xml:space="preserve">Week </w:t>
            </w:r>
            <w:r w:rsidR="00396785">
              <w:rPr>
                <w:rFonts w:eastAsia="Times New Roman" w:cstheme="minorHAnsi"/>
              </w:rPr>
              <w:t>6</w:t>
            </w:r>
          </w:p>
        </w:tc>
        <w:tc>
          <w:tcPr>
            <w:tcW w:w="1417" w:type="dxa"/>
          </w:tcPr>
          <w:p w14:paraId="3BE76507" w14:textId="77777777" w:rsidR="00E7280C" w:rsidRPr="00491CF2" w:rsidRDefault="00E7280C" w:rsidP="00B75DFA">
            <w:pPr>
              <w:rPr>
                <w:rFonts w:eastAsia="Times New Roman" w:cstheme="minorHAnsi"/>
                <w:b/>
              </w:rPr>
            </w:pPr>
          </w:p>
        </w:tc>
        <w:tc>
          <w:tcPr>
            <w:tcW w:w="1560" w:type="dxa"/>
          </w:tcPr>
          <w:p w14:paraId="371B97D5" w14:textId="77777777" w:rsidR="00E7280C" w:rsidRPr="00491CF2" w:rsidRDefault="00E7280C" w:rsidP="00B75DFA">
            <w:pPr>
              <w:rPr>
                <w:rFonts w:eastAsia="Times New Roman" w:cstheme="minorHAnsi"/>
                <w:b/>
              </w:rPr>
            </w:pPr>
          </w:p>
        </w:tc>
        <w:tc>
          <w:tcPr>
            <w:tcW w:w="3685" w:type="dxa"/>
          </w:tcPr>
          <w:p w14:paraId="389C9B80" w14:textId="77777777" w:rsidR="00E7280C" w:rsidRPr="00491CF2" w:rsidRDefault="00E7280C" w:rsidP="00B75DFA">
            <w:pPr>
              <w:rPr>
                <w:rFonts w:eastAsia="Times New Roman" w:cstheme="minorHAnsi"/>
                <w:b/>
              </w:rPr>
            </w:pPr>
          </w:p>
        </w:tc>
      </w:tr>
    </w:tbl>
    <w:p w14:paraId="26F4863B" w14:textId="0665A0A5" w:rsidR="00846596" w:rsidRPr="00E7280C" w:rsidRDefault="00846596" w:rsidP="00E7280C">
      <w:pPr>
        <w:rPr>
          <w:rFonts w:ascii="Arial" w:hAnsi="Arial" w:cs="Arial"/>
          <w:noProof/>
          <w:sz w:val="20"/>
          <w:szCs w:val="20"/>
        </w:rPr>
        <w:sectPr w:rsidR="00846596" w:rsidRPr="00E7280C" w:rsidSect="00F072BF">
          <w:headerReference w:type="default" r:id="rId9"/>
          <w:footerReference w:type="default" r:id="rId10"/>
          <w:headerReference w:type="first" r:id="rId11"/>
          <w:footerReference w:type="first" r:id="rId12"/>
          <w:type w:val="continuous"/>
          <w:pgSz w:w="11906" w:h="16838"/>
          <w:pgMar w:top="1701" w:right="1559" w:bottom="1701" w:left="1559" w:header="576" w:footer="144" w:gutter="0"/>
          <w:cols w:space="708"/>
          <w:titlePg/>
          <w:docGrid w:linePitch="360"/>
        </w:sectPr>
      </w:pPr>
      <w:bookmarkStart w:id="21" w:name="_GoBack"/>
      <w:bookmarkEnd w:id="21"/>
    </w:p>
    <w:p w14:paraId="1C567711" w14:textId="4AC2B2DF" w:rsidR="004263B9" w:rsidRPr="002C2504" w:rsidRDefault="004263B9">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28"/>
        <w:gridCol w:w="8660"/>
      </w:tblGrid>
      <w:tr w:rsidR="00951C62" w14:paraId="169F6DBA" w14:textId="77777777" w:rsidTr="00F072BF">
        <w:tc>
          <w:tcPr>
            <w:tcW w:w="128" w:type="dxa"/>
          </w:tcPr>
          <w:p w14:paraId="58196BB1" w14:textId="5F4BB172" w:rsidR="00951C62" w:rsidRDefault="00951C62" w:rsidP="00BB1965">
            <w:pPr>
              <w:pStyle w:val="RTOWorksBodyText"/>
              <w:ind w:left="-112"/>
            </w:pPr>
          </w:p>
        </w:tc>
        <w:tc>
          <w:tcPr>
            <w:tcW w:w="8660" w:type="dxa"/>
            <w:vAlign w:val="center"/>
          </w:tcPr>
          <w:p w14:paraId="6245461B" w14:textId="2696421E" w:rsidR="00951C62" w:rsidRPr="0022082B" w:rsidRDefault="0052761E" w:rsidP="00BB1965">
            <w:pPr>
              <w:pStyle w:val="RTOWorksHeading1"/>
              <w:spacing w:after="0"/>
            </w:pPr>
            <w:bookmarkStart w:id="22" w:name="_Toc66699060"/>
            <w:r>
              <w:t>Introduction</w:t>
            </w:r>
            <w:bookmarkEnd w:id="22"/>
          </w:p>
        </w:tc>
      </w:tr>
    </w:tbl>
    <w:p w14:paraId="5ECBF102" w14:textId="512FE167" w:rsidR="0091289D" w:rsidRDefault="00951C62" w:rsidP="0091289D">
      <w:pPr>
        <w:pStyle w:val="RTOWorksBodyText"/>
      </w:pPr>
      <w:r w:rsidRPr="003704AC">
        <w:t xml:space="preserve">The assessment tasks for </w:t>
      </w:r>
      <w:r w:rsidR="00B0604C" w:rsidRPr="00B0604C">
        <w:rPr>
          <w:i/>
          <w:iCs/>
        </w:rPr>
        <w:t xml:space="preserve">BSBPMG530 Manage project scope </w:t>
      </w:r>
      <w:r w:rsidRPr="003704AC">
        <w:t xml:space="preserve">are outlined in the assessment plan below. </w:t>
      </w:r>
      <w:r w:rsidR="0091289D">
        <w:t xml:space="preserve">These tasks have been designed to help you demonstrate the skills and knowledge that you have learnt during your course. </w:t>
      </w:r>
    </w:p>
    <w:p w14:paraId="56455328" w14:textId="32291EC5" w:rsidR="004263B9" w:rsidRDefault="0091289D" w:rsidP="00D93ED5">
      <w:pPr>
        <w:pStyle w:val="RTOWorksBodyText"/>
      </w:pPr>
      <w:r>
        <w:t xml:space="preserve">Please ensure that you read the instructions provided with these tasks carefully. </w:t>
      </w:r>
    </w:p>
    <w:p w14:paraId="33AA6D8F" w14:textId="2C39D686" w:rsidR="00D93ED5" w:rsidRPr="002C2504" w:rsidRDefault="00D93ED5" w:rsidP="00D93ED5">
      <w:pPr>
        <w:pStyle w:val="RTOWorksHeading2"/>
      </w:pPr>
      <w:r>
        <w:t>Assessment for this unit</w:t>
      </w:r>
    </w:p>
    <w:p w14:paraId="402E0D57" w14:textId="77777777" w:rsidR="00710F1B" w:rsidRPr="00DE736E" w:rsidRDefault="00710F1B" w:rsidP="00710F1B">
      <w:pPr>
        <w:pStyle w:val="RTOWorksBodyText"/>
        <w:rPr>
          <w:lang w:eastAsia="en-AU"/>
        </w:rPr>
      </w:pPr>
      <w:r>
        <w:rPr>
          <w:i/>
          <w:iCs/>
        </w:rPr>
        <w:t>BSBPMG530</w:t>
      </w:r>
      <w:r w:rsidRPr="009F49D3">
        <w:rPr>
          <w:i/>
          <w:iCs/>
        </w:rPr>
        <w:t xml:space="preserve"> </w:t>
      </w:r>
      <w:r>
        <w:rPr>
          <w:i/>
          <w:iCs/>
        </w:rPr>
        <w:t>Manage project scope</w:t>
      </w:r>
      <w:r w:rsidRPr="009F49D3">
        <w:rPr>
          <w:i/>
          <w:iCs/>
        </w:rPr>
        <w:t xml:space="preserve"> </w:t>
      </w:r>
      <w:r w:rsidRPr="009F49D3">
        <w:rPr>
          <w:lang w:eastAsia="en-AU"/>
        </w:rPr>
        <w:t xml:space="preserve">describes the performance outcomes, skills and knowledge required to </w:t>
      </w:r>
      <w:r w:rsidRPr="00DE736E">
        <w:rPr>
          <w:lang w:eastAsia="en-AU"/>
        </w:rPr>
        <w:t xml:space="preserve">Manage project scope. It covers leadership strategies to motivate and inspire individuals and organisations to work constructively toward attainment of program benefits through consolidating program vision, managing risks and supporting staff. </w:t>
      </w:r>
    </w:p>
    <w:p w14:paraId="45909133" w14:textId="77777777" w:rsidR="002043A2" w:rsidRPr="00DE736E" w:rsidRDefault="002043A2" w:rsidP="002043A2">
      <w:pPr>
        <w:pStyle w:val="RTOWorksBodyText"/>
      </w:pPr>
      <w:r w:rsidRPr="00DE736E">
        <w:t>For you to be assessed as competent, you must successfully complete two assessment tasks:</w:t>
      </w:r>
    </w:p>
    <w:p w14:paraId="145D1BCD" w14:textId="3C10092E" w:rsidR="00A445CA" w:rsidRPr="00DE736E" w:rsidRDefault="00A445CA" w:rsidP="00A445CA">
      <w:pPr>
        <w:pStyle w:val="RTOWorksBullet1"/>
        <w:numPr>
          <w:ilvl w:val="0"/>
          <w:numId w:val="24"/>
        </w:numPr>
      </w:pPr>
      <w:r w:rsidRPr="00DE736E">
        <w:t>Assessment Task 1: Knowledge questions – You must answer all questions correctly.</w:t>
      </w:r>
    </w:p>
    <w:p w14:paraId="53003D0C" w14:textId="38035024" w:rsidR="00A445CA" w:rsidRPr="00DE736E" w:rsidRDefault="00A445CA" w:rsidP="00A445CA">
      <w:pPr>
        <w:pStyle w:val="RTOWorksBullet1"/>
        <w:numPr>
          <w:ilvl w:val="0"/>
          <w:numId w:val="24"/>
        </w:numPr>
      </w:pPr>
      <w:r w:rsidRPr="00DE736E">
        <w:t xml:space="preserve">Assessment Task 2: Project – You must work through a range of activities and complete a project portfolio.  </w:t>
      </w:r>
    </w:p>
    <w:p w14:paraId="19286028" w14:textId="77777777" w:rsidR="009A54B3" w:rsidRPr="00AF3940" w:rsidRDefault="009A54B3" w:rsidP="009A54B3">
      <w:pPr>
        <w:pStyle w:val="RTOWorksBodyText"/>
        <w:rPr>
          <w:highlight w:val="yellow"/>
        </w:rPr>
      </w:pPr>
    </w:p>
    <w:p w14:paraId="49AC6E96" w14:textId="03773AFA" w:rsidR="00CD0420" w:rsidRPr="00600A25" w:rsidRDefault="00CD0420">
      <w:pPr>
        <w:rPr>
          <w:rFonts w:ascii="Arial" w:hAnsi="Arial" w:cs="Arial"/>
          <w:sz w:val="20"/>
          <w:szCs w:val="20"/>
        </w:rPr>
      </w:pPr>
      <w:r w:rsidRPr="002C250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28"/>
        <w:gridCol w:w="8660"/>
      </w:tblGrid>
      <w:tr w:rsidR="001738F6" w:rsidRPr="0022082B" w14:paraId="568E68F1" w14:textId="77777777" w:rsidTr="00F072BF">
        <w:tc>
          <w:tcPr>
            <w:tcW w:w="128" w:type="dxa"/>
          </w:tcPr>
          <w:p w14:paraId="05E331B7" w14:textId="1C28AB98" w:rsidR="001738F6" w:rsidRDefault="001738F6" w:rsidP="00BB1965">
            <w:pPr>
              <w:pStyle w:val="RTOWorksBodyText"/>
              <w:ind w:left="-112"/>
            </w:pPr>
          </w:p>
        </w:tc>
        <w:tc>
          <w:tcPr>
            <w:tcW w:w="8660" w:type="dxa"/>
            <w:vAlign w:val="center"/>
          </w:tcPr>
          <w:p w14:paraId="77F6EA7B" w14:textId="77777777" w:rsidR="001738F6" w:rsidRPr="0022082B" w:rsidRDefault="001738F6" w:rsidP="00BB1965">
            <w:pPr>
              <w:pStyle w:val="RTOWorksHeading1"/>
            </w:pPr>
            <w:bookmarkStart w:id="23" w:name="_Toc46424946"/>
            <w:bookmarkStart w:id="24" w:name="_Toc66699061"/>
            <w:r w:rsidRPr="0043090C">
              <w:t xml:space="preserve">Assessment Task 1: </w:t>
            </w:r>
            <w:r>
              <w:t>Knowledge</w:t>
            </w:r>
            <w:r w:rsidRPr="0043090C">
              <w:t xml:space="preserve"> questions</w:t>
            </w:r>
            <w:bookmarkEnd w:id="23"/>
            <w:bookmarkEnd w:id="24"/>
            <w:r w:rsidRPr="0043090C">
              <w:t xml:space="preserve"> </w:t>
            </w:r>
          </w:p>
        </w:tc>
      </w:tr>
    </w:tbl>
    <w:p w14:paraId="47207357" w14:textId="77777777" w:rsidR="00FF3E15" w:rsidRPr="00DC565C" w:rsidRDefault="00FF3E15" w:rsidP="00F072BF">
      <w:pPr>
        <w:pStyle w:val="RTOWorksHeading2"/>
        <w:spacing w:before="120"/>
      </w:pPr>
      <w:bookmarkStart w:id="25" w:name="_Toc42853252"/>
      <w:bookmarkStart w:id="26" w:name="_Toc46153458"/>
      <w:bookmarkStart w:id="27" w:name="_Toc46153483"/>
      <w:r w:rsidRPr="00DC565C">
        <w:t>Information for students</w:t>
      </w:r>
      <w:bookmarkEnd w:id="25"/>
      <w:bookmarkEnd w:id="26"/>
      <w:bookmarkEnd w:id="27"/>
    </w:p>
    <w:p w14:paraId="42F59D68" w14:textId="77777777" w:rsidR="00FF3E15" w:rsidRPr="00DC565C" w:rsidRDefault="00FF3E15" w:rsidP="00FF3E15">
      <w:pPr>
        <w:pStyle w:val="RTOWorksBodyText"/>
      </w:pPr>
      <w:r w:rsidRPr="00DC565C">
        <w:t>Knowledge questions are designed to help you demonstrate the knowledge which you have acquired during the learning phase of this unit. Ensure that you:</w:t>
      </w:r>
    </w:p>
    <w:p w14:paraId="38BF9168" w14:textId="77777777" w:rsidR="00FF3E15" w:rsidRPr="00DC565C" w:rsidRDefault="00FF3E15" w:rsidP="00FF3E15">
      <w:pPr>
        <w:pStyle w:val="RTOWorksBullet1"/>
        <w:numPr>
          <w:ilvl w:val="0"/>
          <w:numId w:val="24"/>
        </w:numPr>
      </w:pPr>
      <w:r w:rsidRPr="00DC565C">
        <w:t>comply with the due date for assessment which your assessor will provide</w:t>
      </w:r>
    </w:p>
    <w:p w14:paraId="283A1C8C" w14:textId="46F7FE3F" w:rsidR="00FF3E15" w:rsidRPr="00DC565C" w:rsidRDefault="00FF3E15" w:rsidP="00FF3E15">
      <w:pPr>
        <w:pStyle w:val="RTOWorksBullet1"/>
        <w:numPr>
          <w:ilvl w:val="0"/>
          <w:numId w:val="24"/>
        </w:numPr>
      </w:pPr>
      <w:r w:rsidRPr="00DC565C">
        <w:t xml:space="preserve">adhere with </w:t>
      </w:r>
      <w:r w:rsidR="00F072BF">
        <w:t>ASIA</w:t>
      </w:r>
      <w:r w:rsidRPr="00DC565C">
        <w:t>’s submission guidelines</w:t>
      </w:r>
    </w:p>
    <w:p w14:paraId="5865F190" w14:textId="77777777" w:rsidR="00FF3E15" w:rsidRPr="00DC565C" w:rsidRDefault="00FF3E15" w:rsidP="00FF3E15">
      <w:pPr>
        <w:pStyle w:val="RTOWorksBullet1"/>
        <w:numPr>
          <w:ilvl w:val="0"/>
          <w:numId w:val="24"/>
        </w:numPr>
      </w:pPr>
      <w:r w:rsidRPr="00DC565C">
        <w:t xml:space="preserve">answer all questions completely and correctly </w:t>
      </w:r>
    </w:p>
    <w:p w14:paraId="59F0FED2" w14:textId="77777777" w:rsidR="00FF3E15" w:rsidRPr="00DC565C" w:rsidRDefault="00FF3E15" w:rsidP="00FF3E15">
      <w:pPr>
        <w:pStyle w:val="RTOWorksBullet1"/>
        <w:numPr>
          <w:ilvl w:val="0"/>
          <w:numId w:val="24"/>
        </w:numPr>
      </w:pPr>
      <w:r w:rsidRPr="00DC565C">
        <w:t>submit work which is original and, where necessary, properly referenced</w:t>
      </w:r>
    </w:p>
    <w:p w14:paraId="0D6CB282" w14:textId="77777777" w:rsidR="00FF3E15" w:rsidRPr="00DC565C" w:rsidRDefault="00FF3E15" w:rsidP="00FF3E15">
      <w:pPr>
        <w:pStyle w:val="RTOWorksBullet1"/>
        <w:numPr>
          <w:ilvl w:val="0"/>
          <w:numId w:val="24"/>
        </w:numPr>
      </w:pPr>
      <w:r w:rsidRPr="00DC565C">
        <w:t>submit a completed cover sheet with your work</w:t>
      </w:r>
    </w:p>
    <w:p w14:paraId="1E08CE24" w14:textId="128EFE5B" w:rsidR="00FF3E15" w:rsidRDefault="00FF3E15" w:rsidP="00FF3E15">
      <w:pPr>
        <w:pStyle w:val="RTOWorksBullet1"/>
      </w:pPr>
      <w:r w:rsidRPr="00DC565C">
        <w:t xml:space="preserve">avoid sharing your answers with </w:t>
      </w:r>
      <w:r w:rsidRPr="00FF3E15">
        <w:t>other</w:t>
      </w:r>
      <w:r w:rsidRPr="00DC565C">
        <w:t xml:space="preserve"> students.</w:t>
      </w:r>
    </w:p>
    <w:p w14:paraId="0AFEDC4A" w14:textId="77777777" w:rsidR="001738F6" w:rsidRDefault="001738F6">
      <w:pPr>
        <w:rPr>
          <w:rFonts w:ascii="Arial" w:hAnsi="Arial" w:cs="Arial"/>
          <w:b/>
          <w:bCs/>
          <w:sz w:val="32"/>
          <w:szCs w:val="32"/>
        </w:rPr>
      </w:pPr>
      <w:r>
        <w:br w:type="page"/>
      </w:r>
    </w:p>
    <w:p w14:paraId="2926F4E7" w14:textId="77777777" w:rsidR="00781D28" w:rsidRPr="003704AC" w:rsidRDefault="00781D28" w:rsidP="00026B71">
      <w:pPr>
        <w:pStyle w:val="RTOWorksHeading2"/>
      </w:pPr>
      <w:r>
        <w:lastRenderedPageBreak/>
        <w:t>Questions</w:t>
      </w:r>
    </w:p>
    <w:p w14:paraId="568E09C6" w14:textId="77777777" w:rsidR="00781D28" w:rsidRPr="003704AC" w:rsidRDefault="00781D28" w:rsidP="00781D28">
      <w:pPr>
        <w:pStyle w:val="RTOWorksBodyText"/>
      </w:pPr>
      <w:r w:rsidRPr="003704AC">
        <w:t>Provide answers to all of the questions below:</w:t>
      </w:r>
    </w:p>
    <w:p w14:paraId="557F75E2" w14:textId="77777777" w:rsidR="00920788" w:rsidRPr="00FD2937" w:rsidRDefault="00920788" w:rsidP="00920788">
      <w:pPr>
        <w:pStyle w:val="RTOWorksAssessmentNumbers"/>
      </w:pPr>
      <w:bookmarkStart w:id="28" w:name="_Toc43283643"/>
      <w:r w:rsidRPr="00FD2937">
        <w:t>Identify and describe two documents that can be used to initiate projects.</w:t>
      </w:r>
    </w:p>
    <w:p w14:paraId="00A16141" w14:textId="77777777" w:rsidR="00920788" w:rsidRPr="00FD2937" w:rsidRDefault="00920788" w:rsidP="00920788">
      <w:pPr>
        <w:pStyle w:val="RTOWorksAssessmentNumbers"/>
      </w:pPr>
      <w:r w:rsidRPr="00FD2937">
        <w:t xml:space="preserve">Identify and describe two key components of a project scope management plan. </w:t>
      </w:r>
    </w:p>
    <w:p w14:paraId="6712A095" w14:textId="77777777" w:rsidR="00920788" w:rsidRPr="00FD2937" w:rsidRDefault="00920788" w:rsidP="00920788">
      <w:pPr>
        <w:pStyle w:val="RTOWorksAssessmentNumbers"/>
      </w:pPr>
      <w:r w:rsidRPr="00FD2937">
        <w:t>Describe two factors that can impact on a project scope.</w:t>
      </w:r>
    </w:p>
    <w:p w14:paraId="77D5358C" w14:textId="77777777" w:rsidR="00920788" w:rsidRPr="00FD2937" w:rsidRDefault="00920788" w:rsidP="00920788">
      <w:pPr>
        <w:pStyle w:val="RTOWorksAssessmentNumbers"/>
      </w:pPr>
      <w:r w:rsidRPr="00FD2937">
        <w:t xml:space="preserve">Explain the purpose of a change control plan within a project scope management plan, and summarise the key processes that should be followed in order to control changes within a project. </w:t>
      </w:r>
    </w:p>
    <w:p w14:paraId="5FA61EAA" w14:textId="77777777" w:rsidR="00920788" w:rsidRPr="00FD2937" w:rsidRDefault="00920788" w:rsidP="00920788">
      <w:pPr>
        <w:pStyle w:val="RTOWorksAssessmentNumbers"/>
      </w:pPr>
      <w:r w:rsidRPr="00FD2937">
        <w:t xml:space="preserve">Explain two methods that can be used to measure project outcomes and progress and provide example to illustrate each. </w:t>
      </w:r>
    </w:p>
    <w:p w14:paraId="05835569" w14:textId="77777777" w:rsidR="00920788" w:rsidRPr="00FD2937" w:rsidRDefault="00920788" w:rsidP="00920788">
      <w:pPr>
        <w:pStyle w:val="RTOWorksAssessmentNumbers"/>
      </w:pPr>
      <w:r w:rsidRPr="00FD2937">
        <w:t>Describe two methods for segmenting and documenting a work break down structure (WBS).</w:t>
      </w:r>
    </w:p>
    <w:p w14:paraId="32B7B050" w14:textId="77777777" w:rsidR="00920788" w:rsidRPr="00FD2937" w:rsidRDefault="00920788" w:rsidP="00920788">
      <w:pPr>
        <w:pStyle w:val="RTOWorksAssessmentNumbers"/>
      </w:pPr>
      <w:r w:rsidRPr="00FD2937">
        <w:t xml:space="preserve">Identify and describe two problem areas likely to be encountered in scope management. </w:t>
      </w:r>
    </w:p>
    <w:p w14:paraId="622298D4" w14:textId="77777777" w:rsidR="00920788" w:rsidRPr="00FD2937" w:rsidRDefault="00920788" w:rsidP="00920788">
      <w:pPr>
        <w:pStyle w:val="RTOWorksAssessmentNumbers"/>
      </w:pPr>
      <w:r w:rsidRPr="00FD2937">
        <w:t>Explain the concept of the project life cycle and the importance of scope management within this cycle.</w:t>
      </w:r>
    </w:p>
    <w:p w14:paraId="261B9071" w14:textId="77777777" w:rsidR="00920788" w:rsidRPr="00FD2937" w:rsidRDefault="00920788" w:rsidP="00920788">
      <w:pPr>
        <w:pStyle w:val="RTOWorksAssessmentNumbers"/>
      </w:pPr>
      <w:r w:rsidRPr="00FD2937">
        <w:t xml:space="preserve">Identify three project management tools and explain their use in project scope management. </w:t>
      </w:r>
    </w:p>
    <w:p w14:paraId="4D9FA81D" w14:textId="77777777" w:rsidR="00B34ECF" w:rsidRDefault="00920788" w:rsidP="00B34ECF">
      <w:pPr>
        <w:pStyle w:val="RTOWorksAssessmentNumbers"/>
      </w:pPr>
      <w:r w:rsidRPr="00FD2937">
        <w:t>Outline the key role and at least four responsibilities of a project manager when planning a project.</w:t>
      </w:r>
      <w:bookmarkStart w:id="29" w:name="_Toc66698782"/>
    </w:p>
    <w:p w14:paraId="29540D97" w14:textId="77777777" w:rsidR="00B34ECF" w:rsidRDefault="00B34ECF">
      <w:pPr>
        <w:rPr>
          <w:rFonts w:ascii="Arial" w:hAnsi="Arial" w:cs="Arial"/>
          <w:sz w:val="20"/>
          <w:szCs w:val="20"/>
        </w:rPr>
      </w:pPr>
      <w:r>
        <w:br w:type="page"/>
      </w:r>
    </w:p>
    <w:p w14:paraId="0F964223" w14:textId="77777777" w:rsidR="009B3212" w:rsidRPr="009F49D3" w:rsidRDefault="009B3212" w:rsidP="009B3212">
      <w:pPr>
        <w:pStyle w:val="RTOWorksHeading1"/>
        <w:spacing w:after="360"/>
      </w:pPr>
      <w:bookmarkStart w:id="30" w:name="_Toc66699062"/>
      <w:bookmarkEnd w:id="29"/>
      <w:r w:rsidRPr="009F49D3">
        <w:lastRenderedPageBreak/>
        <w:t>Assessment Task 1: Checklist</w:t>
      </w:r>
      <w:bookmarkEnd w:id="30"/>
      <w:r w:rsidRPr="009F49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16"/>
        <w:gridCol w:w="691"/>
        <w:gridCol w:w="883"/>
        <w:gridCol w:w="4232"/>
      </w:tblGrid>
      <w:tr w:rsidR="00920788" w:rsidRPr="009F49D3" w14:paraId="0213C1AE" w14:textId="77777777" w:rsidTr="00F85306">
        <w:tc>
          <w:tcPr>
            <w:tcW w:w="8778" w:type="dxa"/>
            <w:gridSpan w:val="5"/>
          </w:tcPr>
          <w:p w14:paraId="72C170DD" w14:textId="77777777" w:rsidR="00920788" w:rsidRPr="009F49D3" w:rsidRDefault="00920788" w:rsidP="00540EB7">
            <w:pPr>
              <w:pStyle w:val="RTOWorksBodyText"/>
            </w:pPr>
            <w:r w:rsidRPr="009F49D3">
              <w:t>Student’s name:</w:t>
            </w:r>
          </w:p>
        </w:tc>
      </w:tr>
      <w:tr w:rsidR="00920788" w:rsidRPr="009F49D3" w14:paraId="26B6C9F3" w14:textId="77777777" w:rsidTr="00F85306">
        <w:tc>
          <w:tcPr>
            <w:tcW w:w="2756" w:type="dxa"/>
            <w:vMerge w:val="restart"/>
            <w:vAlign w:val="bottom"/>
          </w:tcPr>
          <w:p w14:paraId="4AF9D932" w14:textId="77777777" w:rsidR="00920788" w:rsidRPr="009F49D3" w:rsidRDefault="00920788" w:rsidP="00540EB7">
            <w:pPr>
              <w:pStyle w:val="RTOWorksBodyText"/>
            </w:pPr>
            <w:r w:rsidRPr="009F49D3">
              <w:t>Did the student provide a sufficient and clear answer that addresses the suggested answer for the following?</w:t>
            </w:r>
          </w:p>
        </w:tc>
        <w:tc>
          <w:tcPr>
            <w:tcW w:w="1790" w:type="dxa"/>
            <w:gridSpan w:val="3"/>
            <w:vAlign w:val="bottom"/>
          </w:tcPr>
          <w:p w14:paraId="6E0E3AB7" w14:textId="77777777" w:rsidR="00920788" w:rsidRPr="009F49D3" w:rsidRDefault="00920788" w:rsidP="00540EB7">
            <w:pPr>
              <w:pStyle w:val="RTOWorksBodyText"/>
              <w:rPr>
                <w:b/>
                <w:bCs/>
              </w:rPr>
            </w:pPr>
            <w:r w:rsidRPr="009F49D3">
              <w:t>Completed successfully?</w:t>
            </w:r>
          </w:p>
        </w:tc>
        <w:tc>
          <w:tcPr>
            <w:tcW w:w="4232" w:type="dxa"/>
            <w:vAlign w:val="bottom"/>
          </w:tcPr>
          <w:p w14:paraId="32EF705F" w14:textId="77777777" w:rsidR="00920788" w:rsidRPr="009F49D3" w:rsidRDefault="00920788" w:rsidP="00540EB7">
            <w:pPr>
              <w:pStyle w:val="RTOWorksBodyText"/>
            </w:pPr>
            <w:r w:rsidRPr="009F49D3">
              <w:t>Comments</w:t>
            </w:r>
          </w:p>
        </w:tc>
      </w:tr>
      <w:tr w:rsidR="00920788" w:rsidRPr="009F49D3" w14:paraId="2C9439D6" w14:textId="77777777" w:rsidTr="00F85306">
        <w:tc>
          <w:tcPr>
            <w:tcW w:w="2756" w:type="dxa"/>
            <w:vMerge/>
          </w:tcPr>
          <w:p w14:paraId="4D6E3629" w14:textId="77777777" w:rsidR="00920788" w:rsidRPr="009F49D3" w:rsidRDefault="00920788" w:rsidP="00540EB7">
            <w:pPr>
              <w:pStyle w:val="RTOWorksBodyText"/>
            </w:pPr>
          </w:p>
        </w:tc>
        <w:tc>
          <w:tcPr>
            <w:tcW w:w="907" w:type="dxa"/>
            <w:gridSpan w:val="2"/>
          </w:tcPr>
          <w:p w14:paraId="1820964B" w14:textId="77777777" w:rsidR="00920788" w:rsidRPr="009F49D3" w:rsidRDefault="00920788" w:rsidP="00540EB7">
            <w:pPr>
              <w:pStyle w:val="RTOWorksBodyText"/>
            </w:pPr>
            <w:r w:rsidRPr="009F49D3">
              <w:t>Yes</w:t>
            </w:r>
          </w:p>
        </w:tc>
        <w:tc>
          <w:tcPr>
            <w:tcW w:w="883" w:type="dxa"/>
          </w:tcPr>
          <w:p w14:paraId="35327517" w14:textId="77777777" w:rsidR="00920788" w:rsidRPr="009F49D3" w:rsidRDefault="00920788" w:rsidP="00540EB7">
            <w:pPr>
              <w:pStyle w:val="RTOWorksBodyText"/>
            </w:pPr>
            <w:r w:rsidRPr="009F49D3">
              <w:t>No</w:t>
            </w:r>
          </w:p>
        </w:tc>
        <w:tc>
          <w:tcPr>
            <w:tcW w:w="4232" w:type="dxa"/>
          </w:tcPr>
          <w:p w14:paraId="6BC2D5E2" w14:textId="77777777" w:rsidR="00920788" w:rsidRPr="009F49D3" w:rsidRDefault="00920788" w:rsidP="00540EB7">
            <w:pPr>
              <w:pStyle w:val="RTOWorksBodyText"/>
            </w:pPr>
          </w:p>
        </w:tc>
      </w:tr>
      <w:tr w:rsidR="00920788" w:rsidRPr="009F49D3" w14:paraId="3E3472C9" w14:textId="77777777" w:rsidTr="00F85306">
        <w:tc>
          <w:tcPr>
            <w:tcW w:w="2756" w:type="dxa"/>
          </w:tcPr>
          <w:p w14:paraId="4D7B8E99" w14:textId="77777777" w:rsidR="00920788" w:rsidRPr="009F49D3" w:rsidRDefault="00920788" w:rsidP="00540EB7">
            <w:pPr>
              <w:pStyle w:val="RTOWorksBodyText"/>
            </w:pPr>
            <w:r w:rsidRPr="009F49D3">
              <w:t>Question 1</w:t>
            </w:r>
          </w:p>
        </w:tc>
        <w:tc>
          <w:tcPr>
            <w:tcW w:w="907" w:type="dxa"/>
            <w:gridSpan w:val="2"/>
          </w:tcPr>
          <w:p w14:paraId="181A64D7" w14:textId="77777777" w:rsidR="00920788" w:rsidRPr="009F49D3" w:rsidRDefault="00920788" w:rsidP="00540EB7">
            <w:pPr>
              <w:pStyle w:val="RTOWorksBodyText"/>
            </w:pPr>
          </w:p>
        </w:tc>
        <w:tc>
          <w:tcPr>
            <w:tcW w:w="883" w:type="dxa"/>
          </w:tcPr>
          <w:p w14:paraId="479B5D1A" w14:textId="77777777" w:rsidR="00920788" w:rsidRPr="009F49D3" w:rsidRDefault="00920788" w:rsidP="00540EB7">
            <w:pPr>
              <w:pStyle w:val="RTOWorksBodyText"/>
            </w:pPr>
          </w:p>
        </w:tc>
        <w:tc>
          <w:tcPr>
            <w:tcW w:w="4232" w:type="dxa"/>
          </w:tcPr>
          <w:p w14:paraId="2E4F95D9" w14:textId="77777777" w:rsidR="00920788" w:rsidRPr="009F49D3" w:rsidRDefault="00920788" w:rsidP="00540EB7">
            <w:pPr>
              <w:pStyle w:val="RTOWorksBodyText"/>
            </w:pPr>
          </w:p>
        </w:tc>
      </w:tr>
      <w:tr w:rsidR="00920788" w:rsidRPr="009F49D3" w14:paraId="3E34CD18" w14:textId="77777777" w:rsidTr="00F85306">
        <w:tc>
          <w:tcPr>
            <w:tcW w:w="2756" w:type="dxa"/>
          </w:tcPr>
          <w:p w14:paraId="7D245166" w14:textId="77777777" w:rsidR="00920788" w:rsidRPr="009F49D3" w:rsidRDefault="00920788" w:rsidP="00540EB7">
            <w:pPr>
              <w:pStyle w:val="RTOWorksBodyText"/>
            </w:pPr>
            <w:r w:rsidRPr="009F49D3">
              <w:t>Question 2</w:t>
            </w:r>
          </w:p>
        </w:tc>
        <w:tc>
          <w:tcPr>
            <w:tcW w:w="907" w:type="dxa"/>
            <w:gridSpan w:val="2"/>
          </w:tcPr>
          <w:p w14:paraId="7553A1B9" w14:textId="77777777" w:rsidR="00920788" w:rsidRPr="009F49D3" w:rsidRDefault="00920788" w:rsidP="00540EB7">
            <w:pPr>
              <w:pStyle w:val="RTOWorksBodyText"/>
            </w:pPr>
          </w:p>
        </w:tc>
        <w:tc>
          <w:tcPr>
            <w:tcW w:w="883" w:type="dxa"/>
          </w:tcPr>
          <w:p w14:paraId="24703729" w14:textId="77777777" w:rsidR="00920788" w:rsidRPr="009F49D3" w:rsidRDefault="00920788" w:rsidP="00540EB7">
            <w:pPr>
              <w:pStyle w:val="RTOWorksBodyText"/>
            </w:pPr>
          </w:p>
        </w:tc>
        <w:tc>
          <w:tcPr>
            <w:tcW w:w="4232" w:type="dxa"/>
          </w:tcPr>
          <w:p w14:paraId="0000EA9A" w14:textId="77777777" w:rsidR="00920788" w:rsidRPr="009F49D3" w:rsidRDefault="00920788" w:rsidP="00540EB7">
            <w:pPr>
              <w:pStyle w:val="RTOWorksBodyText"/>
            </w:pPr>
          </w:p>
        </w:tc>
      </w:tr>
      <w:tr w:rsidR="00920788" w:rsidRPr="009F49D3" w14:paraId="45FA31B7" w14:textId="77777777" w:rsidTr="00F85306">
        <w:tc>
          <w:tcPr>
            <w:tcW w:w="2756" w:type="dxa"/>
          </w:tcPr>
          <w:p w14:paraId="0AACDF93" w14:textId="77777777" w:rsidR="00920788" w:rsidRPr="009F49D3" w:rsidRDefault="00920788" w:rsidP="00540EB7">
            <w:pPr>
              <w:pStyle w:val="RTOWorksBodyText"/>
            </w:pPr>
            <w:r w:rsidRPr="009F49D3">
              <w:t>Question 3</w:t>
            </w:r>
          </w:p>
        </w:tc>
        <w:tc>
          <w:tcPr>
            <w:tcW w:w="907" w:type="dxa"/>
            <w:gridSpan w:val="2"/>
          </w:tcPr>
          <w:p w14:paraId="2509C11A" w14:textId="77777777" w:rsidR="00920788" w:rsidRPr="009F49D3" w:rsidRDefault="00920788" w:rsidP="00540EB7">
            <w:pPr>
              <w:pStyle w:val="RTOWorksBodyText"/>
            </w:pPr>
          </w:p>
        </w:tc>
        <w:tc>
          <w:tcPr>
            <w:tcW w:w="883" w:type="dxa"/>
          </w:tcPr>
          <w:p w14:paraId="0241CCDA" w14:textId="77777777" w:rsidR="00920788" w:rsidRPr="009F49D3" w:rsidRDefault="00920788" w:rsidP="00540EB7">
            <w:pPr>
              <w:pStyle w:val="RTOWorksBodyText"/>
            </w:pPr>
          </w:p>
        </w:tc>
        <w:tc>
          <w:tcPr>
            <w:tcW w:w="4232" w:type="dxa"/>
          </w:tcPr>
          <w:p w14:paraId="315C88D5" w14:textId="77777777" w:rsidR="00920788" w:rsidRPr="009F49D3" w:rsidRDefault="00920788" w:rsidP="00540EB7">
            <w:pPr>
              <w:pStyle w:val="RTOWorksBodyText"/>
            </w:pPr>
          </w:p>
        </w:tc>
      </w:tr>
      <w:tr w:rsidR="00920788" w:rsidRPr="009F49D3" w14:paraId="3E16E684" w14:textId="77777777" w:rsidTr="00F85306">
        <w:tc>
          <w:tcPr>
            <w:tcW w:w="2756" w:type="dxa"/>
          </w:tcPr>
          <w:p w14:paraId="2A521E43" w14:textId="77777777" w:rsidR="00920788" w:rsidRPr="009F49D3" w:rsidRDefault="00920788" w:rsidP="00540EB7">
            <w:pPr>
              <w:pStyle w:val="RTOWorksBodyText"/>
            </w:pPr>
            <w:r w:rsidRPr="009F49D3">
              <w:t>Question 4</w:t>
            </w:r>
          </w:p>
        </w:tc>
        <w:tc>
          <w:tcPr>
            <w:tcW w:w="907" w:type="dxa"/>
            <w:gridSpan w:val="2"/>
          </w:tcPr>
          <w:p w14:paraId="2B5FAF95" w14:textId="77777777" w:rsidR="00920788" w:rsidRPr="009F49D3" w:rsidRDefault="00920788" w:rsidP="00540EB7">
            <w:pPr>
              <w:pStyle w:val="RTOWorksBodyText"/>
            </w:pPr>
          </w:p>
        </w:tc>
        <w:tc>
          <w:tcPr>
            <w:tcW w:w="883" w:type="dxa"/>
          </w:tcPr>
          <w:p w14:paraId="10DFA64C" w14:textId="77777777" w:rsidR="00920788" w:rsidRPr="009F49D3" w:rsidRDefault="00920788" w:rsidP="00540EB7">
            <w:pPr>
              <w:pStyle w:val="RTOWorksBodyText"/>
            </w:pPr>
          </w:p>
        </w:tc>
        <w:tc>
          <w:tcPr>
            <w:tcW w:w="4232" w:type="dxa"/>
          </w:tcPr>
          <w:p w14:paraId="6EFB69CE" w14:textId="77777777" w:rsidR="00920788" w:rsidRPr="009F49D3" w:rsidRDefault="00920788" w:rsidP="00540EB7">
            <w:pPr>
              <w:pStyle w:val="RTOWorksBodyText"/>
            </w:pPr>
          </w:p>
        </w:tc>
      </w:tr>
      <w:tr w:rsidR="00920788" w:rsidRPr="009F49D3" w14:paraId="21ABE87F" w14:textId="77777777" w:rsidTr="00F85306">
        <w:tc>
          <w:tcPr>
            <w:tcW w:w="2756" w:type="dxa"/>
          </w:tcPr>
          <w:p w14:paraId="0F963856" w14:textId="77777777" w:rsidR="00920788" w:rsidRPr="009F49D3" w:rsidRDefault="00920788" w:rsidP="00540EB7">
            <w:pPr>
              <w:pStyle w:val="RTOWorksBodyText"/>
            </w:pPr>
            <w:r w:rsidRPr="009F49D3">
              <w:t>Question 5</w:t>
            </w:r>
          </w:p>
        </w:tc>
        <w:tc>
          <w:tcPr>
            <w:tcW w:w="907" w:type="dxa"/>
            <w:gridSpan w:val="2"/>
          </w:tcPr>
          <w:p w14:paraId="10FC01AE" w14:textId="77777777" w:rsidR="00920788" w:rsidRPr="009F49D3" w:rsidRDefault="00920788" w:rsidP="00540EB7">
            <w:pPr>
              <w:pStyle w:val="RTOWorksBodyText"/>
            </w:pPr>
          </w:p>
        </w:tc>
        <w:tc>
          <w:tcPr>
            <w:tcW w:w="883" w:type="dxa"/>
          </w:tcPr>
          <w:p w14:paraId="2ED919CC" w14:textId="77777777" w:rsidR="00920788" w:rsidRPr="009F49D3" w:rsidRDefault="00920788" w:rsidP="00540EB7">
            <w:pPr>
              <w:pStyle w:val="RTOWorksBodyText"/>
            </w:pPr>
          </w:p>
        </w:tc>
        <w:tc>
          <w:tcPr>
            <w:tcW w:w="4232" w:type="dxa"/>
          </w:tcPr>
          <w:p w14:paraId="59BF79AE" w14:textId="77777777" w:rsidR="00920788" w:rsidRPr="009F49D3" w:rsidRDefault="00920788" w:rsidP="00540EB7">
            <w:pPr>
              <w:pStyle w:val="RTOWorksBodyText"/>
            </w:pPr>
          </w:p>
        </w:tc>
      </w:tr>
      <w:tr w:rsidR="00920788" w:rsidRPr="009F49D3" w14:paraId="07AE40FF" w14:textId="77777777" w:rsidTr="00F85306">
        <w:tc>
          <w:tcPr>
            <w:tcW w:w="2756" w:type="dxa"/>
          </w:tcPr>
          <w:p w14:paraId="5B031345" w14:textId="77777777" w:rsidR="00920788" w:rsidRPr="009F49D3" w:rsidRDefault="00920788" w:rsidP="00540EB7">
            <w:pPr>
              <w:pStyle w:val="RTOWorksBodyText"/>
            </w:pPr>
            <w:r w:rsidRPr="009F49D3">
              <w:t>Question 6</w:t>
            </w:r>
          </w:p>
        </w:tc>
        <w:tc>
          <w:tcPr>
            <w:tcW w:w="907" w:type="dxa"/>
            <w:gridSpan w:val="2"/>
          </w:tcPr>
          <w:p w14:paraId="200734AE" w14:textId="77777777" w:rsidR="00920788" w:rsidRPr="009F49D3" w:rsidRDefault="00920788" w:rsidP="00540EB7">
            <w:pPr>
              <w:pStyle w:val="RTOWorksBodyText"/>
            </w:pPr>
          </w:p>
        </w:tc>
        <w:tc>
          <w:tcPr>
            <w:tcW w:w="883" w:type="dxa"/>
          </w:tcPr>
          <w:p w14:paraId="4F7CBF4B" w14:textId="77777777" w:rsidR="00920788" w:rsidRPr="009F49D3" w:rsidRDefault="00920788" w:rsidP="00540EB7">
            <w:pPr>
              <w:pStyle w:val="RTOWorksBodyText"/>
            </w:pPr>
          </w:p>
        </w:tc>
        <w:tc>
          <w:tcPr>
            <w:tcW w:w="4232" w:type="dxa"/>
          </w:tcPr>
          <w:p w14:paraId="7FC3700B" w14:textId="77777777" w:rsidR="00920788" w:rsidRPr="009F49D3" w:rsidRDefault="00920788" w:rsidP="00540EB7">
            <w:pPr>
              <w:pStyle w:val="RTOWorksBodyText"/>
            </w:pPr>
          </w:p>
        </w:tc>
      </w:tr>
      <w:tr w:rsidR="00920788" w:rsidRPr="009F49D3" w14:paraId="01B01FA5" w14:textId="77777777" w:rsidTr="00F85306">
        <w:tc>
          <w:tcPr>
            <w:tcW w:w="2756" w:type="dxa"/>
          </w:tcPr>
          <w:p w14:paraId="430038CC" w14:textId="77777777" w:rsidR="00920788" w:rsidRPr="009F49D3" w:rsidRDefault="00920788" w:rsidP="00540EB7">
            <w:pPr>
              <w:pStyle w:val="RTOWorksBodyText"/>
            </w:pPr>
            <w:r w:rsidRPr="009F49D3">
              <w:t>Question 7</w:t>
            </w:r>
          </w:p>
        </w:tc>
        <w:tc>
          <w:tcPr>
            <w:tcW w:w="907" w:type="dxa"/>
            <w:gridSpan w:val="2"/>
          </w:tcPr>
          <w:p w14:paraId="7A8FD2DB" w14:textId="77777777" w:rsidR="00920788" w:rsidRPr="009F49D3" w:rsidRDefault="00920788" w:rsidP="00540EB7">
            <w:pPr>
              <w:pStyle w:val="RTOWorksBodyText"/>
            </w:pPr>
          </w:p>
        </w:tc>
        <w:tc>
          <w:tcPr>
            <w:tcW w:w="883" w:type="dxa"/>
          </w:tcPr>
          <w:p w14:paraId="7A991936" w14:textId="77777777" w:rsidR="00920788" w:rsidRPr="009F49D3" w:rsidRDefault="00920788" w:rsidP="00540EB7">
            <w:pPr>
              <w:pStyle w:val="RTOWorksBodyText"/>
            </w:pPr>
          </w:p>
        </w:tc>
        <w:tc>
          <w:tcPr>
            <w:tcW w:w="4232" w:type="dxa"/>
          </w:tcPr>
          <w:p w14:paraId="5E691DFB" w14:textId="77777777" w:rsidR="00920788" w:rsidRPr="009F49D3" w:rsidRDefault="00920788" w:rsidP="00540EB7">
            <w:pPr>
              <w:pStyle w:val="RTOWorksBodyText"/>
            </w:pPr>
          </w:p>
        </w:tc>
      </w:tr>
      <w:tr w:rsidR="00920788" w:rsidRPr="009F49D3" w14:paraId="4E67A983" w14:textId="77777777" w:rsidTr="00F85306">
        <w:tc>
          <w:tcPr>
            <w:tcW w:w="2756" w:type="dxa"/>
          </w:tcPr>
          <w:p w14:paraId="5CBAC146" w14:textId="77777777" w:rsidR="00920788" w:rsidRPr="009F49D3" w:rsidRDefault="00920788" w:rsidP="00540EB7">
            <w:pPr>
              <w:pStyle w:val="RTOWorksBodyText"/>
            </w:pPr>
            <w:r w:rsidRPr="009F49D3">
              <w:t>Question 8</w:t>
            </w:r>
          </w:p>
        </w:tc>
        <w:tc>
          <w:tcPr>
            <w:tcW w:w="907" w:type="dxa"/>
            <w:gridSpan w:val="2"/>
          </w:tcPr>
          <w:p w14:paraId="03958D73" w14:textId="77777777" w:rsidR="00920788" w:rsidRPr="009F49D3" w:rsidRDefault="00920788" w:rsidP="00540EB7">
            <w:pPr>
              <w:pStyle w:val="RTOWorksBodyText"/>
            </w:pPr>
          </w:p>
        </w:tc>
        <w:tc>
          <w:tcPr>
            <w:tcW w:w="883" w:type="dxa"/>
          </w:tcPr>
          <w:p w14:paraId="1B60384A" w14:textId="77777777" w:rsidR="00920788" w:rsidRPr="009F49D3" w:rsidRDefault="00920788" w:rsidP="00540EB7">
            <w:pPr>
              <w:pStyle w:val="RTOWorksBodyText"/>
            </w:pPr>
          </w:p>
        </w:tc>
        <w:tc>
          <w:tcPr>
            <w:tcW w:w="4232" w:type="dxa"/>
          </w:tcPr>
          <w:p w14:paraId="555C3B9C" w14:textId="77777777" w:rsidR="00920788" w:rsidRPr="009F49D3" w:rsidRDefault="00920788" w:rsidP="00540EB7">
            <w:pPr>
              <w:pStyle w:val="RTOWorksBodyText"/>
            </w:pPr>
          </w:p>
        </w:tc>
      </w:tr>
      <w:tr w:rsidR="00920788" w:rsidRPr="009F49D3" w14:paraId="7C23610A" w14:textId="77777777" w:rsidTr="00F85306">
        <w:tc>
          <w:tcPr>
            <w:tcW w:w="2756" w:type="dxa"/>
          </w:tcPr>
          <w:p w14:paraId="79DED842" w14:textId="77777777" w:rsidR="00920788" w:rsidRPr="009F49D3" w:rsidRDefault="00920788" w:rsidP="00540EB7">
            <w:pPr>
              <w:pStyle w:val="RTOWorksBodyText"/>
            </w:pPr>
            <w:r w:rsidRPr="009F49D3">
              <w:t>Question 9</w:t>
            </w:r>
          </w:p>
        </w:tc>
        <w:tc>
          <w:tcPr>
            <w:tcW w:w="907" w:type="dxa"/>
            <w:gridSpan w:val="2"/>
          </w:tcPr>
          <w:p w14:paraId="751B5BBA" w14:textId="77777777" w:rsidR="00920788" w:rsidRPr="009F49D3" w:rsidRDefault="00920788" w:rsidP="00540EB7">
            <w:pPr>
              <w:pStyle w:val="RTOWorksBodyText"/>
            </w:pPr>
          </w:p>
        </w:tc>
        <w:tc>
          <w:tcPr>
            <w:tcW w:w="883" w:type="dxa"/>
          </w:tcPr>
          <w:p w14:paraId="359AE33C" w14:textId="77777777" w:rsidR="00920788" w:rsidRPr="009F49D3" w:rsidRDefault="00920788" w:rsidP="00540EB7">
            <w:pPr>
              <w:pStyle w:val="RTOWorksBodyText"/>
            </w:pPr>
          </w:p>
        </w:tc>
        <w:tc>
          <w:tcPr>
            <w:tcW w:w="4232" w:type="dxa"/>
          </w:tcPr>
          <w:p w14:paraId="120C4799" w14:textId="77777777" w:rsidR="00920788" w:rsidRPr="009F49D3" w:rsidRDefault="00920788" w:rsidP="00540EB7">
            <w:pPr>
              <w:pStyle w:val="RTOWorksBodyText"/>
            </w:pPr>
          </w:p>
        </w:tc>
      </w:tr>
      <w:tr w:rsidR="00920788" w:rsidRPr="009F49D3" w14:paraId="6D8E51BC" w14:textId="77777777" w:rsidTr="00F85306">
        <w:tc>
          <w:tcPr>
            <w:tcW w:w="2756" w:type="dxa"/>
          </w:tcPr>
          <w:p w14:paraId="744EC021" w14:textId="77777777" w:rsidR="00920788" w:rsidRPr="009F49D3" w:rsidRDefault="00920788" w:rsidP="00540EB7">
            <w:pPr>
              <w:pStyle w:val="RTOWorksBodyText"/>
            </w:pPr>
            <w:r w:rsidRPr="009F49D3">
              <w:t>Question 10</w:t>
            </w:r>
          </w:p>
        </w:tc>
        <w:tc>
          <w:tcPr>
            <w:tcW w:w="907" w:type="dxa"/>
            <w:gridSpan w:val="2"/>
          </w:tcPr>
          <w:p w14:paraId="0C2DA9CD" w14:textId="77777777" w:rsidR="00920788" w:rsidRPr="009F49D3" w:rsidRDefault="00920788" w:rsidP="00540EB7">
            <w:pPr>
              <w:pStyle w:val="RTOWorksBodyText"/>
            </w:pPr>
          </w:p>
        </w:tc>
        <w:tc>
          <w:tcPr>
            <w:tcW w:w="883" w:type="dxa"/>
          </w:tcPr>
          <w:p w14:paraId="4ED7E208" w14:textId="77777777" w:rsidR="00920788" w:rsidRPr="009F49D3" w:rsidRDefault="00920788" w:rsidP="00540EB7">
            <w:pPr>
              <w:pStyle w:val="RTOWorksBodyText"/>
            </w:pPr>
          </w:p>
        </w:tc>
        <w:tc>
          <w:tcPr>
            <w:tcW w:w="4232" w:type="dxa"/>
          </w:tcPr>
          <w:p w14:paraId="4B072E76" w14:textId="77777777" w:rsidR="00920788" w:rsidRPr="009F49D3" w:rsidRDefault="00920788" w:rsidP="00540EB7">
            <w:pPr>
              <w:pStyle w:val="RTOWorksBodyText"/>
            </w:pPr>
          </w:p>
        </w:tc>
      </w:tr>
      <w:tr w:rsidR="00F85306" w:rsidRPr="003704AC" w14:paraId="00CBDE10" w14:textId="77777777" w:rsidTr="00F85306">
        <w:trPr>
          <w:trHeight w:val="1042"/>
        </w:trPr>
        <w:tc>
          <w:tcPr>
            <w:tcW w:w="8778" w:type="dxa"/>
            <w:gridSpan w:val="5"/>
          </w:tcPr>
          <w:p w14:paraId="42D45366" w14:textId="77777777" w:rsidR="00F85306" w:rsidRDefault="00F85306" w:rsidP="00F74DC8">
            <w:pPr>
              <w:pStyle w:val="RTOWorksBodyText"/>
            </w:pPr>
            <w:r w:rsidRPr="003704AC">
              <w:t xml:space="preserve">Assessor </w:t>
            </w:r>
            <w:r>
              <w:t>Feedback</w:t>
            </w:r>
            <w:r w:rsidRPr="003704AC">
              <w:t>:</w:t>
            </w:r>
          </w:p>
          <w:p w14:paraId="66903DFA" w14:textId="77777777" w:rsidR="00F85306" w:rsidRDefault="00F85306" w:rsidP="00F74DC8">
            <w:pPr>
              <w:pStyle w:val="RTOWorksBodyText"/>
            </w:pPr>
          </w:p>
          <w:p w14:paraId="46A69C6D" w14:textId="77777777" w:rsidR="00F85306" w:rsidRPr="003704AC" w:rsidRDefault="00F85306" w:rsidP="00F74DC8">
            <w:pPr>
              <w:pStyle w:val="RTOWorksBodyText"/>
            </w:pPr>
          </w:p>
        </w:tc>
      </w:tr>
      <w:tr w:rsidR="00F85306" w:rsidRPr="003704AC" w14:paraId="2E570763" w14:textId="77777777" w:rsidTr="00F85306">
        <w:tc>
          <w:tcPr>
            <w:tcW w:w="2972" w:type="dxa"/>
            <w:gridSpan w:val="2"/>
          </w:tcPr>
          <w:p w14:paraId="2812C4D6" w14:textId="77777777" w:rsidR="00F85306" w:rsidRPr="003704AC" w:rsidRDefault="00F85306" w:rsidP="00F74DC8">
            <w:pPr>
              <w:pStyle w:val="RTOWorksBodyText"/>
            </w:pPr>
            <w:r w:rsidRPr="003704AC">
              <w:t>Assessor name:</w:t>
            </w:r>
          </w:p>
        </w:tc>
        <w:tc>
          <w:tcPr>
            <w:tcW w:w="5806" w:type="dxa"/>
            <w:gridSpan w:val="3"/>
          </w:tcPr>
          <w:p w14:paraId="731601FC" w14:textId="77777777" w:rsidR="00F85306" w:rsidRPr="003704AC" w:rsidRDefault="00F85306" w:rsidP="00F74DC8">
            <w:pPr>
              <w:pStyle w:val="RTOWorksBodyText"/>
            </w:pPr>
          </w:p>
        </w:tc>
      </w:tr>
      <w:tr w:rsidR="00F85306" w:rsidRPr="003704AC" w14:paraId="56B8718C" w14:textId="77777777" w:rsidTr="00F85306">
        <w:tc>
          <w:tcPr>
            <w:tcW w:w="2972" w:type="dxa"/>
            <w:gridSpan w:val="2"/>
          </w:tcPr>
          <w:p w14:paraId="5BC3334F" w14:textId="77777777" w:rsidR="00F85306" w:rsidRPr="003704AC" w:rsidRDefault="00F85306" w:rsidP="00F74DC8">
            <w:pPr>
              <w:pStyle w:val="RTOWorksBodyText"/>
            </w:pPr>
            <w:r>
              <w:t xml:space="preserve">Assessor signature and </w:t>
            </w:r>
            <w:r w:rsidRPr="003704AC">
              <w:t>Date:</w:t>
            </w:r>
          </w:p>
        </w:tc>
        <w:tc>
          <w:tcPr>
            <w:tcW w:w="5806" w:type="dxa"/>
            <w:gridSpan w:val="3"/>
          </w:tcPr>
          <w:p w14:paraId="6A944F70" w14:textId="77777777" w:rsidR="00F85306" w:rsidRPr="003704AC" w:rsidRDefault="00F85306" w:rsidP="00F74DC8">
            <w:pPr>
              <w:pStyle w:val="RTOWorksBodyText"/>
            </w:pPr>
          </w:p>
        </w:tc>
      </w:tr>
    </w:tbl>
    <w:p w14:paraId="4F7606EB" w14:textId="77777777" w:rsidR="00311F5D" w:rsidRPr="00311F5D" w:rsidRDefault="00311F5D" w:rsidP="00311F5D">
      <w:pPr>
        <w:pStyle w:val="RTOWorksBodyText"/>
      </w:pPr>
    </w:p>
    <w:p w14:paraId="2037D4A0" w14:textId="77777777" w:rsidR="00311F5D" w:rsidRDefault="00311F5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28"/>
        <w:gridCol w:w="8660"/>
      </w:tblGrid>
      <w:tr w:rsidR="00311F5D" w:rsidRPr="0022082B" w14:paraId="0A205D14" w14:textId="77777777" w:rsidTr="00F072BF">
        <w:tc>
          <w:tcPr>
            <w:tcW w:w="128" w:type="dxa"/>
          </w:tcPr>
          <w:p w14:paraId="7363BB13" w14:textId="75E34A56" w:rsidR="00311F5D" w:rsidRDefault="00311F5D" w:rsidP="009A659B">
            <w:pPr>
              <w:pStyle w:val="RTOWorksBodyText"/>
              <w:ind w:left="-112"/>
            </w:pPr>
          </w:p>
        </w:tc>
        <w:tc>
          <w:tcPr>
            <w:tcW w:w="8660" w:type="dxa"/>
            <w:vAlign w:val="center"/>
          </w:tcPr>
          <w:p w14:paraId="540CCCF9" w14:textId="77777777" w:rsidR="00311F5D" w:rsidRPr="0022082B" w:rsidRDefault="00311F5D" w:rsidP="009A659B">
            <w:pPr>
              <w:pStyle w:val="RTOWorksHeading1"/>
            </w:pPr>
            <w:bookmarkStart w:id="31" w:name="_Toc46424949"/>
            <w:bookmarkStart w:id="32" w:name="_Toc66699063"/>
            <w:r w:rsidRPr="00821377">
              <w:t>Assessment Task 2: Project Portfolio</w:t>
            </w:r>
            <w:bookmarkEnd w:id="31"/>
            <w:bookmarkEnd w:id="32"/>
          </w:p>
        </w:tc>
      </w:tr>
    </w:tbl>
    <w:p w14:paraId="2F100F42" w14:textId="62E00E35" w:rsidR="006C57F4" w:rsidRPr="0060453E" w:rsidRDefault="006C57F4" w:rsidP="00F072BF">
      <w:pPr>
        <w:pStyle w:val="RTOWorksHeading2"/>
        <w:spacing w:before="120"/>
      </w:pPr>
      <w:r w:rsidRPr="0060453E">
        <w:t>Information for students</w:t>
      </w:r>
      <w:bookmarkEnd w:id="28"/>
    </w:p>
    <w:p w14:paraId="28665374" w14:textId="77777777" w:rsidR="00C656D7" w:rsidRPr="009F49D3" w:rsidRDefault="00C656D7" w:rsidP="00C656D7">
      <w:pPr>
        <w:pStyle w:val="RTOWorksBodyText"/>
      </w:pPr>
      <w:r w:rsidRPr="009F49D3">
        <w:t>In this task, you are required to demonstrate your skills and knowledge by working through a number of activities and completing and submitting a project portfolio.</w:t>
      </w:r>
    </w:p>
    <w:p w14:paraId="789C62C0" w14:textId="77777777" w:rsidR="00C656D7" w:rsidRPr="009F49D3" w:rsidRDefault="00C656D7" w:rsidP="00C656D7">
      <w:pPr>
        <w:pStyle w:val="RTOWorksBodyText"/>
      </w:pPr>
      <w:r w:rsidRPr="009F49D3">
        <w:t>You will need access to:</w:t>
      </w:r>
    </w:p>
    <w:p w14:paraId="2285693F" w14:textId="77777777" w:rsidR="00C656D7" w:rsidRPr="009F49D3" w:rsidRDefault="00C656D7" w:rsidP="00C656D7">
      <w:pPr>
        <w:pStyle w:val="RTOWorksBullet1"/>
        <w:numPr>
          <w:ilvl w:val="0"/>
          <w:numId w:val="24"/>
        </w:numPr>
      </w:pPr>
      <w:r w:rsidRPr="009F49D3">
        <w:t xml:space="preserve">a suitable place to complete activities that replicates a business environment including a meeting space and computer and internet access </w:t>
      </w:r>
    </w:p>
    <w:p w14:paraId="73235559" w14:textId="77777777" w:rsidR="00C656D7" w:rsidRPr="009F49D3" w:rsidRDefault="00C656D7" w:rsidP="00C656D7">
      <w:pPr>
        <w:pStyle w:val="RTOWorksBullet1"/>
        <w:numPr>
          <w:ilvl w:val="0"/>
          <w:numId w:val="24"/>
        </w:numPr>
      </w:pPr>
      <w:r w:rsidRPr="009F49D3">
        <w:t xml:space="preserve">your learning resources and other information for reference </w:t>
      </w:r>
    </w:p>
    <w:p w14:paraId="2D8E31C4" w14:textId="77777777" w:rsidR="00C656D7" w:rsidRDefault="00C656D7" w:rsidP="00C656D7">
      <w:pPr>
        <w:pStyle w:val="RTOWorksBullet1"/>
        <w:numPr>
          <w:ilvl w:val="0"/>
          <w:numId w:val="24"/>
        </w:numPr>
      </w:pPr>
      <w:r w:rsidRPr="009F49D3">
        <w:rPr>
          <w:i/>
          <w:iCs/>
        </w:rPr>
        <w:t xml:space="preserve">Project Portfolio </w:t>
      </w:r>
      <w:r w:rsidRPr="009F49D3">
        <w:t>template</w:t>
      </w:r>
    </w:p>
    <w:p w14:paraId="4317FE8D" w14:textId="77777777" w:rsidR="00C656D7" w:rsidRPr="009F49D3" w:rsidRDefault="00C656D7" w:rsidP="00C656D7">
      <w:pPr>
        <w:pStyle w:val="RTOWorksBullet1"/>
        <w:numPr>
          <w:ilvl w:val="0"/>
          <w:numId w:val="24"/>
        </w:numPr>
      </w:pPr>
      <w:r>
        <w:rPr>
          <w:i/>
          <w:iCs/>
        </w:rPr>
        <w:t xml:space="preserve">Simulation Pack </w:t>
      </w:r>
      <w:r>
        <w:t>(if you need a case study)</w:t>
      </w:r>
      <w:r w:rsidRPr="009F49D3">
        <w:t>.</w:t>
      </w:r>
    </w:p>
    <w:p w14:paraId="0A8D329B" w14:textId="77777777" w:rsidR="00C656D7" w:rsidRPr="009F49D3" w:rsidRDefault="00C656D7" w:rsidP="00C656D7">
      <w:pPr>
        <w:pStyle w:val="RTOWorksBodyText"/>
      </w:pPr>
      <w:r w:rsidRPr="009F49D3">
        <w:t>Ensure that you:</w:t>
      </w:r>
    </w:p>
    <w:p w14:paraId="1F9F9D8A" w14:textId="77777777" w:rsidR="00C656D7" w:rsidRPr="009F49D3" w:rsidRDefault="00C656D7" w:rsidP="00C656D7">
      <w:pPr>
        <w:pStyle w:val="RTOWorksBullet1"/>
        <w:numPr>
          <w:ilvl w:val="0"/>
          <w:numId w:val="24"/>
        </w:numPr>
      </w:pPr>
      <w:r w:rsidRPr="009F49D3">
        <w:t>comply with the due date for assessment which your assessor will provide</w:t>
      </w:r>
    </w:p>
    <w:p w14:paraId="496B89C7" w14:textId="0C7F75AD" w:rsidR="00C656D7" w:rsidRPr="009F49D3" w:rsidRDefault="00C656D7" w:rsidP="00C656D7">
      <w:pPr>
        <w:pStyle w:val="RTOWorksBullet1"/>
        <w:numPr>
          <w:ilvl w:val="0"/>
          <w:numId w:val="24"/>
        </w:numPr>
      </w:pPr>
      <w:r w:rsidRPr="009F49D3">
        <w:t xml:space="preserve">adhere with </w:t>
      </w:r>
      <w:r w:rsidR="00F072BF">
        <w:t>ASIA</w:t>
      </w:r>
      <w:r w:rsidRPr="009F49D3">
        <w:t>’s submission guidelines</w:t>
      </w:r>
    </w:p>
    <w:p w14:paraId="3D917E8B" w14:textId="77777777" w:rsidR="00C656D7" w:rsidRPr="009F49D3" w:rsidRDefault="00C656D7" w:rsidP="00C656D7">
      <w:pPr>
        <w:pStyle w:val="RTOWorksBullet1"/>
        <w:numPr>
          <w:ilvl w:val="0"/>
          <w:numId w:val="24"/>
        </w:numPr>
      </w:pPr>
      <w:r w:rsidRPr="009F49D3">
        <w:t xml:space="preserve">answer all questions completely and correctly </w:t>
      </w:r>
    </w:p>
    <w:p w14:paraId="11B07FE1" w14:textId="77777777" w:rsidR="00C656D7" w:rsidRPr="009F49D3" w:rsidRDefault="00C656D7" w:rsidP="00C656D7">
      <w:pPr>
        <w:pStyle w:val="RTOWorksBullet1"/>
        <w:numPr>
          <w:ilvl w:val="0"/>
          <w:numId w:val="24"/>
        </w:numPr>
      </w:pPr>
      <w:r w:rsidRPr="009F49D3">
        <w:t>submit work which is original and, where necessary, properly referenced</w:t>
      </w:r>
    </w:p>
    <w:p w14:paraId="3B268500" w14:textId="77777777" w:rsidR="00C656D7" w:rsidRPr="009F49D3" w:rsidRDefault="00C656D7" w:rsidP="00C656D7">
      <w:pPr>
        <w:pStyle w:val="RTOWorksBullet1"/>
        <w:numPr>
          <w:ilvl w:val="0"/>
          <w:numId w:val="24"/>
        </w:numPr>
      </w:pPr>
      <w:r w:rsidRPr="009F49D3">
        <w:t>submit a completed cover sheet with your work</w:t>
      </w:r>
    </w:p>
    <w:p w14:paraId="4FC9158F" w14:textId="77777777" w:rsidR="00C656D7" w:rsidRPr="009F49D3" w:rsidRDefault="00C656D7" w:rsidP="00C656D7">
      <w:pPr>
        <w:pStyle w:val="RTOWorksBullet1"/>
        <w:numPr>
          <w:ilvl w:val="0"/>
          <w:numId w:val="24"/>
        </w:numPr>
      </w:pPr>
      <w:r w:rsidRPr="009F49D3">
        <w:t>avoid sharing your answers with other students.</w:t>
      </w:r>
    </w:p>
    <w:p w14:paraId="704CF081" w14:textId="77777777" w:rsidR="00C656D7" w:rsidRPr="009F49D3" w:rsidRDefault="00C656D7" w:rsidP="00C656D7">
      <w:pPr>
        <w:pStyle w:val="RTOWorksImprint"/>
      </w:pPr>
    </w:p>
    <w:p w14:paraId="0168F213" w14:textId="77777777" w:rsidR="00C656D7" w:rsidRPr="009F49D3" w:rsidRDefault="00C656D7" w:rsidP="00C656D7">
      <w:pPr>
        <w:rPr>
          <w:rFonts w:ascii="Arial" w:hAnsi="Arial" w:cs="Arial"/>
          <w:sz w:val="20"/>
          <w:szCs w:val="20"/>
        </w:rPr>
      </w:pPr>
      <w:r w:rsidRPr="009F49D3">
        <w:br w:type="page"/>
      </w:r>
    </w:p>
    <w:p w14:paraId="321B69F1" w14:textId="77777777" w:rsidR="00C656D7" w:rsidRPr="009F49D3" w:rsidRDefault="00C656D7" w:rsidP="00C656D7">
      <w:pPr>
        <w:pStyle w:val="RTOWorksHeading2"/>
      </w:pPr>
      <w:r w:rsidRPr="009F49D3">
        <w:lastRenderedPageBreak/>
        <w:t>Activities</w:t>
      </w:r>
    </w:p>
    <w:p w14:paraId="60BC0E61" w14:textId="77777777" w:rsidR="00C656D7" w:rsidRPr="009F49D3" w:rsidRDefault="00C656D7" w:rsidP="00C656D7">
      <w:pPr>
        <w:pStyle w:val="RTOWorksBodyText"/>
      </w:pPr>
      <w:r w:rsidRPr="009F49D3">
        <w:t>Complete the following activities:</w:t>
      </w:r>
    </w:p>
    <w:p w14:paraId="29807DB0" w14:textId="77777777" w:rsidR="00C656D7" w:rsidRPr="00050630" w:rsidRDefault="00C656D7" w:rsidP="00C656D7">
      <w:pPr>
        <w:pStyle w:val="RTOWorksAssessmentNumbers"/>
        <w:numPr>
          <w:ilvl w:val="0"/>
          <w:numId w:val="2"/>
        </w:numPr>
      </w:pPr>
      <w:r w:rsidRPr="00050630">
        <w:t>Carefully read the following: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606"/>
      </w:tblGrid>
      <w:tr w:rsidR="00C656D7" w:rsidRPr="003D4CE1" w14:paraId="18B81953" w14:textId="77777777" w:rsidTr="00540EB7">
        <w:trPr>
          <w:trHeight w:val="20"/>
        </w:trPr>
        <w:tc>
          <w:tcPr>
            <w:tcW w:w="756" w:type="dxa"/>
          </w:tcPr>
          <w:p w14:paraId="41628E06" w14:textId="2BA7C2F9" w:rsidR="00C656D7" w:rsidRPr="001931F3" w:rsidRDefault="00C656D7" w:rsidP="00540EB7">
            <w:pPr>
              <w:pStyle w:val="RTOWorksBodyText"/>
            </w:pPr>
          </w:p>
        </w:tc>
        <w:tc>
          <w:tcPr>
            <w:tcW w:w="7606" w:type="dxa"/>
          </w:tcPr>
          <w:p w14:paraId="7CEF41C9" w14:textId="77777777" w:rsidR="00C656D7" w:rsidRPr="001931F3" w:rsidRDefault="00C656D7" w:rsidP="00540EB7">
            <w:pPr>
              <w:pStyle w:val="RTOWorksBodyText"/>
            </w:pPr>
            <w:r w:rsidRPr="001931F3">
              <w:t xml:space="preserve">This project requires you to determine and manage a project scope on two separate occasions. For each </w:t>
            </w:r>
            <w:r>
              <w:t>project scope</w:t>
            </w:r>
            <w:r w:rsidRPr="001931F3">
              <w:t xml:space="preserve">, you must obtain project authorisation, develop a scope management plan and manage project scope </w:t>
            </w:r>
            <w:r>
              <w:t>changes</w:t>
            </w:r>
            <w:r w:rsidRPr="001931F3">
              <w:t>.</w:t>
            </w:r>
          </w:p>
          <w:p w14:paraId="01BBB269" w14:textId="77777777" w:rsidR="00C656D7" w:rsidRPr="001931F3" w:rsidRDefault="00C656D7" w:rsidP="00540EB7">
            <w:pPr>
              <w:pStyle w:val="RTOWorksBodyText"/>
            </w:pPr>
            <w:r w:rsidRPr="001931F3">
              <w:t xml:space="preserve">You can do this for </w:t>
            </w:r>
            <w:r>
              <w:t>two</w:t>
            </w:r>
            <w:r w:rsidRPr="001931F3">
              <w:t xml:space="preserve"> real pro</w:t>
            </w:r>
            <w:r>
              <w:t>jects</w:t>
            </w:r>
            <w:r w:rsidRPr="001931F3">
              <w:t xml:space="preserve"> at your workplace</w:t>
            </w:r>
            <w:r>
              <w:t xml:space="preserve">, for two projects associated with a start-up business you are working on yourself </w:t>
            </w:r>
            <w:r w:rsidRPr="001931F3">
              <w:t xml:space="preserve">or you can use the Simulation Pack provided. </w:t>
            </w:r>
          </w:p>
        </w:tc>
      </w:tr>
      <w:tr w:rsidR="00C656D7" w:rsidRPr="003D4CE1" w14:paraId="2E182B31" w14:textId="77777777" w:rsidTr="00540EB7">
        <w:trPr>
          <w:trHeight w:val="20"/>
        </w:trPr>
        <w:tc>
          <w:tcPr>
            <w:tcW w:w="756" w:type="dxa"/>
          </w:tcPr>
          <w:p w14:paraId="69B03AF3" w14:textId="77777777" w:rsidR="00C656D7" w:rsidRPr="003D4CE1" w:rsidRDefault="00C656D7" w:rsidP="00540EB7">
            <w:pPr>
              <w:pStyle w:val="RTOWorksBodyText"/>
              <w:rPr>
                <w:noProof/>
                <w:highlight w:val="yellow"/>
              </w:rPr>
            </w:pPr>
          </w:p>
        </w:tc>
        <w:tc>
          <w:tcPr>
            <w:tcW w:w="7606" w:type="dxa"/>
            <w:shd w:val="clear" w:color="auto" w:fill="FFF2CC" w:themeFill="accent4" w:themeFillTint="33"/>
          </w:tcPr>
          <w:p w14:paraId="28D27D28" w14:textId="77777777" w:rsidR="00C656D7" w:rsidRPr="003D4CE1" w:rsidRDefault="00C656D7" w:rsidP="00540EB7">
            <w:pPr>
              <w:pStyle w:val="RTOWorksBodyText"/>
              <w:rPr>
                <w:highlight w:val="yellow"/>
              </w:rPr>
            </w:pPr>
            <w:r w:rsidRPr="00050630">
              <w:t xml:space="preserve">Vocational education and training is all about gaining and developing practical skills that are industry relevant and that can help you to succeed in your chosen career. For this reason, basing your project on real relationships with classmates or work colleagues will mean that you are applying your knowledge and skills in a relevant, practical and meaningful way! </w:t>
            </w:r>
          </w:p>
        </w:tc>
      </w:tr>
      <w:tr w:rsidR="00C656D7" w:rsidRPr="003D4CE1" w14:paraId="1F6D4B8A" w14:textId="77777777" w:rsidTr="00540EB7">
        <w:trPr>
          <w:trHeight w:val="20"/>
        </w:trPr>
        <w:tc>
          <w:tcPr>
            <w:tcW w:w="756" w:type="dxa"/>
          </w:tcPr>
          <w:p w14:paraId="703DD176" w14:textId="77777777" w:rsidR="00C656D7" w:rsidRPr="00AC57FF" w:rsidRDefault="00C656D7" w:rsidP="00540EB7">
            <w:pPr>
              <w:pStyle w:val="RTOWorksBodyText"/>
              <w:rPr>
                <w:noProof/>
              </w:rPr>
            </w:pPr>
          </w:p>
        </w:tc>
        <w:tc>
          <w:tcPr>
            <w:tcW w:w="7606" w:type="dxa"/>
            <w:shd w:val="clear" w:color="auto" w:fill="auto"/>
          </w:tcPr>
          <w:p w14:paraId="0E9993D5" w14:textId="77777777" w:rsidR="00C656D7" w:rsidRPr="00AC57FF" w:rsidRDefault="00C656D7" w:rsidP="00540EB7">
            <w:pPr>
              <w:pStyle w:val="RTOWorksBodyText"/>
            </w:pPr>
            <w:r w:rsidRPr="00AC57FF">
              <w:t xml:space="preserve">If you use your own business or workplace, make sure it has policies and procedures that address project management (including project authorisation and change control procedures) </w:t>
            </w:r>
            <w:r>
              <w:t xml:space="preserve">and communication protocols </w:t>
            </w:r>
            <w:r w:rsidRPr="00AC57FF">
              <w:t xml:space="preserve">already </w:t>
            </w:r>
            <w:r w:rsidRPr="00EB5028">
              <w:t>developed. Your projects should require at least one scope change each (see step 6 for more details). You should also have sufficient numerical information to monitor the impact of the scope changes to the timing, cost and quality constraints of the project. Speak</w:t>
            </w:r>
            <w:r w:rsidRPr="00AC57FF">
              <w:t xml:space="preserve"> to your assessor to get approval if you want to base this on your own business.</w:t>
            </w:r>
          </w:p>
          <w:p w14:paraId="34C8FE83" w14:textId="77777777" w:rsidR="00C656D7" w:rsidRPr="00AC57FF" w:rsidRDefault="00C656D7" w:rsidP="00540EB7">
            <w:pPr>
              <w:pStyle w:val="RTOWorksBodyText"/>
            </w:pPr>
            <w:r w:rsidRPr="00AC57FF">
              <w:t>If you are basing this assessment on the case study business, read through the Simulation Pack in preparation for this assessment. All the information needed to complete this assessment is contained in the Simulation pack.</w:t>
            </w:r>
          </w:p>
          <w:p w14:paraId="1DD8C0E8" w14:textId="77777777" w:rsidR="00C656D7" w:rsidRPr="00AC57FF" w:rsidRDefault="00C656D7" w:rsidP="00540EB7">
            <w:pPr>
              <w:pStyle w:val="RTOWorksBodyText"/>
            </w:pPr>
            <w:r w:rsidRPr="00AC57FF">
              <w:t>You will be collecting evidence for this unit in a Project Portfolio. The steps you need to take are outlined below. Before you begin, complete page 4 of your Project Portfolio. You must describe the organisation you are basing this assessment on and provide a short description of two projects for which you’ll manage the scope.</w:t>
            </w:r>
          </w:p>
        </w:tc>
      </w:tr>
      <w:tr w:rsidR="00C656D7" w:rsidRPr="00CC4DB6" w14:paraId="59086001" w14:textId="77777777" w:rsidTr="00540EB7">
        <w:trPr>
          <w:trHeight w:val="20"/>
        </w:trPr>
        <w:tc>
          <w:tcPr>
            <w:tcW w:w="756" w:type="dxa"/>
          </w:tcPr>
          <w:p w14:paraId="7BBC0AE7" w14:textId="67A5F049" w:rsidR="00C656D7" w:rsidRPr="00CC4DB6" w:rsidRDefault="00C656D7" w:rsidP="00540EB7">
            <w:pPr>
              <w:pStyle w:val="RTOWorksBodyText"/>
              <w:rPr>
                <w:noProof/>
              </w:rPr>
            </w:pPr>
          </w:p>
        </w:tc>
        <w:tc>
          <w:tcPr>
            <w:tcW w:w="7606" w:type="dxa"/>
            <w:shd w:val="clear" w:color="auto" w:fill="DEEAF6" w:themeFill="accent5" w:themeFillTint="33"/>
          </w:tcPr>
          <w:p w14:paraId="77FB42F7" w14:textId="77777777" w:rsidR="00C656D7" w:rsidRDefault="00C656D7" w:rsidP="00540EB7">
            <w:pPr>
              <w:pStyle w:val="RTOWorksBodyText"/>
              <w:spacing w:line="276" w:lineRule="auto"/>
            </w:pPr>
            <w:r w:rsidRPr="00CC4DB6">
              <w:t>Start working on Section 1 of your project portfolio. Steps 2 and 3 form part of Section 1.</w:t>
            </w:r>
          </w:p>
          <w:p w14:paraId="7D44F217" w14:textId="77777777" w:rsidR="00C656D7" w:rsidRPr="00CC4DB6" w:rsidRDefault="00C656D7" w:rsidP="00540EB7">
            <w:pPr>
              <w:pStyle w:val="RTOWorksBodyText"/>
              <w:spacing w:line="276" w:lineRule="auto"/>
            </w:pPr>
            <w:r>
              <w:t>If you are basing this assessment on Native Bush Spices Australia, further information to complete the next steps is available in the Simulation Pack.</w:t>
            </w:r>
          </w:p>
        </w:tc>
      </w:tr>
    </w:tbl>
    <w:p w14:paraId="3157E5C0" w14:textId="77777777" w:rsidR="00C656D7" w:rsidRPr="00050630" w:rsidRDefault="00C656D7" w:rsidP="00C656D7">
      <w:pPr>
        <w:pStyle w:val="RTOWorksAssessmentNumbers"/>
        <w:numPr>
          <w:ilvl w:val="0"/>
          <w:numId w:val="2"/>
        </w:numPr>
      </w:pPr>
      <w:r>
        <w:t>For each project, w</w:t>
      </w:r>
      <w:r w:rsidRPr="00050630">
        <w:t>rite a project authorisation request.</w:t>
      </w:r>
    </w:p>
    <w:tbl>
      <w:tblPr>
        <w:tblW w:w="8364" w:type="dxa"/>
        <w:tblInd w:w="425" w:type="dxa"/>
        <w:tblLook w:val="04A0" w:firstRow="1" w:lastRow="0" w:firstColumn="1" w:lastColumn="0" w:noHBand="0" w:noVBand="1"/>
      </w:tblPr>
      <w:tblGrid>
        <w:gridCol w:w="756"/>
        <w:gridCol w:w="7608"/>
      </w:tblGrid>
      <w:tr w:rsidR="00C656D7" w:rsidRPr="00686CA1" w14:paraId="2F458675" w14:textId="77777777" w:rsidTr="00540EB7">
        <w:tc>
          <w:tcPr>
            <w:tcW w:w="756" w:type="dxa"/>
          </w:tcPr>
          <w:p w14:paraId="1415B2FF" w14:textId="0249E369" w:rsidR="00C656D7" w:rsidRPr="00686CA1" w:rsidRDefault="00C656D7" w:rsidP="00540EB7">
            <w:pPr>
              <w:pStyle w:val="RTOWorksBodyText"/>
            </w:pPr>
          </w:p>
        </w:tc>
        <w:tc>
          <w:tcPr>
            <w:tcW w:w="7608" w:type="dxa"/>
            <w:vAlign w:val="center"/>
          </w:tcPr>
          <w:p w14:paraId="1F80959D" w14:textId="77777777" w:rsidR="00C656D7" w:rsidRDefault="00C656D7" w:rsidP="00540EB7">
            <w:pPr>
              <w:pStyle w:val="RTOWorksBodyText"/>
            </w:pPr>
            <w:r>
              <w:t xml:space="preserve">Before you begin, make sure you are </w:t>
            </w:r>
            <w:r w:rsidRPr="00F710DE">
              <w:t>familiar with any policies, procedures</w:t>
            </w:r>
            <w:r>
              <w:t>, protocols</w:t>
            </w:r>
            <w:r w:rsidRPr="00F710DE">
              <w:t xml:space="preserve"> and templates that address project management.</w:t>
            </w:r>
          </w:p>
          <w:p w14:paraId="22F86B9F" w14:textId="77777777" w:rsidR="00C656D7" w:rsidRPr="00686CA1" w:rsidRDefault="00C656D7" w:rsidP="00540EB7">
            <w:pPr>
              <w:pStyle w:val="RTOWorksBodyText"/>
            </w:pPr>
            <w:r w:rsidRPr="00686CA1">
              <w:lastRenderedPageBreak/>
              <w:t>If you are basing this assessment on the case study, review Native Bush Spices Australia</w:t>
            </w:r>
            <w:r>
              <w:t>’s</w:t>
            </w:r>
            <w:r w:rsidRPr="00686CA1">
              <w:t xml:space="preserve"> project management policy and procedures</w:t>
            </w:r>
            <w:r>
              <w:t>, communication policy and procedures as well as the Project Authorisation Template.</w:t>
            </w:r>
          </w:p>
        </w:tc>
      </w:tr>
      <w:tr w:rsidR="00C656D7" w:rsidRPr="00F73797" w14:paraId="5A45ECE3" w14:textId="77777777" w:rsidTr="00540EB7">
        <w:tc>
          <w:tcPr>
            <w:tcW w:w="756" w:type="dxa"/>
          </w:tcPr>
          <w:p w14:paraId="19440C39" w14:textId="5DEF9C81" w:rsidR="00C656D7" w:rsidRPr="00F73797" w:rsidRDefault="00C656D7" w:rsidP="00540EB7">
            <w:pPr>
              <w:pStyle w:val="RTOWorksBodyText"/>
            </w:pPr>
          </w:p>
        </w:tc>
        <w:tc>
          <w:tcPr>
            <w:tcW w:w="7608" w:type="dxa"/>
            <w:vAlign w:val="center"/>
          </w:tcPr>
          <w:p w14:paraId="6295B8C0" w14:textId="77777777" w:rsidR="00C656D7" w:rsidRPr="00F73797" w:rsidRDefault="00C656D7" w:rsidP="00540EB7">
            <w:pPr>
              <w:pStyle w:val="RTOWorksBodyText"/>
            </w:pPr>
            <w:r w:rsidRPr="00F73797">
              <w:t>You are required to write a Project authorisation request. As part of this request:</w:t>
            </w:r>
          </w:p>
          <w:p w14:paraId="24DD99FC" w14:textId="77777777" w:rsidR="00C656D7" w:rsidRPr="00F73797" w:rsidRDefault="00C656D7" w:rsidP="00C656D7">
            <w:pPr>
              <w:pStyle w:val="RTOWorksBullet1"/>
              <w:numPr>
                <w:ilvl w:val="0"/>
                <w:numId w:val="24"/>
              </w:numPr>
            </w:pPr>
            <w:r w:rsidRPr="00F73797">
              <w:t>provide a broad overview of the project (so as to gain initial approval).</w:t>
            </w:r>
          </w:p>
          <w:p w14:paraId="6469122A" w14:textId="77777777" w:rsidR="00C656D7" w:rsidRPr="00F73797" w:rsidRDefault="00C656D7" w:rsidP="00C656D7">
            <w:pPr>
              <w:pStyle w:val="RTOWorksBullet1"/>
              <w:numPr>
                <w:ilvl w:val="0"/>
                <w:numId w:val="24"/>
              </w:numPr>
            </w:pPr>
            <w:r w:rsidRPr="00F73797">
              <w:rPr>
                <w:rFonts w:eastAsia="Times New Roman"/>
                <w:lang w:eastAsia="en-GB"/>
              </w:rPr>
              <w:t>b</w:t>
            </w:r>
            <w:r w:rsidRPr="00DB5972">
              <w:rPr>
                <w:rFonts w:eastAsia="Times New Roman"/>
                <w:lang w:eastAsia="en-GB"/>
              </w:rPr>
              <w:t>riefly describe the project goals and deliverables, as well as the benefits and impact on the organisation</w:t>
            </w:r>
            <w:r w:rsidRPr="00F73797">
              <w:rPr>
                <w:rFonts w:eastAsia="Times New Roman"/>
                <w:lang w:eastAsia="en-GB"/>
              </w:rPr>
              <w:t>.</w:t>
            </w:r>
          </w:p>
          <w:p w14:paraId="2DEAC940" w14:textId="77777777" w:rsidR="00C656D7" w:rsidRPr="006629EA" w:rsidRDefault="00C656D7" w:rsidP="00C656D7">
            <w:pPr>
              <w:pStyle w:val="RTOWorksBullet1"/>
              <w:numPr>
                <w:ilvl w:val="0"/>
                <w:numId w:val="24"/>
              </w:numPr>
            </w:pPr>
            <w:r w:rsidRPr="00F73797">
              <w:t>b</w:t>
            </w:r>
            <w:r w:rsidRPr="006629EA">
              <w:t>riefly describe the resources that will be required to conduct this project, including the proposed budget. </w:t>
            </w:r>
          </w:p>
          <w:p w14:paraId="2337569F" w14:textId="77777777" w:rsidR="00C656D7" w:rsidRPr="00F73797" w:rsidRDefault="00C656D7" w:rsidP="00C656D7">
            <w:pPr>
              <w:pStyle w:val="RTOWorksBullet1"/>
              <w:numPr>
                <w:ilvl w:val="0"/>
                <w:numId w:val="24"/>
              </w:numPr>
            </w:pPr>
            <w:r w:rsidRPr="00F73797">
              <w:t>provide a high-level project schedule.</w:t>
            </w:r>
          </w:p>
          <w:p w14:paraId="1D02D859" w14:textId="77777777" w:rsidR="00C656D7" w:rsidRPr="00F73797" w:rsidRDefault="00C656D7" w:rsidP="00C656D7">
            <w:pPr>
              <w:pStyle w:val="RTOWorksBullet1"/>
              <w:numPr>
                <w:ilvl w:val="0"/>
                <w:numId w:val="24"/>
              </w:numPr>
            </w:pPr>
            <w:r w:rsidRPr="00F73797">
              <w:t>b</w:t>
            </w:r>
            <w:r w:rsidRPr="00DB5972">
              <w:t>riefly describe the proposed project governance arrangements in accordance with the project management policy and procedure</w:t>
            </w:r>
            <w:r>
              <w:t xml:space="preserve"> (i.e. what are the proposed/allowed project delegations and authorisations?)</w:t>
            </w:r>
            <w:r w:rsidRPr="00F73797">
              <w:t>.</w:t>
            </w:r>
          </w:p>
          <w:p w14:paraId="113285DB" w14:textId="77777777" w:rsidR="00C656D7" w:rsidRPr="00F73797" w:rsidRDefault="00C656D7" w:rsidP="00C656D7">
            <w:pPr>
              <w:pStyle w:val="RTOWorksBullet1"/>
              <w:numPr>
                <w:ilvl w:val="0"/>
                <w:numId w:val="24"/>
              </w:numPr>
            </w:pPr>
            <w:r w:rsidRPr="00DB5972">
              <w:rPr>
                <w:rFonts w:eastAsia="Times New Roman"/>
                <w:lang w:eastAsia="en-GB"/>
              </w:rPr>
              <w:t xml:space="preserve">request authorisation to proceed to the detailed planning </w:t>
            </w:r>
            <w:r w:rsidRPr="00F73797">
              <w:rPr>
                <w:rFonts w:eastAsia="Times New Roman"/>
                <w:lang w:eastAsia="en-GB"/>
              </w:rPr>
              <w:t xml:space="preserve">phase </w:t>
            </w:r>
            <w:r w:rsidRPr="00DB5972">
              <w:rPr>
                <w:rFonts w:eastAsia="Times New Roman"/>
                <w:lang w:eastAsia="en-GB"/>
              </w:rPr>
              <w:t>of the projec</w:t>
            </w:r>
            <w:r>
              <w:rPr>
                <w:rFonts w:eastAsia="Times New Roman"/>
                <w:lang w:eastAsia="en-GB"/>
              </w:rPr>
              <w:t>t.</w:t>
            </w:r>
          </w:p>
        </w:tc>
      </w:tr>
      <w:tr w:rsidR="00C656D7" w:rsidRPr="00686CA1" w14:paraId="3E256DCD" w14:textId="77777777" w:rsidTr="00540EB7">
        <w:tc>
          <w:tcPr>
            <w:tcW w:w="756" w:type="dxa"/>
          </w:tcPr>
          <w:p w14:paraId="479DA17F" w14:textId="2F2ACC51" w:rsidR="00C656D7" w:rsidRPr="00686CA1" w:rsidRDefault="00C656D7" w:rsidP="00540EB7">
            <w:pPr>
              <w:pStyle w:val="RTOWorksBodyText"/>
            </w:pPr>
          </w:p>
        </w:tc>
        <w:tc>
          <w:tcPr>
            <w:tcW w:w="7608" w:type="dxa"/>
            <w:vAlign w:val="center"/>
          </w:tcPr>
          <w:p w14:paraId="05496799" w14:textId="77777777" w:rsidR="00C656D7" w:rsidRDefault="00C656D7" w:rsidP="00540EB7">
            <w:pPr>
              <w:pStyle w:val="RTOWorksBodyText"/>
            </w:pPr>
            <w:r>
              <w:t>Separate authorisation requests are required for each project.</w:t>
            </w:r>
          </w:p>
          <w:p w14:paraId="6C17FF9E" w14:textId="77777777" w:rsidR="00C656D7" w:rsidRDefault="00C656D7" w:rsidP="00540EB7">
            <w:pPr>
              <w:pStyle w:val="RTOWorksBodyText"/>
            </w:pPr>
            <w:r>
              <w:t xml:space="preserve">If your business has its own Project authorisation template, use it (make sure you include all the requirements listed above). Otherwise, use the template provided in the Simulation Pack. </w:t>
            </w:r>
          </w:p>
          <w:p w14:paraId="6FB64296" w14:textId="77777777" w:rsidR="00C656D7" w:rsidRPr="00686CA1" w:rsidRDefault="00C656D7" w:rsidP="00540EB7">
            <w:pPr>
              <w:pStyle w:val="RTOWorksBodyText"/>
            </w:pPr>
            <w:r w:rsidRPr="00042D6D">
              <w:t xml:space="preserve">The text of the </w:t>
            </w:r>
            <w:r>
              <w:t xml:space="preserve">Project authorisation request </w:t>
            </w:r>
            <w:r w:rsidRPr="00042D6D">
              <w:t>should be in grammatically correct English, written in an appropriate (polite, business-like) style.</w:t>
            </w:r>
          </w:p>
        </w:tc>
      </w:tr>
    </w:tbl>
    <w:p w14:paraId="3CF22E4F" w14:textId="77777777" w:rsidR="00C656D7" w:rsidRPr="00F710DE" w:rsidRDefault="00C656D7" w:rsidP="00C656D7">
      <w:pPr>
        <w:pStyle w:val="RTOWorksBullet3"/>
        <w:numPr>
          <w:ilvl w:val="0"/>
          <w:numId w:val="4"/>
        </w:numPr>
        <w:spacing w:before="360"/>
      </w:pPr>
      <w:r w:rsidRPr="00F710DE">
        <w:t>Seek authorisation to proceed.</w:t>
      </w:r>
    </w:p>
    <w:tbl>
      <w:tblPr>
        <w:tblW w:w="8362" w:type="dxa"/>
        <w:tblInd w:w="425" w:type="dxa"/>
        <w:tblLook w:val="04A0" w:firstRow="1" w:lastRow="0" w:firstColumn="1" w:lastColumn="0" w:noHBand="0" w:noVBand="1"/>
      </w:tblPr>
      <w:tblGrid>
        <w:gridCol w:w="756"/>
        <w:gridCol w:w="7606"/>
      </w:tblGrid>
      <w:tr w:rsidR="00C656D7" w:rsidRPr="00001C1A" w14:paraId="47A42FA2" w14:textId="77777777" w:rsidTr="00540EB7">
        <w:tc>
          <w:tcPr>
            <w:tcW w:w="756" w:type="dxa"/>
          </w:tcPr>
          <w:p w14:paraId="31E76890" w14:textId="4761A3EB" w:rsidR="00C656D7" w:rsidRPr="00001C1A" w:rsidRDefault="00C656D7" w:rsidP="00540EB7">
            <w:pPr>
              <w:pStyle w:val="RTOWorksBodyText"/>
              <w:rPr>
                <w:highlight w:val="green"/>
              </w:rPr>
            </w:pPr>
          </w:p>
        </w:tc>
        <w:tc>
          <w:tcPr>
            <w:tcW w:w="7606" w:type="dxa"/>
            <w:vAlign w:val="center"/>
          </w:tcPr>
          <w:p w14:paraId="15A32A51" w14:textId="77777777" w:rsidR="00C656D7" w:rsidRPr="00042D6D" w:rsidRDefault="00C656D7" w:rsidP="00540EB7">
            <w:pPr>
              <w:pStyle w:val="RTOWorksBodyText"/>
            </w:pPr>
            <w:r>
              <w:t>Draft an e</w:t>
            </w:r>
            <w:r w:rsidRPr="00042D6D">
              <w:t xml:space="preserve">mail </w:t>
            </w:r>
            <w:r>
              <w:t xml:space="preserve">to </w:t>
            </w:r>
            <w:r w:rsidRPr="00042D6D">
              <w:t>an appropriate senior manager to request authorisation for your project (assume that your written Project authorisation request is attached to the email).</w:t>
            </w:r>
          </w:p>
          <w:p w14:paraId="2F9B1C46" w14:textId="77777777" w:rsidR="00C656D7" w:rsidRDefault="00C656D7" w:rsidP="00540EB7">
            <w:pPr>
              <w:pStyle w:val="RTOWorksBodyText"/>
            </w:pPr>
            <w:r w:rsidRPr="00042D6D">
              <w:t xml:space="preserve">Your email should introduce and summarise the contents of the written Project authorisation request and seek their feedback and approval to move forward with the project. </w:t>
            </w:r>
            <w:r>
              <w:t>In particular:</w:t>
            </w:r>
          </w:p>
          <w:p w14:paraId="6C9881C5" w14:textId="77777777" w:rsidR="00C656D7" w:rsidRDefault="00C656D7" w:rsidP="00C656D7">
            <w:pPr>
              <w:pStyle w:val="RTOWorksBullet1"/>
              <w:numPr>
                <w:ilvl w:val="0"/>
                <w:numId w:val="24"/>
              </w:numPr>
            </w:pPr>
            <w:r>
              <w:t xml:space="preserve">confirm that the details in the </w:t>
            </w:r>
            <w:r w:rsidRPr="00042D6D">
              <w:t>Project authorisation request</w:t>
            </w:r>
            <w:r>
              <w:t xml:space="preserve"> are approved.</w:t>
            </w:r>
          </w:p>
          <w:p w14:paraId="31B74253" w14:textId="77777777" w:rsidR="00C656D7" w:rsidRDefault="00C656D7" w:rsidP="00C656D7">
            <w:pPr>
              <w:pStyle w:val="RTOWorksBullet1"/>
              <w:numPr>
                <w:ilvl w:val="0"/>
                <w:numId w:val="24"/>
              </w:numPr>
            </w:pPr>
            <w:r>
              <w:t>seek authorisation to utilise the listed resources.</w:t>
            </w:r>
          </w:p>
          <w:p w14:paraId="5E784962" w14:textId="77777777" w:rsidR="00C656D7" w:rsidRPr="00042D6D" w:rsidRDefault="00C656D7" w:rsidP="00C656D7">
            <w:pPr>
              <w:pStyle w:val="RTOWorksBullet1"/>
              <w:numPr>
                <w:ilvl w:val="0"/>
                <w:numId w:val="24"/>
              </w:numPr>
            </w:pPr>
            <w:r>
              <w:t>confirm that the project delegations and authorisations are acceptable.</w:t>
            </w:r>
          </w:p>
        </w:tc>
      </w:tr>
      <w:tr w:rsidR="00C656D7" w:rsidRPr="00042D6D" w14:paraId="36084BEA" w14:textId="77777777" w:rsidTr="00540EB7">
        <w:tc>
          <w:tcPr>
            <w:tcW w:w="756" w:type="dxa"/>
          </w:tcPr>
          <w:p w14:paraId="00C43D6F" w14:textId="5F85E839" w:rsidR="00C656D7" w:rsidRPr="00042D6D" w:rsidRDefault="00C656D7" w:rsidP="00540EB7">
            <w:pPr>
              <w:pStyle w:val="RTOWorksBodyText"/>
              <w:rPr>
                <w:noProof/>
              </w:rPr>
            </w:pPr>
          </w:p>
        </w:tc>
        <w:tc>
          <w:tcPr>
            <w:tcW w:w="7606" w:type="dxa"/>
            <w:vAlign w:val="center"/>
          </w:tcPr>
          <w:p w14:paraId="03758E2A" w14:textId="77777777" w:rsidR="00C656D7" w:rsidRDefault="00C656D7" w:rsidP="00540EB7">
            <w:pPr>
              <w:pStyle w:val="RTOWorksBodyText"/>
            </w:pPr>
            <w:r>
              <w:t>Separate emails are required for each project.</w:t>
            </w:r>
          </w:p>
          <w:p w14:paraId="4FDB95A2" w14:textId="77777777" w:rsidR="00C656D7" w:rsidRPr="00042D6D" w:rsidRDefault="00C656D7" w:rsidP="00540EB7">
            <w:pPr>
              <w:pStyle w:val="RTOWorksBodyText"/>
            </w:pPr>
            <w:r w:rsidRPr="00042D6D">
              <w:t>The text of the email should be in grammatically correct English, written in an appropriate (polite, business-like) style.</w:t>
            </w:r>
          </w:p>
        </w:tc>
      </w:tr>
      <w:tr w:rsidR="00C656D7" w:rsidRPr="002020EA" w14:paraId="7B0E00EA" w14:textId="77777777" w:rsidTr="00540EB7">
        <w:tc>
          <w:tcPr>
            <w:tcW w:w="756" w:type="dxa"/>
          </w:tcPr>
          <w:p w14:paraId="77552559" w14:textId="4C53D6BB" w:rsidR="00C656D7" w:rsidRPr="002020EA" w:rsidRDefault="00C656D7" w:rsidP="00540EB7">
            <w:pPr>
              <w:pStyle w:val="RTOWorksBodyText"/>
              <w:rPr>
                <w:noProof/>
                <w:color w:val="000000" w:themeColor="text1"/>
              </w:rPr>
            </w:pPr>
          </w:p>
        </w:tc>
        <w:tc>
          <w:tcPr>
            <w:tcW w:w="7606" w:type="dxa"/>
            <w:vAlign w:val="center"/>
          </w:tcPr>
          <w:p w14:paraId="1886C344" w14:textId="77777777" w:rsidR="00C656D7" w:rsidRPr="002020EA" w:rsidRDefault="00C656D7" w:rsidP="00540EB7">
            <w:pPr>
              <w:pStyle w:val="RTOWorksBodyText"/>
              <w:rPr>
                <w:color w:val="000000" w:themeColor="text1"/>
              </w:rPr>
            </w:pPr>
            <w:r w:rsidRPr="002020EA">
              <w:rPr>
                <w:color w:val="000000" w:themeColor="text1"/>
              </w:rPr>
              <w:t xml:space="preserve">Make sure you have answered all questions in Section </w:t>
            </w:r>
            <w:r>
              <w:rPr>
                <w:color w:val="000000" w:themeColor="text1"/>
              </w:rPr>
              <w:t>1</w:t>
            </w:r>
            <w:r w:rsidRPr="002020EA">
              <w:rPr>
                <w:color w:val="000000" w:themeColor="text1"/>
              </w:rPr>
              <w:t xml:space="preserve">. </w:t>
            </w:r>
          </w:p>
          <w:p w14:paraId="04FDCBF7" w14:textId="77777777" w:rsidR="00C656D7" w:rsidRPr="002020EA" w:rsidRDefault="00C656D7" w:rsidP="00540EB7">
            <w:pPr>
              <w:pStyle w:val="RTOWorksBullet1"/>
              <w:numPr>
                <w:ilvl w:val="0"/>
                <w:numId w:val="0"/>
              </w:numPr>
            </w:pPr>
            <w:r w:rsidRPr="002020EA">
              <w:lastRenderedPageBreak/>
              <w:t xml:space="preserve">You are required to attach certain documents as part of your evidence – review the documents you need to attach as outlined in </w:t>
            </w:r>
            <w:r w:rsidRPr="002020EA">
              <w:rPr>
                <w:i/>
                <w:iCs/>
              </w:rPr>
              <w:t xml:space="preserve">Section </w:t>
            </w:r>
            <w:r>
              <w:rPr>
                <w:i/>
                <w:iCs/>
              </w:rPr>
              <w:t>1</w:t>
            </w:r>
            <w:r w:rsidRPr="002020EA">
              <w:rPr>
                <w:i/>
                <w:iCs/>
              </w:rPr>
              <w:t xml:space="preserve"> </w:t>
            </w:r>
            <w:r w:rsidRPr="002020EA">
              <w:t xml:space="preserve">of the </w:t>
            </w:r>
            <w:r w:rsidRPr="002020EA">
              <w:rPr>
                <w:i/>
                <w:iCs/>
              </w:rPr>
              <w:t>Project Portfolio</w:t>
            </w:r>
            <w:r w:rsidRPr="002020EA">
              <w:t xml:space="preserve">.  </w:t>
            </w:r>
          </w:p>
          <w:p w14:paraId="1F2C2180" w14:textId="0D599A5F" w:rsidR="00C656D7" w:rsidRPr="002020EA" w:rsidRDefault="00C656D7" w:rsidP="00E579E5">
            <w:pPr>
              <w:pStyle w:val="RTOWorksBullet1"/>
              <w:numPr>
                <w:ilvl w:val="0"/>
                <w:numId w:val="0"/>
              </w:numPr>
            </w:pPr>
            <w:r w:rsidRPr="002020EA">
              <w:t xml:space="preserve">Submit Section </w:t>
            </w:r>
            <w:r>
              <w:t>1</w:t>
            </w:r>
            <w:r w:rsidRPr="002020EA">
              <w:t xml:space="preserve"> to your assessor.</w:t>
            </w:r>
          </w:p>
        </w:tc>
      </w:tr>
    </w:tbl>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25"/>
      </w:tblGrid>
      <w:tr w:rsidR="00C656D7" w:rsidRPr="00541E55" w14:paraId="208172D9" w14:textId="77777777" w:rsidTr="00540EB7">
        <w:trPr>
          <w:trHeight w:val="20"/>
        </w:trPr>
        <w:tc>
          <w:tcPr>
            <w:tcW w:w="737" w:type="dxa"/>
          </w:tcPr>
          <w:p w14:paraId="634613E8" w14:textId="1B1B52F3" w:rsidR="00C656D7" w:rsidRPr="00541E55" w:rsidRDefault="00C656D7" w:rsidP="00540EB7">
            <w:pPr>
              <w:pStyle w:val="RTOWorksBodyText"/>
              <w:rPr>
                <w:noProof/>
              </w:rPr>
            </w:pPr>
          </w:p>
        </w:tc>
        <w:tc>
          <w:tcPr>
            <w:tcW w:w="7625" w:type="dxa"/>
            <w:shd w:val="clear" w:color="auto" w:fill="DEEAF6" w:themeFill="accent5" w:themeFillTint="33"/>
          </w:tcPr>
          <w:p w14:paraId="127691B6" w14:textId="77777777" w:rsidR="00C656D7" w:rsidRDefault="00C656D7" w:rsidP="00540EB7">
            <w:pPr>
              <w:pStyle w:val="RTOWorksBodyText"/>
              <w:spacing w:line="276" w:lineRule="auto"/>
            </w:pPr>
            <w:r w:rsidRPr="00541E55">
              <w:t xml:space="preserve">Start working on Section 2 of your project portfolio. Steps </w:t>
            </w:r>
            <w:r>
              <w:t>4 and 5</w:t>
            </w:r>
            <w:r w:rsidRPr="00541E55">
              <w:t xml:space="preserve"> form part of Section 2.</w:t>
            </w:r>
          </w:p>
          <w:p w14:paraId="69C0B234" w14:textId="77777777" w:rsidR="00C656D7" w:rsidRPr="00541E55" w:rsidRDefault="00C656D7" w:rsidP="00540EB7">
            <w:pPr>
              <w:pStyle w:val="RTOWorksBodyText"/>
              <w:spacing w:line="276" w:lineRule="auto"/>
            </w:pPr>
            <w:r>
              <w:t>If you are basing this assessment on Native Bush Spices Australia, further information to complete the next steps is available in the Simulation Pack.</w:t>
            </w:r>
          </w:p>
        </w:tc>
      </w:tr>
    </w:tbl>
    <w:p w14:paraId="211FAF46" w14:textId="77777777" w:rsidR="00C656D7" w:rsidRPr="00FE5D98" w:rsidRDefault="00C656D7" w:rsidP="00C656D7">
      <w:pPr>
        <w:pStyle w:val="RTOWorksBullet3"/>
        <w:numPr>
          <w:ilvl w:val="0"/>
          <w:numId w:val="4"/>
        </w:numPr>
        <w:spacing w:before="360"/>
      </w:pPr>
      <w:r>
        <w:t>For each project, m</w:t>
      </w:r>
      <w:r w:rsidRPr="00FE5D98">
        <w:t>eet with stakeholders to determine</w:t>
      </w:r>
      <w:r>
        <w:t xml:space="preserve">, </w:t>
      </w:r>
      <w:r w:rsidRPr="00FE5D98">
        <w:t xml:space="preserve">negotiate </w:t>
      </w:r>
      <w:r>
        <w:t>and agree on t</w:t>
      </w:r>
      <w:r w:rsidRPr="00FE5D98">
        <w:t>he project scope</w:t>
      </w:r>
      <w:r>
        <w:t>.</w:t>
      </w:r>
    </w:p>
    <w:tbl>
      <w:tblPr>
        <w:tblW w:w="8362" w:type="dxa"/>
        <w:tblInd w:w="425" w:type="dxa"/>
        <w:tblLook w:val="04A0" w:firstRow="1" w:lastRow="0" w:firstColumn="1" w:lastColumn="0" w:noHBand="0" w:noVBand="1"/>
      </w:tblPr>
      <w:tblGrid>
        <w:gridCol w:w="756"/>
        <w:gridCol w:w="7606"/>
      </w:tblGrid>
      <w:tr w:rsidR="00C656D7" w:rsidRPr="00001C1A" w14:paraId="0FDAECAF" w14:textId="77777777" w:rsidTr="00540EB7">
        <w:tc>
          <w:tcPr>
            <w:tcW w:w="756" w:type="dxa"/>
            <w:tcBorders>
              <w:top w:val="nil"/>
              <w:left w:val="nil"/>
              <w:bottom w:val="nil"/>
              <w:right w:val="nil"/>
            </w:tcBorders>
          </w:tcPr>
          <w:p w14:paraId="5793CBFF" w14:textId="3F7C3573" w:rsidR="00C656D7" w:rsidRPr="00BF5E19" w:rsidRDefault="00C656D7" w:rsidP="00540EB7">
            <w:pPr>
              <w:pStyle w:val="RTOWorksBodyText"/>
              <w:rPr>
                <w:noProof/>
              </w:rPr>
            </w:pPr>
          </w:p>
        </w:tc>
        <w:tc>
          <w:tcPr>
            <w:tcW w:w="7606" w:type="dxa"/>
            <w:tcBorders>
              <w:top w:val="nil"/>
              <w:left w:val="nil"/>
              <w:bottom w:val="nil"/>
              <w:right w:val="nil"/>
            </w:tcBorders>
          </w:tcPr>
          <w:p w14:paraId="5C05DEFC" w14:textId="77777777" w:rsidR="00C656D7" w:rsidRPr="00BF5E19" w:rsidRDefault="00C656D7" w:rsidP="00540EB7">
            <w:pPr>
              <w:pStyle w:val="RTOWorksBodyText"/>
            </w:pPr>
            <w:r w:rsidRPr="00BF5E19">
              <w:t xml:space="preserve">Assume that you have been provided with approval to proceed with the project as set out in your project authorisation request. </w:t>
            </w:r>
          </w:p>
          <w:p w14:paraId="68485238" w14:textId="77777777" w:rsidR="00C656D7" w:rsidRDefault="00C656D7" w:rsidP="00540EB7">
            <w:pPr>
              <w:pStyle w:val="RTOWorksBodyText"/>
            </w:pPr>
            <w:r w:rsidRPr="00BF5E19">
              <w:t>You are required to meet with at least two stakeholders</w:t>
            </w:r>
            <w:r>
              <w:t xml:space="preserve"> for each project</w:t>
            </w:r>
            <w:r w:rsidRPr="00BF5E19">
              <w:t>. If you are using the case study, assume you are meeting with the Operations Manager and CEO of Native Bush Spices Australia.</w:t>
            </w:r>
          </w:p>
          <w:p w14:paraId="10A472F5" w14:textId="4183DBFE" w:rsidR="00C656D7" w:rsidRPr="003130A5" w:rsidRDefault="00C656D7" w:rsidP="00E579E5">
            <w:pPr>
              <w:pStyle w:val="RTOWorksBodyText"/>
            </w:pPr>
            <w:r>
              <w:t>Prepare for the meeting by reading through steps 4 and 5 and making notes to guide your discussion.</w:t>
            </w:r>
          </w:p>
        </w:tc>
      </w:tr>
      <w:tr w:rsidR="00C656D7" w:rsidRPr="00001C1A" w14:paraId="37EB2A26" w14:textId="77777777" w:rsidTr="00540EB7">
        <w:tc>
          <w:tcPr>
            <w:tcW w:w="756" w:type="dxa"/>
            <w:tcBorders>
              <w:top w:val="nil"/>
              <w:left w:val="nil"/>
              <w:bottom w:val="nil"/>
              <w:right w:val="nil"/>
            </w:tcBorders>
          </w:tcPr>
          <w:p w14:paraId="5CB6BA95" w14:textId="7CCCC46F" w:rsidR="00C656D7" w:rsidRPr="00001C1A" w:rsidRDefault="00C656D7" w:rsidP="00540EB7">
            <w:pPr>
              <w:pStyle w:val="RTOWorksBodyText"/>
              <w:rPr>
                <w:highlight w:val="green"/>
              </w:rPr>
            </w:pPr>
          </w:p>
        </w:tc>
        <w:tc>
          <w:tcPr>
            <w:tcW w:w="7606" w:type="dxa"/>
            <w:tcBorders>
              <w:top w:val="nil"/>
              <w:left w:val="nil"/>
              <w:bottom w:val="nil"/>
              <w:right w:val="nil"/>
            </w:tcBorders>
          </w:tcPr>
          <w:p w14:paraId="6920CB21" w14:textId="77777777" w:rsidR="00C656D7" w:rsidRDefault="00C656D7" w:rsidP="00540EB7">
            <w:pPr>
              <w:pStyle w:val="RTOWorksBodyText"/>
            </w:pPr>
            <w:r w:rsidRPr="003130A5">
              <w:t>At the meeting, you will be required to</w:t>
            </w:r>
            <w:r>
              <w:t>:</w:t>
            </w:r>
          </w:p>
          <w:p w14:paraId="2A1DAB7F" w14:textId="77777777" w:rsidR="00C656D7" w:rsidRDefault="00C656D7" w:rsidP="00C656D7">
            <w:pPr>
              <w:pStyle w:val="RTOWorksBullet1"/>
              <w:numPr>
                <w:ilvl w:val="0"/>
                <w:numId w:val="24"/>
              </w:numPr>
            </w:pPr>
            <w:r w:rsidRPr="003130A5">
              <w:t xml:space="preserve">negotiate project boundaries </w:t>
            </w:r>
            <w:r>
              <w:t xml:space="preserve">(such as the budget or timelines) </w:t>
            </w:r>
          </w:p>
          <w:p w14:paraId="4F49004D" w14:textId="77777777" w:rsidR="00C656D7" w:rsidRDefault="00C656D7" w:rsidP="00C656D7">
            <w:pPr>
              <w:pStyle w:val="RTOWorksBullet1"/>
              <w:numPr>
                <w:ilvl w:val="0"/>
                <w:numId w:val="24"/>
              </w:numPr>
            </w:pPr>
            <w:r w:rsidRPr="003130A5">
              <w:t>agree on the desired project outcomes</w:t>
            </w:r>
            <w:r>
              <w:t>.</w:t>
            </w:r>
          </w:p>
          <w:p w14:paraId="3E9D69A8" w14:textId="77777777" w:rsidR="00C656D7" w:rsidRPr="00ED7D50" w:rsidRDefault="00C656D7" w:rsidP="00C656D7">
            <w:pPr>
              <w:pStyle w:val="RTOWorksBullet1"/>
              <w:numPr>
                <w:ilvl w:val="0"/>
                <w:numId w:val="24"/>
              </w:numPr>
            </w:pPr>
            <w:r>
              <w:t>agree on scope management procedures and processes.</w:t>
            </w:r>
          </w:p>
        </w:tc>
      </w:tr>
      <w:tr w:rsidR="00C656D7" w:rsidRPr="00001C1A" w14:paraId="5CA5D8D7" w14:textId="77777777" w:rsidTr="00540EB7">
        <w:tc>
          <w:tcPr>
            <w:tcW w:w="756" w:type="dxa"/>
            <w:tcBorders>
              <w:top w:val="nil"/>
              <w:left w:val="nil"/>
              <w:bottom w:val="nil"/>
              <w:right w:val="nil"/>
            </w:tcBorders>
          </w:tcPr>
          <w:p w14:paraId="53BCBEA8" w14:textId="5698D04E" w:rsidR="00C656D7" w:rsidRPr="00682636" w:rsidRDefault="00C656D7" w:rsidP="00540EB7">
            <w:pPr>
              <w:pStyle w:val="RTOWorksBodyText"/>
              <w:rPr>
                <w:noProof/>
              </w:rPr>
            </w:pPr>
          </w:p>
        </w:tc>
        <w:tc>
          <w:tcPr>
            <w:tcW w:w="7606" w:type="dxa"/>
            <w:tcBorders>
              <w:top w:val="nil"/>
              <w:left w:val="nil"/>
              <w:bottom w:val="nil"/>
              <w:right w:val="nil"/>
            </w:tcBorders>
          </w:tcPr>
          <w:p w14:paraId="0AEB1E7B" w14:textId="77777777" w:rsidR="00C656D7" w:rsidRPr="00682636" w:rsidRDefault="00C656D7" w:rsidP="00540EB7">
            <w:pPr>
              <w:pStyle w:val="RTOWorksBodyText"/>
            </w:pPr>
            <w:r>
              <w:t>Each</w:t>
            </w:r>
            <w:r w:rsidRPr="00682636">
              <w:t xml:space="preserve"> meeting should take 20 minutes. This will either be attended in person by your assessor or they will attend online. If you are in the workplace, you may like to video record the session for your assessor to watch later (attach proof to Section 1 of your portfolio). Your assessor can provide you with more details at this step. Make sure you follow the instructions above and meet the timeframes allocated. </w:t>
            </w:r>
          </w:p>
          <w:p w14:paraId="78FD1A4A" w14:textId="77777777" w:rsidR="00C656D7" w:rsidRPr="00682636" w:rsidRDefault="00C656D7" w:rsidP="00540EB7">
            <w:pPr>
              <w:pStyle w:val="RTOWorksBodyText"/>
            </w:pPr>
            <w:r w:rsidRPr="00682636">
              <w:t xml:space="preserve">During the meeting, you will need to demonstrate effective communication </w:t>
            </w:r>
            <w:r>
              <w:t>and negotiation s</w:t>
            </w:r>
            <w:r w:rsidRPr="00682636">
              <w:t>kills including:</w:t>
            </w:r>
          </w:p>
          <w:p w14:paraId="20E67F46" w14:textId="77777777" w:rsidR="00C656D7" w:rsidRPr="00682636" w:rsidRDefault="00C656D7" w:rsidP="00C656D7">
            <w:pPr>
              <w:pStyle w:val="RTOWorksAssessmentNumbers"/>
              <w:numPr>
                <w:ilvl w:val="0"/>
                <w:numId w:val="24"/>
              </w:numPr>
              <w:spacing w:before="120"/>
            </w:pPr>
            <w:r>
              <w:t>s</w:t>
            </w:r>
            <w:r w:rsidRPr="00682636">
              <w:t>peaking clearly and concisely</w:t>
            </w:r>
          </w:p>
          <w:p w14:paraId="45AD539B" w14:textId="77777777" w:rsidR="00C656D7" w:rsidRPr="00682636" w:rsidRDefault="00C656D7" w:rsidP="00C656D7">
            <w:pPr>
              <w:pStyle w:val="RTOWorksAssessmentNumbers"/>
              <w:numPr>
                <w:ilvl w:val="0"/>
                <w:numId w:val="24"/>
              </w:numPr>
              <w:spacing w:before="120"/>
            </w:pPr>
            <w:r>
              <w:t>u</w:t>
            </w:r>
            <w:r w:rsidRPr="00682636">
              <w:t>sing non-verbal communication to assist with understanding</w:t>
            </w:r>
          </w:p>
          <w:p w14:paraId="256D3D79" w14:textId="77777777" w:rsidR="00C656D7" w:rsidRPr="00682636" w:rsidRDefault="00C656D7" w:rsidP="00C656D7">
            <w:pPr>
              <w:pStyle w:val="RTOWorksAssessmentNumbers"/>
              <w:numPr>
                <w:ilvl w:val="0"/>
                <w:numId w:val="24"/>
              </w:numPr>
              <w:spacing w:before="120"/>
            </w:pPr>
            <w:r>
              <w:t>a</w:t>
            </w:r>
            <w:r w:rsidRPr="00682636">
              <w:t>sking questions to identify required information</w:t>
            </w:r>
          </w:p>
          <w:p w14:paraId="6ADC0E77" w14:textId="77777777" w:rsidR="00C656D7" w:rsidRPr="00682636" w:rsidRDefault="00C656D7" w:rsidP="00C656D7">
            <w:pPr>
              <w:pStyle w:val="RTOWorksAssessmentNumbers"/>
              <w:numPr>
                <w:ilvl w:val="0"/>
                <w:numId w:val="24"/>
              </w:numPr>
              <w:spacing w:before="120"/>
            </w:pPr>
            <w:r>
              <w:t>r</w:t>
            </w:r>
            <w:r w:rsidRPr="00682636">
              <w:t>esponding to questions as required</w:t>
            </w:r>
          </w:p>
          <w:p w14:paraId="1723DE53" w14:textId="77777777" w:rsidR="00C656D7" w:rsidRDefault="00C656D7" w:rsidP="00C656D7">
            <w:pPr>
              <w:pStyle w:val="RTOWorksAssessmentNumbers"/>
              <w:numPr>
                <w:ilvl w:val="0"/>
                <w:numId w:val="24"/>
              </w:numPr>
              <w:spacing w:before="120"/>
            </w:pPr>
            <w:r>
              <w:t>u</w:t>
            </w:r>
            <w:r w:rsidRPr="00682636">
              <w:t xml:space="preserve">sing active listening techniques to confirm understanding </w:t>
            </w:r>
          </w:p>
          <w:p w14:paraId="5614C9A1" w14:textId="77777777" w:rsidR="00C656D7" w:rsidRDefault="00C656D7" w:rsidP="00C656D7">
            <w:pPr>
              <w:pStyle w:val="RTOWorksAssessmentNumbers"/>
              <w:numPr>
                <w:ilvl w:val="0"/>
                <w:numId w:val="24"/>
              </w:numPr>
              <w:spacing w:before="120"/>
            </w:pPr>
            <w:r>
              <w:t>being prepared for negotiation</w:t>
            </w:r>
          </w:p>
          <w:p w14:paraId="7687F728" w14:textId="77777777" w:rsidR="00C656D7" w:rsidRDefault="00C656D7" w:rsidP="00C656D7">
            <w:pPr>
              <w:pStyle w:val="RTOWorksAssessmentNumbers"/>
              <w:numPr>
                <w:ilvl w:val="0"/>
                <w:numId w:val="24"/>
              </w:numPr>
              <w:spacing w:before="120"/>
            </w:pPr>
            <w:r>
              <w:t>facilitating agreement on outcomes</w:t>
            </w:r>
          </w:p>
          <w:p w14:paraId="5B7618E4" w14:textId="4A92EDCC" w:rsidR="00C656D7" w:rsidRPr="003130A5" w:rsidRDefault="00C656D7" w:rsidP="00540EB7">
            <w:pPr>
              <w:pStyle w:val="RTOWorksAssessmentNumbers"/>
              <w:numPr>
                <w:ilvl w:val="0"/>
                <w:numId w:val="24"/>
              </w:numPr>
              <w:spacing w:before="120"/>
            </w:pPr>
            <w:r>
              <w:t>using problem solving skills to identify solutions.</w:t>
            </w:r>
          </w:p>
        </w:tc>
      </w:tr>
    </w:tbl>
    <w:p w14:paraId="617C8D2A" w14:textId="77777777" w:rsidR="00C656D7" w:rsidRPr="009C76AC" w:rsidRDefault="00C656D7" w:rsidP="00C656D7">
      <w:pPr>
        <w:pStyle w:val="RTOWorksBullet3"/>
        <w:numPr>
          <w:ilvl w:val="0"/>
          <w:numId w:val="4"/>
        </w:numPr>
        <w:spacing w:before="360"/>
      </w:pPr>
      <w:r>
        <w:lastRenderedPageBreak/>
        <w:t>For each project, d</w:t>
      </w:r>
      <w:r w:rsidRPr="009C76AC">
        <w:t>ocument the project scope.</w:t>
      </w:r>
    </w:p>
    <w:tbl>
      <w:tblPr>
        <w:tblW w:w="8362" w:type="dxa"/>
        <w:tblInd w:w="425" w:type="dxa"/>
        <w:tblLook w:val="04A0" w:firstRow="1" w:lastRow="0" w:firstColumn="1" w:lastColumn="0" w:noHBand="0" w:noVBand="1"/>
      </w:tblPr>
      <w:tblGrid>
        <w:gridCol w:w="756"/>
        <w:gridCol w:w="7606"/>
      </w:tblGrid>
      <w:tr w:rsidR="00C656D7" w:rsidRPr="00001C1A" w14:paraId="74111751" w14:textId="77777777" w:rsidTr="00540EB7">
        <w:tc>
          <w:tcPr>
            <w:tcW w:w="756" w:type="dxa"/>
            <w:tcBorders>
              <w:top w:val="nil"/>
              <w:left w:val="nil"/>
              <w:bottom w:val="nil"/>
              <w:right w:val="nil"/>
            </w:tcBorders>
          </w:tcPr>
          <w:p w14:paraId="02407507" w14:textId="29B9FF5A" w:rsidR="00C656D7" w:rsidRPr="00C96B97" w:rsidRDefault="00C656D7" w:rsidP="00540EB7">
            <w:pPr>
              <w:pStyle w:val="RTOWorksBodyText"/>
              <w:rPr>
                <w:noProof/>
              </w:rPr>
            </w:pPr>
          </w:p>
        </w:tc>
        <w:tc>
          <w:tcPr>
            <w:tcW w:w="7606" w:type="dxa"/>
            <w:tcBorders>
              <w:top w:val="nil"/>
              <w:left w:val="nil"/>
              <w:bottom w:val="nil"/>
              <w:right w:val="nil"/>
            </w:tcBorders>
          </w:tcPr>
          <w:p w14:paraId="7DD64F2D" w14:textId="77777777" w:rsidR="00C656D7" w:rsidRPr="00C96B97" w:rsidRDefault="00C656D7" w:rsidP="00540EB7">
            <w:pPr>
              <w:pStyle w:val="RTOWorksBodyText"/>
            </w:pPr>
            <w:r>
              <w:t xml:space="preserve">Before you begin, review the following links. </w:t>
            </w:r>
            <w:r w:rsidRPr="00C96B97">
              <w:t xml:space="preserve">You may use </w:t>
            </w:r>
            <w:r>
              <w:t>them</w:t>
            </w:r>
            <w:r w:rsidRPr="00C96B97">
              <w:t xml:space="preserve"> to assist you in developing your plan. </w:t>
            </w:r>
          </w:p>
          <w:p w14:paraId="21A8760D" w14:textId="77777777" w:rsidR="00C656D7" w:rsidRDefault="00396785" w:rsidP="00540EB7">
            <w:pPr>
              <w:pStyle w:val="RTOWorksBodyText"/>
            </w:pPr>
            <w:hyperlink r:id="rId13" w:history="1">
              <w:r w:rsidR="00C656D7" w:rsidRPr="00735DA7">
                <w:rPr>
                  <w:rStyle w:val="Hyperlink"/>
                </w:rPr>
                <w:t>http://www.pm4dev.com/resources/docman/pm4dev-ebooks/7-project-scope-management/file.html</w:t>
              </w:r>
            </w:hyperlink>
            <w:r w:rsidR="00C656D7">
              <w:t xml:space="preserve">  </w:t>
            </w:r>
          </w:p>
          <w:p w14:paraId="56C58F23" w14:textId="77777777" w:rsidR="00C656D7" w:rsidRPr="00C96B97" w:rsidRDefault="00396785" w:rsidP="00540EB7">
            <w:pPr>
              <w:pStyle w:val="RTOWorksBodyText"/>
            </w:pPr>
            <w:hyperlink r:id="rId14" w:history="1">
              <w:r w:rsidR="00C656D7" w:rsidRPr="00735DA7">
                <w:rPr>
                  <w:rStyle w:val="Hyperlink"/>
                </w:rPr>
                <w:t>https://www.kazoohr.com/resources/library/constructive-feedback-examples</w:t>
              </w:r>
            </w:hyperlink>
            <w:r w:rsidR="00C656D7">
              <w:t xml:space="preserve"> </w:t>
            </w:r>
          </w:p>
        </w:tc>
      </w:tr>
      <w:tr w:rsidR="00C656D7" w:rsidRPr="00001C1A" w14:paraId="62BFD701" w14:textId="77777777" w:rsidTr="00540EB7">
        <w:tc>
          <w:tcPr>
            <w:tcW w:w="756" w:type="dxa"/>
            <w:tcBorders>
              <w:top w:val="nil"/>
              <w:left w:val="nil"/>
              <w:bottom w:val="nil"/>
              <w:right w:val="nil"/>
            </w:tcBorders>
          </w:tcPr>
          <w:p w14:paraId="4EB863F4" w14:textId="5A3C865E" w:rsidR="00C656D7" w:rsidRPr="00C96B97" w:rsidRDefault="00C656D7" w:rsidP="00540EB7">
            <w:pPr>
              <w:pStyle w:val="RTOWorksBodyText"/>
            </w:pPr>
          </w:p>
        </w:tc>
        <w:tc>
          <w:tcPr>
            <w:tcW w:w="7606" w:type="dxa"/>
            <w:tcBorders>
              <w:top w:val="nil"/>
              <w:left w:val="nil"/>
              <w:bottom w:val="nil"/>
              <w:right w:val="nil"/>
            </w:tcBorders>
          </w:tcPr>
          <w:p w14:paraId="12DF6647" w14:textId="77777777" w:rsidR="00C656D7" w:rsidRDefault="00C656D7" w:rsidP="00540EB7">
            <w:pPr>
              <w:pStyle w:val="RTOWorksBodyText"/>
            </w:pPr>
            <w:r w:rsidRPr="00C96B97">
              <w:t>Based on the outcomes of your meeting with the stakeholders, develop a detailed project scope management plan. Your plan should</w:t>
            </w:r>
            <w:r>
              <w:t xml:space="preserve"> reflect what was discussed at the meeting and</w:t>
            </w:r>
            <w:r w:rsidRPr="00C96B97">
              <w:t>:</w:t>
            </w:r>
          </w:p>
          <w:p w14:paraId="1F637515" w14:textId="77777777" w:rsidR="00C656D7" w:rsidRPr="003E207E" w:rsidRDefault="00C656D7" w:rsidP="00C656D7">
            <w:pPr>
              <w:pStyle w:val="RTOWorksBullet1"/>
              <w:numPr>
                <w:ilvl w:val="0"/>
                <w:numId w:val="24"/>
              </w:numPr>
            </w:pPr>
            <w:r>
              <w:rPr>
                <w:color w:val="000000"/>
                <w:bdr w:val="none" w:sz="0" w:space="0" w:color="auto" w:frame="1"/>
              </w:rPr>
              <w:t>p</w:t>
            </w:r>
            <w:r w:rsidRPr="00597414">
              <w:rPr>
                <w:color w:val="000000"/>
                <w:bdr w:val="none" w:sz="0" w:space="0" w:color="auto" w:frame="1"/>
              </w:rPr>
              <w:t>rovide an introduction and background to the project, including business needs and drivers. </w:t>
            </w:r>
          </w:p>
          <w:p w14:paraId="458F5E73" w14:textId="77777777" w:rsidR="00C656D7" w:rsidRPr="00597414" w:rsidRDefault="00C656D7" w:rsidP="00C656D7">
            <w:pPr>
              <w:pStyle w:val="RTOWorksBullet1"/>
              <w:numPr>
                <w:ilvl w:val="0"/>
                <w:numId w:val="24"/>
              </w:numPr>
            </w:pPr>
            <w:r>
              <w:rPr>
                <w:bdr w:val="none" w:sz="0" w:space="0" w:color="auto" w:frame="1"/>
              </w:rPr>
              <w:t>explain measurable project benefits.</w:t>
            </w:r>
          </w:p>
          <w:p w14:paraId="282747FB" w14:textId="77777777" w:rsidR="00C656D7" w:rsidRPr="00597414" w:rsidRDefault="00C656D7" w:rsidP="00C656D7">
            <w:pPr>
              <w:pStyle w:val="RTOWorksBullet1"/>
              <w:numPr>
                <w:ilvl w:val="0"/>
                <w:numId w:val="24"/>
              </w:numPr>
            </w:pPr>
            <w:r>
              <w:rPr>
                <w:color w:val="000000"/>
                <w:shd w:val="clear" w:color="auto" w:fill="FFFFFF"/>
              </w:rPr>
              <w:t>o</w:t>
            </w:r>
            <w:r w:rsidRPr="00597414">
              <w:rPr>
                <w:color w:val="000000"/>
                <w:shd w:val="clear" w:color="auto" w:fill="FFFFFF"/>
              </w:rPr>
              <w:t>utline the criteria for success for the project  </w:t>
            </w:r>
            <w:r>
              <w:rPr>
                <w:color w:val="000000"/>
                <w:shd w:val="clear" w:color="auto" w:fill="FFFFFF"/>
              </w:rPr>
              <w:t>(outcomes and outputs).</w:t>
            </w:r>
          </w:p>
          <w:p w14:paraId="060138BC" w14:textId="77777777" w:rsidR="00C656D7" w:rsidRPr="00597414" w:rsidRDefault="00C656D7" w:rsidP="00C656D7">
            <w:pPr>
              <w:pStyle w:val="RTOWorksBullet1"/>
              <w:numPr>
                <w:ilvl w:val="0"/>
                <w:numId w:val="24"/>
              </w:numPr>
              <w:rPr>
                <w:rFonts w:ascii="Segoe UI" w:hAnsi="Segoe UI" w:cs="Segoe UI"/>
                <w:sz w:val="18"/>
                <w:szCs w:val="18"/>
              </w:rPr>
            </w:pPr>
            <w:r>
              <w:t>d</w:t>
            </w:r>
            <w:r w:rsidRPr="00597414">
              <w:t>escribe at least one project assumption.  </w:t>
            </w:r>
          </w:p>
          <w:p w14:paraId="77EA41E3" w14:textId="77777777" w:rsidR="00C656D7" w:rsidRPr="00597414" w:rsidRDefault="00C656D7" w:rsidP="00C656D7">
            <w:pPr>
              <w:pStyle w:val="RTOWorksBullet1"/>
              <w:numPr>
                <w:ilvl w:val="0"/>
                <w:numId w:val="24"/>
              </w:numPr>
              <w:rPr>
                <w:rFonts w:ascii="Segoe UI" w:hAnsi="Segoe UI" w:cs="Segoe UI"/>
                <w:sz w:val="18"/>
                <w:szCs w:val="18"/>
              </w:rPr>
            </w:pPr>
            <w:r>
              <w:t>d</w:t>
            </w:r>
            <w:r w:rsidRPr="00597414">
              <w:t>escribe at least one factor on which the project is dependent.  </w:t>
            </w:r>
          </w:p>
          <w:p w14:paraId="70EE8724" w14:textId="77777777" w:rsidR="00C656D7" w:rsidRPr="00597414" w:rsidRDefault="00C656D7" w:rsidP="00C656D7">
            <w:pPr>
              <w:pStyle w:val="RTOWorksBullet1"/>
              <w:numPr>
                <w:ilvl w:val="0"/>
                <w:numId w:val="24"/>
              </w:numPr>
            </w:pPr>
            <w:r>
              <w:rPr>
                <w:color w:val="000000"/>
                <w:shd w:val="clear" w:color="auto" w:fill="FFFFFF"/>
              </w:rPr>
              <w:t>d</w:t>
            </w:r>
            <w:r w:rsidRPr="00597414">
              <w:rPr>
                <w:color w:val="000000"/>
                <w:shd w:val="clear" w:color="auto" w:fill="FFFFFF"/>
              </w:rPr>
              <w:t>escribe at least one project constraint.</w:t>
            </w:r>
          </w:p>
          <w:p w14:paraId="09C35CA7" w14:textId="77777777" w:rsidR="00C656D7" w:rsidRPr="00597414" w:rsidRDefault="00C656D7" w:rsidP="00C656D7">
            <w:pPr>
              <w:pStyle w:val="RTOWorksBullet1"/>
              <w:numPr>
                <w:ilvl w:val="0"/>
                <w:numId w:val="24"/>
              </w:numPr>
            </w:pPr>
            <w:r>
              <w:rPr>
                <w:color w:val="000000"/>
                <w:bdr w:val="none" w:sz="0" w:space="0" w:color="auto" w:frame="1"/>
              </w:rPr>
              <w:t>d</w:t>
            </w:r>
            <w:r w:rsidRPr="00597414">
              <w:rPr>
                <w:color w:val="000000"/>
                <w:bdr w:val="none" w:sz="0" w:space="0" w:color="auto" w:frame="1"/>
              </w:rPr>
              <w:t>escribe at least two project risks.</w:t>
            </w:r>
          </w:p>
          <w:p w14:paraId="26C62DCA" w14:textId="77777777" w:rsidR="00C656D7" w:rsidRPr="00597414" w:rsidRDefault="00C656D7" w:rsidP="00C656D7">
            <w:pPr>
              <w:pStyle w:val="RTOWorksBullet1"/>
              <w:numPr>
                <w:ilvl w:val="0"/>
                <w:numId w:val="24"/>
              </w:numPr>
            </w:pPr>
            <w:r>
              <w:rPr>
                <w:color w:val="000000"/>
                <w:shd w:val="clear" w:color="auto" w:fill="FFFFFF"/>
              </w:rPr>
              <w:t>i</w:t>
            </w:r>
            <w:r w:rsidRPr="00597414">
              <w:rPr>
                <w:color w:val="000000"/>
                <w:shd w:val="clear" w:color="auto" w:fill="FFFFFF"/>
              </w:rPr>
              <w:t>dentify the project stakeholders, </w:t>
            </w:r>
          </w:p>
          <w:p w14:paraId="1BD75DED" w14:textId="77777777" w:rsidR="00C656D7" w:rsidRPr="00597414" w:rsidRDefault="00C656D7" w:rsidP="00C656D7">
            <w:pPr>
              <w:pStyle w:val="RTOWorksBullet1"/>
              <w:numPr>
                <w:ilvl w:val="0"/>
                <w:numId w:val="24"/>
              </w:numPr>
            </w:pPr>
            <w:r>
              <w:rPr>
                <w:color w:val="000000"/>
                <w:shd w:val="clear" w:color="auto" w:fill="FFFFFF"/>
              </w:rPr>
              <w:t>d</w:t>
            </w:r>
            <w:r w:rsidRPr="00597414">
              <w:rPr>
                <w:color w:val="000000"/>
                <w:shd w:val="clear" w:color="auto" w:fill="FFFFFF"/>
              </w:rPr>
              <w:t>evelop and document the Work Breakdown Structure.  </w:t>
            </w:r>
          </w:p>
          <w:p w14:paraId="303B01C6" w14:textId="77777777" w:rsidR="00C656D7" w:rsidRPr="00BF5E19" w:rsidRDefault="00C656D7" w:rsidP="00C656D7">
            <w:pPr>
              <w:pStyle w:val="RTOWorksBullet1"/>
              <w:numPr>
                <w:ilvl w:val="0"/>
                <w:numId w:val="24"/>
              </w:numPr>
            </w:pPr>
            <w:r>
              <w:rPr>
                <w:color w:val="000000"/>
                <w:shd w:val="clear" w:color="auto" w:fill="FFFFFF"/>
              </w:rPr>
              <w:t>d</w:t>
            </w:r>
            <w:r w:rsidRPr="00597414">
              <w:rPr>
                <w:color w:val="000000"/>
                <w:shd w:val="clear" w:color="auto" w:fill="FFFFFF"/>
              </w:rPr>
              <w:t>escribe scope control management processes that will be followed</w:t>
            </w:r>
            <w:r>
              <w:rPr>
                <w:color w:val="000000"/>
                <w:shd w:val="clear" w:color="auto" w:fill="FFFFFF"/>
              </w:rPr>
              <w:t xml:space="preserve"> (include </w:t>
            </w:r>
            <w:r w:rsidRPr="00C96B97">
              <w:t xml:space="preserve">procedures for </w:t>
            </w:r>
            <w:r>
              <w:t xml:space="preserve">changes to the </w:t>
            </w:r>
            <w:r w:rsidRPr="00C96B97">
              <w:t xml:space="preserve">project </w:t>
            </w:r>
            <w:r>
              <w:t xml:space="preserve">scope, such as a written change request -  </w:t>
            </w:r>
            <w:r w:rsidRPr="00C96B97">
              <w:t xml:space="preserve">step </w:t>
            </w:r>
            <w:r>
              <w:t xml:space="preserve">6 </w:t>
            </w:r>
            <w:r w:rsidRPr="00C96B97">
              <w:t xml:space="preserve">will require you to implement </w:t>
            </w:r>
            <w:r>
              <w:t>this)</w:t>
            </w:r>
            <w:r w:rsidRPr="00597414">
              <w:rPr>
                <w:color w:val="000000"/>
                <w:shd w:val="clear" w:color="auto" w:fill="FFFFFF"/>
              </w:rPr>
              <w:t>.  </w:t>
            </w:r>
          </w:p>
        </w:tc>
      </w:tr>
      <w:tr w:rsidR="00C656D7" w:rsidRPr="00001C1A" w14:paraId="37366360" w14:textId="77777777" w:rsidTr="00540EB7">
        <w:tc>
          <w:tcPr>
            <w:tcW w:w="756" w:type="dxa"/>
            <w:tcBorders>
              <w:top w:val="nil"/>
              <w:left w:val="nil"/>
              <w:bottom w:val="nil"/>
              <w:right w:val="nil"/>
            </w:tcBorders>
          </w:tcPr>
          <w:p w14:paraId="74A8258A" w14:textId="65D1948F" w:rsidR="00C656D7" w:rsidRPr="00C96B97" w:rsidRDefault="00C656D7" w:rsidP="00540EB7">
            <w:pPr>
              <w:pStyle w:val="RTOWorksBodyText"/>
              <w:rPr>
                <w:noProof/>
              </w:rPr>
            </w:pPr>
          </w:p>
        </w:tc>
        <w:tc>
          <w:tcPr>
            <w:tcW w:w="7606" w:type="dxa"/>
            <w:tcBorders>
              <w:top w:val="nil"/>
              <w:left w:val="nil"/>
              <w:bottom w:val="nil"/>
              <w:right w:val="nil"/>
            </w:tcBorders>
          </w:tcPr>
          <w:p w14:paraId="71B519B6" w14:textId="77777777" w:rsidR="00C656D7" w:rsidRDefault="00C656D7" w:rsidP="00540EB7">
            <w:pPr>
              <w:pStyle w:val="RTOWorksBodyText"/>
            </w:pPr>
            <w:r>
              <w:t>Separate plans are required for each project.</w:t>
            </w:r>
          </w:p>
          <w:p w14:paraId="4BA8619D" w14:textId="77777777" w:rsidR="00C656D7" w:rsidRDefault="00C656D7" w:rsidP="00540EB7">
            <w:pPr>
              <w:pStyle w:val="RTOWorksBodyText"/>
            </w:pPr>
            <w:r>
              <w:t>If your business has its own Project scope template, use it (make sure you include all the requirements listed above). Otherwise, use the template provided in the Simulation Pack.</w:t>
            </w:r>
          </w:p>
          <w:p w14:paraId="15B59FAD" w14:textId="77777777" w:rsidR="00C656D7" w:rsidRPr="00C96B97" w:rsidRDefault="00C656D7" w:rsidP="00540EB7">
            <w:pPr>
              <w:pStyle w:val="RTOWorksBodyText"/>
            </w:pPr>
            <w:r w:rsidRPr="00042D6D">
              <w:t xml:space="preserve">The text of the </w:t>
            </w:r>
            <w:r>
              <w:t>Project scope</w:t>
            </w:r>
            <w:r w:rsidRPr="00042D6D">
              <w:t xml:space="preserve"> should be in grammatically correct English, written in an appropriate (polite, business-like) style.</w:t>
            </w:r>
            <w:r w:rsidRPr="00C96B97">
              <w:t xml:space="preserve"> </w:t>
            </w:r>
            <w:r>
              <w:t xml:space="preserve"> </w:t>
            </w:r>
          </w:p>
          <w:p w14:paraId="73BB68F1" w14:textId="77777777" w:rsidR="00C656D7" w:rsidRDefault="00C656D7" w:rsidP="00540EB7">
            <w:pPr>
              <w:pStyle w:val="RTOWorksBodyText"/>
            </w:pPr>
            <w:r>
              <w:t>If you are using the case study (Native Bush Spices Australia):</w:t>
            </w:r>
          </w:p>
          <w:p w14:paraId="77B5CF1F" w14:textId="77777777" w:rsidR="00C656D7" w:rsidRDefault="00C656D7" w:rsidP="00540EB7">
            <w:pPr>
              <w:pStyle w:val="RTOWorksBodyText"/>
            </w:pPr>
            <w:r>
              <w:t>For the web-design project: t</w:t>
            </w:r>
            <w:r w:rsidRPr="00C96B97">
              <w:t xml:space="preserve">o develop the work breakdown structure, you </w:t>
            </w:r>
            <w:r>
              <w:t>must</w:t>
            </w:r>
            <w:r w:rsidRPr="00C96B97">
              <w:t xml:space="preserve"> research the typical steps involved with developing a website, assuming this work will be contracted out to website designers and content writers. </w:t>
            </w:r>
          </w:p>
          <w:p w14:paraId="14D7D5EB" w14:textId="77777777" w:rsidR="00C656D7" w:rsidRPr="00C96B97" w:rsidRDefault="00C656D7" w:rsidP="00540EB7">
            <w:pPr>
              <w:pStyle w:val="RTOWorksBodyText"/>
            </w:pPr>
            <w:r>
              <w:t>For the product range expansion project: t</w:t>
            </w:r>
            <w:r w:rsidRPr="00C96B97">
              <w:t xml:space="preserve">o develop the work breakdown structure, you </w:t>
            </w:r>
            <w:r>
              <w:t>must</w:t>
            </w:r>
            <w:r w:rsidRPr="00C96B97">
              <w:t xml:space="preserve"> research the typical steps involved with</w:t>
            </w:r>
            <w:r>
              <w:t xml:space="preserve"> market research and establishing collaborative relationships, assuming that the Operations Manager of Native Bush Spices Australia will meet with potential organisations and choose the best partnership.</w:t>
            </w:r>
          </w:p>
        </w:tc>
      </w:tr>
      <w:tr w:rsidR="00C656D7" w:rsidRPr="002020EA" w14:paraId="78F170EF" w14:textId="77777777" w:rsidTr="00540EB7">
        <w:tc>
          <w:tcPr>
            <w:tcW w:w="756" w:type="dxa"/>
          </w:tcPr>
          <w:p w14:paraId="3C8F2CE5" w14:textId="07DA3C00" w:rsidR="00C656D7" w:rsidRPr="002020EA" w:rsidRDefault="00C656D7" w:rsidP="00540EB7">
            <w:pPr>
              <w:pStyle w:val="RTOWorksBodyText"/>
              <w:rPr>
                <w:noProof/>
                <w:color w:val="000000" w:themeColor="text1"/>
              </w:rPr>
            </w:pPr>
          </w:p>
        </w:tc>
        <w:tc>
          <w:tcPr>
            <w:tcW w:w="7606" w:type="dxa"/>
            <w:vAlign w:val="center"/>
          </w:tcPr>
          <w:p w14:paraId="5BBA30EB" w14:textId="77777777" w:rsidR="00C656D7" w:rsidRPr="002020EA" w:rsidRDefault="00C656D7" w:rsidP="00540EB7">
            <w:pPr>
              <w:pStyle w:val="RTOWorksBodyText"/>
              <w:rPr>
                <w:color w:val="000000" w:themeColor="text1"/>
              </w:rPr>
            </w:pPr>
            <w:r w:rsidRPr="002020EA">
              <w:rPr>
                <w:color w:val="000000" w:themeColor="text1"/>
              </w:rPr>
              <w:t xml:space="preserve">Make sure you have answered all questions in Section </w:t>
            </w:r>
            <w:r>
              <w:rPr>
                <w:color w:val="000000" w:themeColor="text1"/>
              </w:rPr>
              <w:t>2</w:t>
            </w:r>
            <w:r w:rsidRPr="002020EA">
              <w:rPr>
                <w:color w:val="000000" w:themeColor="text1"/>
              </w:rPr>
              <w:t xml:space="preserve">. </w:t>
            </w:r>
          </w:p>
          <w:p w14:paraId="10F39E83" w14:textId="77777777" w:rsidR="00C656D7" w:rsidRPr="002020EA" w:rsidRDefault="00C656D7" w:rsidP="00540EB7">
            <w:pPr>
              <w:pStyle w:val="RTOWorksBullet1"/>
              <w:numPr>
                <w:ilvl w:val="0"/>
                <w:numId w:val="0"/>
              </w:numPr>
            </w:pPr>
            <w:r w:rsidRPr="002020EA">
              <w:t xml:space="preserve">You are required to attach certain documents as part of your evidence – review the documents you need to attach as outlined in </w:t>
            </w:r>
            <w:r w:rsidRPr="002020EA">
              <w:rPr>
                <w:i/>
                <w:iCs/>
              </w:rPr>
              <w:t xml:space="preserve">Section </w:t>
            </w:r>
            <w:r>
              <w:rPr>
                <w:i/>
                <w:iCs/>
              </w:rPr>
              <w:t>2</w:t>
            </w:r>
            <w:r w:rsidRPr="002020EA">
              <w:rPr>
                <w:i/>
                <w:iCs/>
              </w:rPr>
              <w:t xml:space="preserve"> </w:t>
            </w:r>
            <w:r w:rsidRPr="002020EA">
              <w:t xml:space="preserve">of the </w:t>
            </w:r>
            <w:r w:rsidRPr="002020EA">
              <w:rPr>
                <w:i/>
                <w:iCs/>
              </w:rPr>
              <w:t>Project Portfolio</w:t>
            </w:r>
            <w:r w:rsidRPr="002020EA">
              <w:t xml:space="preserve">.  </w:t>
            </w:r>
          </w:p>
          <w:p w14:paraId="4E3F9985" w14:textId="01B997AF" w:rsidR="00C656D7" w:rsidRPr="002020EA" w:rsidRDefault="00C656D7" w:rsidP="00E579E5">
            <w:pPr>
              <w:pStyle w:val="RTOWorksBullet1"/>
              <w:numPr>
                <w:ilvl w:val="0"/>
                <w:numId w:val="0"/>
              </w:numPr>
            </w:pPr>
            <w:r w:rsidRPr="002020EA">
              <w:t xml:space="preserve">Submit Section </w:t>
            </w:r>
            <w:r>
              <w:t>2</w:t>
            </w:r>
            <w:r w:rsidRPr="002020EA">
              <w:t xml:space="preserve"> to your assessor.</w:t>
            </w:r>
          </w:p>
        </w:tc>
      </w:tr>
    </w:tbl>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25"/>
      </w:tblGrid>
      <w:tr w:rsidR="00C656D7" w:rsidRPr="00541E55" w14:paraId="3E7BF27C" w14:textId="77777777" w:rsidTr="00540EB7">
        <w:trPr>
          <w:trHeight w:val="20"/>
        </w:trPr>
        <w:tc>
          <w:tcPr>
            <w:tcW w:w="737" w:type="dxa"/>
          </w:tcPr>
          <w:p w14:paraId="6186770F" w14:textId="77777777" w:rsidR="00C656D7" w:rsidRPr="00541E55" w:rsidRDefault="00C656D7" w:rsidP="00540EB7">
            <w:pPr>
              <w:pStyle w:val="RTOWorksBodyText"/>
              <w:rPr>
                <w:noProof/>
              </w:rPr>
            </w:pPr>
          </w:p>
        </w:tc>
        <w:tc>
          <w:tcPr>
            <w:tcW w:w="7625" w:type="dxa"/>
            <w:shd w:val="clear" w:color="auto" w:fill="DEEAF6" w:themeFill="accent5" w:themeFillTint="33"/>
          </w:tcPr>
          <w:p w14:paraId="7E926C90" w14:textId="77777777" w:rsidR="00C656D7" w:rsidRDefault="00C656D7" w:rsidP="00540EB7">
            <w:pPr>
              <w:pStyle w:val="RTOWorksBodyText"/>
              <w:spacing w:line="276" w:lineRule="auto"/>
            </w:pPr>
            <w:r w:rsidRPr="00541E55">
              <w:t xml:space="preserve">Start working on Section </w:t>
            </w:r>
            <w:r>
              <w:t>3</w:t>
            </w:r>
            <w:r w:rsidRPr="00541E55">
              <w:t xml:space="preserve"> of your project portfolio. Steps </w:t>
            </w:r>
            <w:r>
              <w:t>6,7 and 8</w:t>
            </w:r>
            <w:r w:rsidRPr="00541E55">
              <w:t xml:space="preserve"> form part of Section </w:t>
            </w:r>
            <w:r>
              <w:t>3</w:t>
            </w:r>
            <w:r w:rsidRPr="00541E55">
              <w:t>.</w:t>
            </w:r>
          </w:p>
          <w:p w14:paraId="525BC2A7" w14:textId="77777777" w:rsidR="00C656D7" w:rsidRDefault="00C656D7" w:rsidP="00540EB7">
            <w:pPr>
              <w:pStyle w:val="RTOWorksBodyText"/>
              <w:spacing w:line="276" w:lineRule="auto"/>
            </w:pPr>
            <w:r>
              <w:t>If you are basing this assessment on Native Bush Spices Australia, further information to complete the next steps is available in the Simulation Pack.</w:t>
            </w:r>
          </w:p>
          <w:p w14:paraId="254761B4" w14:textId="77777777" w:rsidR="00C656D7" w:rsidRPr="00541E55" w:rsidRDefault="00C656D7" w:rsidP="00540EB7">
            <w:pPr>
              <w:pStyle w:val="RTOWorksBodyText"/>
              <w:spacing w:line="276" w:lineRule="auto"/>
            </w:pPr>
            <w:r w:rsidRPr="00EB5028">
              <w:t>If you are basing this assessment on your own business or workplace, your projects should require at least one scope change each. You should have sufficient numerical information to monitor the impact of the scope changes to the timing, cost and quality constraints of the project.</w:t>
            </w:r>
          </w:p>
        </w:tc>
      </w:tr>
    </w:tbl>
    <w:p w14:paraId="34124C73" w14:textId="77777777" w:rsidR="00C656D7" w:rsidRPr="00257B72" w:rsidRDefault="00C656D7" w:rsidP="00C656D7">
      <w:pPr>
        <w:pStyle w:val="RTOWorksAssessmentNumbers"/>
      </w:pPr>
      <w:r w:rsidRPr="00257B72">
        <w:t xml:space="preserve">For both projects, </w:t>
      </w:r>
      <w:r>
        <w:t>implement change procedures</w:t>
      </w:r>
      <w:r w:rsidRPr="00257B72">
        <w:t>.</w:t>
      </w:r>
    </w:p>
    <w:tbl>
      <w:tblPr>
        <w:tblStyle w:val="TableGrid"/>
        <w:tblW w:w="8364"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27"/>
      </w:tblGrid>
      <w:tr w:rsidR="00C656D7" w:rsidRPr="003964E0" w14:paraId="73974E5F" w14:textId="77777777" w:rsidTr="00540EB7">
        <w:tc>
          <w:tcPr>
            <w:tcW w:w="737" w:type="dxa"/>
          </w:tcPr>
          <w:p w14:paraId="3D0BA39B" w14:textId="5EFBB118" w:rsidR="00C656D7" w:rsidRPr="00E8575A" w:rsidRDefault="00C656D7" w:rsidP="00540EB7">
            <w:pPr>
              <w:pStyle w:val="RTOWorksBodyText"/>
              <w:spacing w:line="276" w:lineRule="auto"/>
            </w:pPr>
          </w:p>
        </w:tc>
        <w:tc>
          <w:tcPr>
            <w:tcW w:w="7627" w:type="dxa"/>
            <w:vAlign w:val="center"/>
          </w:tcPr>
          <w:p w14:paraId="02904442" w14:textId="77777777" w:rsidR="00C656D7" w:rsidRPr="00E8575A" w:rsidRDefault="00C656D7" w:rsidP="00540EB7">
            <w:pPr>
              <w:pStyle w:val="RTOWorksBodyText"/>
              <w:spacing w:line="276" w:lineRule="auto"/>
            </w:pPr>
            <w:r w:rsidRPr="00E8575A">
              <w:t>Write a change request for at least one change</w:t>
            </w:r>
            <w:r>
              <w:t>.</w:t>
            </w:r>
          </w:p>
        </w:tc>
      </w:tr>
    </w:tbl>
    <w:tbl>
      <w:tblPr>
        <w:tblW w:w="8362" w:type="dxa"/>
        <w:tblInd w:w="425" w:type="dxa"/>
        <w:tblLook w:val="04A0" w:firstRow="1" w:lastRow="0" w:firstColumn="1" w:lastColumn="0" w:noHBand="0" w:noVBand="1"/>
      </w:tblPr>
      <w:tblGrid>
        <w:gridCol w:w="756"/>
        <w:gridCol w:w="7606"/>
      </w:tblGrid>
      <w:tr w:rsidR="00C656D7" w:rsidRPr="00001C1A" w14:paraId="34C65F12" w14:textId="77777777" w:rsidTr="00540EB7">
        <w:tc>
          <w:tcPr>
            <w:tcW w:w="756" w:type="dxa"/>
            <w:tcBorders>
              <w:top w:val="nil"/>
              <w:left w:val="nil"/>
              <w:bottom w:val="nil"/>
              <w:right w:val="nil"/>
            </w:tcBorders>
          </w:tcPr>
          <w:p w14:paraId="0EA68DC6" w14:textId="343D2B7C" w:rsidR="00C656D7" w:rsidRPr="00C96B97" w:rsidRDefault="00C656D7" w:rsidP="00540EB7">
            <w:pPr>
              <w:pStyle w:val="RTOWorksBodyText"/>
              <w:rPr>
                <w:noProof/>
              </w:rPr>
            </w:pPr>
          </w:p>
        </w:tc>
        <w:tc>
          <w:tcPr>
            <w:tcW w:w="7606" w:type="dxa"/>
            <w:tcBorders>
              <w:top w:val="nil"/>
              <w:left w:val="nil"/>
              <w:bottom w:val="nil"/>
              <w:right w:val="nil"/>
            </w:tcBorders>
          </w:tcPr>
          <w:p w14:paraId="2699A7B1" w14:textId="77777777" w:rsidR="00C656D7" w:rsidRDefault="00C656D7" w:rsidP="00540EB7">
            <w:pPr>
              <w:pStyle w:val="RTOWorksBodyText"/>
            </w:pPr>
            <w:r>
              <w:t>Separate change requests are required for each project.</w:t>
            </w:r>
          </w:p>
          <w:p w14:paraId="6FC30511" w14:textId="77777777" w:rsidR="00C656D7" w:rsidRDefault="00C656D7" w:rsidP="00540EB7">
            <w:pPr>
              <w:pStyle w:val="RTOWorksBodyText"/>
            </w:pPr>
            <w:r>
              <w:t>If your business has its own Change request template, use it. Otherwise, use the template provided in the Simulation Pack.</w:t>
            </w:r>
          </w:p>
          <w:p w14:paraId="27A6603A" w14:textId="77777777" w:rsidR="00C656D7" w:rsidRPr="00C96B97" w:rsidRDefault="00C656D7" w:rsidP="00540EB7">
            <w:pPr>
              <w:pStyle w:val="RTOWorksBodyText"/>
            </w:pPr>
            <w:r w:rsidRPr="00042D6D">
              <w:t xml:space="preserve">The text of the </w:t>
            </w:r>
            <w:r>
              <w:t>Change request</w:t>
            </w:r>
            <w:r w:rsidRPr="00042D6D">
              <w:t xml:space="preserve"> should be in grammatically correct English, written in an appropriate (polite, business-like) style.</w:t>
            </w:r>
          </w:p>
        </w:tc>
      </w:tr>
    </w:tbl>
    <w:p w14:paraId="393A12C0" w14:textId="77777777" w:rsidR="00C656D7" w:rsidRDefault="00C656D7" w:rsidP="00C656D7">
      <w:pPr>
        <w:pStyle w:val="RTOWorksAssessmentNumbers"/>
      </w:pPr>
      <w:r>
        <w:t>Manage the scope changes.</w:t>
      </w:r>
    </w:p>
    <w:tbl>
      <w:tblPr>
        <w:tblW w:w="8362" w:type="dxa"/>
        <w:tblInd w:w="425" w:type="dxa"/>
        <w:tblLook w:val="04A0" w:firstRow="1" w:lastRow="0" w:firstColumn="1" w:lastColumn="0" w:noHBand="0" w:noVBand="1"/>
      </w:tblPr>
      <w:tblGrid>
        <w:gridCol w:w="756"/>
        <w:gridCol w:w="7606"/>
      </w:tblGrid>
      <w:tr w:rsidR="00C656D7" w:rsidRPr="00001C1A" w14:paraId="3127606F" w14:textId="77777777" w:rsidTr="00540EB7">
        <w:tc>
          <w:tcPr>
            <w:tcW w:w="756" w:type="dxa"/>
          </w:tcPr>
          <w:p w14:paraId="03EE2818" w14:textId="78C5C39A" w:rsidR="00C656D7" w:rsidRPr="00001C1A" w:rsidRDefault="00C656D7" w:rsidP="00540EB7">
            <w:pPr>
              <w:pStyle w:val="RTOWorksBodyText"/>
              <w:rPr>
                <w:highlight w:val="green"/>
              </w:rPr>
            </w:pPr>
          </w:p>
        </w:tc>
        <w:tc>
          <w:tcPr>
            <w:tcW w:w="7606" w:type="dxa"/>
            <w:vAlign w:val="center"/>
          </w:tcPr>
          <w:p w14:paraId="6284DA1D" w14:textId="77777777" w:rsidR="00C656D7" w:rsidRPr="00042D6D" w:rsidRDefault="00C656D7" w:rsidP="00540EB7">
            <w:pPr>
              <w:pStyle w:val="RTOWorksBodyText"/>
            </w:pPr>
            <w:r>
              <w:t>Write a draft e</w:t>
            </w:r>
            <w:r w:rsidRPr="00042D6D">
              <w:t xml:space="preserve">mail </w:t>
            </w:r>
            <w:r>
              <w:t xml:space="preserve">to </w:t>
            </w:r>
            <w:r w:rsidRPr="00042D6D">
              <w:t xml:space="preserve">an appropriate senior manager to request authorisation for </w:t>
            </w:r>
            <w:r>
              <w:t>the change</w:t>
            </w:r>
            <w:r w:rsidRPr="00042D6D">
              <w:t xml:space="preserve"> (assume that your written </w:t>
            </w:r>
            <w:r>
              <w:t>Change</w:t>
            </w:r>
            <w:r w:rsidRPr="00042D6D">
              <w:t xml:space="preserve"> request is attached to the email).</w:t>
            </w:r>
          </w:p>
          <w:p w14:paraId="1DB0699F" w14:textId="77777777" w:rsidR="00C656D7" w:rsidRDefault="00C656D7" w:rsidP="00540EB7">
            <w:pPr>
              <w:pStyle w:val="RTOWorksBodyText"/>
              <w:spacing w:line="276" w:lineRule="auto"/>
            </w:pPr>
            <w:r w:rsidRPr="00DA5587">
              <w:t>Your email should</w:t>
            </w:r>
            <w:r>
              <w:t>:</w:t>
            </w:r>
          </w:p>
          <w:p w14:paraId="13D0BF7F" w14:textId="77777777" w:rsidR="00C656D7" w:rsidRDefault="00C656D7" w:rsidP="00C656D7">
            <w:pPr>
              <w:pStyle w:val="RTOWorksBullet1"/>
              <w:numPr>
                <w:ilvl w:val="0"/>
                <w:numId w:val="24"/>
              </w:numPr>
            </w:pPr>
            <w:r w:rsidRPr="00DA5587">
              <w:t xml:space="preserve">introduce and summarise the contents of the </w:t>
            </w:r>
            <w:r>
              <w:t>change request.</w:t>
            </w:r>
          </w:p>
          <w:p w14:paraId="4A4F3098" w14:textId="77777777" w:rsidR="00C656D7" w:rsidRDefault="00C656D7" w:rsidP="00C656D7">
            <w:pPr>
              <w:pStyle w:val="RTOWorksBullet1"/>
              <w:numPr>
                <w:ilvl w:val="0"/>
                <w:numId w:val="24"/>
              </w:numPr>
            </w:pPr>
            <w:r>
              <w:t>explain the impact of the changes on the timing, cost and quality constraints on the project.</w:t>
            </w:r>
          </w:p>
          <w:p w14:paraId="5B081FAB" w14:textId="77777777" w:rsidR="00C656D7" w:rsidRDefault="00C656D7" w:rsidP="00C656D7">
            <w:pPr>
              <w:pStyle w:val="RTOWorksBullet1"/>
              <w:numPr>
                <w:ilvl w:val="0"/>
                <w:numId w:val="24"/>
              </w:numPr>
            </w:pPr>
            <w:r w:rsidRPr="00DA5587">
              <w:t>ask for their feedback</w:t>
            </w:r>
            <w:r>
              <w:t xml:space="preserve"> and approval.</w:t>
            </w:r>
          </w:p>
          <w:p w14:paraId="61B3C4E7" w14:textId="77777777" w:rsidR="00C656D7" w:rsidRDefault="00C656D7" w:rsidP="00C656D7">
            <w:pPr>
              <w:pStyle w:val="RTOWorksBullet1"/>
              <w:numPr>
                <w:ilvl w:val="0"/>
                <w:numId w:val="24"/>
              </w:numPr>
            </w:pPr>
            <w:r>
              <w:t>list any scope management issues you’ve experienced in the project so far (at least one).</w:t>
            </w:r>
          </w:p>
          <w:p w14:paraId="4895AD55" w14:textId="77777777" w:rsidR="00C656D7" w:rsidRPr="00042D6D" w:rsidRDefault="00C656D7" w:rsidP="00C656D7">
            <w:pPr>
              <w:pStyle w:val="RTOWorksBullet1"/>
              <w:numPr>
                <w:ilvl w:val="0"/>
                <w:numId w:val="24"/>
              </w:numPr>
            </w:pPr>
            <w:r>
              <w:t>recommend improvements for future projects (at least one).</w:t>
            </w:r>
          </w:p>
        </w:tc>
      </w:tr>
      <w:tr w:rsidR="00C656D7" w:rsidRPr="00042D6D" w14:paraId="4A7C316F" w14:textId="77777777" w:rsidTr="00540EB7">
        <w:tc>
          <w:tcPr>
            <w:tcW w:w="756" w:type="dxa"/>
          </w:tcPr>
          <w:p w14:paraId="4EAB51E6" w14:textId="3A583AB9" w:rsidR="00C656D7" w:rsidRPr="00042D6D" w:rsidRDefault="00C656D7" w:rsidP="00540EB7">
            <w:pPr>
              <w:pStyle w:val="RTOWorksBodyText"/>
              <w:rPr>
                <w:noProof/>
              </w:rPr>
            </w:pPr>
          </w:p>
        </w:tc>
        <w:tc>
          <w:tcPr>
            <w:tcW w:w="7606" w:type="dxa"/>
            <w:vAlign w:val="center"/>
          </w:tcPr>
          <w:p w14:paraId="1D71BAA6" w14:textId="77777777" w:rsidR="00C656D7" w:rsidRDefault="00C656D7" w:rsidP="00540EB7">
            <w:pPr>
              <w:pStyle w:val="RTOWorksBodyText"/>
            </w:pPr>
            <w:r>
              <w:t>Separate emails are required for each project.</w:t>
            </w:r>
          </w:p>
          <w:p w14:paraId="2F1240D5" w14:textId="77777777" w:rsidR="00C656D7" w:rsidRDefault="00C656D7" w:rsidP="00540EB7">
            <w:pPr>
              <w:pStyle w:val="RTOWorksBodyText"/>
            </w:pPr>
            <w:r w:rsidRPr="00042D6D">
              <w:t>The text of the email should be in grammatically correct English, written in an appropriate (polite, business-like) style.</w:t>
            </w:r>
          </w:p>
          <w:p w14:paraId="6A4DECA4" w14:textId="77777777" w:rsidR="00C656D7" w:rsidRPr="00042D6D" w:rsidRDefault="00C656D7" w:rsidP="00540EB7">
            <w:pPr>
              <w:pStyle w:val="RTOWorksBodyText"/>
            </w:pPr>
            <w:r>
              <w:lastRenderedPageBreak/>
              <w:t>If you are basing this assessment on Native Bush Spices Australia, the email should be sent to the Operations Manager.</w:t>
            </w:r>
          </w:p>
        </w:tc>
      </w:tr>
    </w:tbl>
    <w:p w14:paraId="198151B5" w14:textId="77777777" w:rsidR="00C656D7" w:rsidRPr="004A3857" w:rsidRDefault="00C656D7" w:rsidP="00C656D7">
      <w:pPr>
        <w:pStyle w:val="RTOWorksAssessmentNumbers"/>
      </w:pPr>
      <w:r w:rsidRPr="004A3857">
        <w:lastRenderedPageBreak/>
        <w:t>Document scope changes</w:t>
      </w:r>
    </w:p>
    <w:tbl>
      <w:tblPr>
        <w:tblW w:w="8362" w:type="dxa"/>
        <w:tblInd w:w="425" w:type="dxa"/>
        <w:tblLook w:val="04A0" w:firstRow="1" w:lastRow="0" w:firstColumn="1" w:lastColumn="0" w:noHBand="0" w:noVBand="1"/>
      </w:tblPr>
      <w:tblGrid>
        <w:gridCol w:w="756"/>
        <w:gridCol w:w="7606"/>
      </w:tblGrid>
      <w:tr w:rsidR="00C656D7" w:rsidRPr="00001C1A" w14:paraId="1530D80E" w14:textId="77777777" w:rsidTr="00540EB7">
        <w:tc>
          <w:tcPr>
            <w:tcW w:w="756" w:type="dxa"/>
          </w:tcPr>
          <w:p w14:paraId="11285331" w14:textId="210FDD40" w:rsidR="00C656D7" w:rsidRPr="00E8575A" w:rsidRDefault="00C656D7" w:rsidP="00540EB7">
            <w:pPr>
              <w:pStyle w:val="RTOWorksBodyText"/>
              <w:rPr>
                <w:noProof/>
              </w:rPr>
            </w:pPr>
          </w:p>
        </w:tc>
        <w:tc>
          <w:tcPr>
            <w:tcW w:w="7606" w:type="dxa"/>
            <w:vAlign w:val="center"/>
          </w:tcPr>
          <w:p w14:paraId="530C2863" w14:textId="77777777" w:rsidR="00C656D7" w:rsidRDefault="00C656D7" w:rsidP="00540EB7">
            <w:pPr>
              <w:pStyle w:val="RTOWorksBodyText"/>
            </w:pPr>
            <w:r>
              <w:t xml:space="preserve">Assume that your requested changes have been approved. </w:t>
            </w:r>
          </w:p>
          <w:p w14:paraId="1476308A" w14:textId="77777777" w:rsidR="00C656D7" w:rsidRDefault="00C656D7" w:rsidP="00540EB7">
            <w:pPr>
              <w:pStyle w:val="RTOWorksBodyText"/>
            </w:pPr>
            <w:r>
              <w:t xml:space="preserve">If you are basing this assessment on the case study, assume that the Operations Manager has approved an increase in the budget to allow </w:t>
            </w:r>
            <w:proofErr w:type="spellStart"/>
            <w:r>
              <w:t>Visualweb</w:t>
            </w:r>
            <w:proofErr w:type="spellEnd"/>
            <w:r>
              <w:t xml:space="preserve"> to develop the website.</w:t>
            </w:r>
          </w:p>
        </w:tc>
      </w:tr>
      <w:tr w:rsidR="00C656D7" w:rsidRPr="00001C1A" w14:paraId="131A2517" w14:textId="77777777" w:rsidTr="00540EB7">
        <w:tc>
          <w:tcPr>
            <w:tcW w:w="756" w:type="dxa"/>
          </w:tcPr>
          <w:p w14:paraId="0DDD543A" w14:textId="55EDDBA3" w:rsidR="00C656D7" w:rsidRPr="00001C1A" w:rsidRDefault="00C656D7" w:rsidP="00540EB7">
            <w:pPr>
              <w:pStyle w:val="RTOWorksBodyText"/>
              <w:rPr>
                <w:highlight w:val="green"/>
              </w:rPr>
            </w:pPr>
          </w:p>
        </w:tc>
        <w:tc>
          <w:tcPr>
            <w:tcW w:w="7606" w:type="dxa"/>
            <w:vAlign w:val="center"/>
          </w:tcPr>
          <w:p w14:paraId="7EF4DEF4" w14:textId="77777777" w:rsidR="00C656D7" w:rsidRPr="00042D6D" w:rsidRDefault="00C656D7" w:rsidP="00540EB7">
            <w:pPr>
              <w:pStyle w:val="RTOWorksBodyText"/>
            </w:pPr>
            <w:r>
              <w:t xml:space="preserve">Update your project scope document to reflect the changes. </w:t>
            </w:r>
          </w:p>
        </w:tc>
      </w:tr>
      <w:tr w:rsidR="00C656D7" w:rsidRPr="00042D6D" w14:paraId="2F82FABD" w14:textId="77777777" w:rsidTr="00540EB7">
        <w:tc>
          <w:tcPr>
            <w:tcW w:w="756" w:type="dxa"/>
          </w:tcPr>
          <w:p w14:paraId="6D0D8CF0" w14:textId="78A79C57" w:rsidR="00C656D7" w:rsidRPr="00042D6D" w:rsidRDefault="00C656D7" w:rsidP="00540EB7">
            <w:pPr>
              <w:pStyle w:val="RTOWorksBodyText"/>
              <w:rPr>
                <w:noProof/>
              </w:rPr>
            </w:pPr>
          </w:p>
        </w:tc>
        <w:tc>
          <w:tcPr>
            <w:tcW w:w="7606" w:type="dxa"/>
            <w:vAlign w:val="center"/>
          </w:tcPr>
          <w:p w14:paraId="3BE4CC1F" w14:textId="77777777" w:rsidR="00C656D7" w:rsidRDefault="00C656D7" w:rsidP="00540EB7">
            <w:pPr>
              <w:pStyle w:val="RTOWorksBodyText"/>
            </w:pPr>
            <w:r>
              <w:t>Highlight your changes to make them obvious (e.g. using a different colour or a highlighting tool).</w:t>
            </w:r>
          </w:p>
          <w:p w14:paraId="5377A1B2" w14:textId="77777777" w:rsidR="00C656D7" w:rsidRPr="00042D6D" w:rsidRDefault="00C656D7" w:rsidP="00540EB7">
            <w:pPr>
              <w:pStyle w:val="RTOWorksBodyText"/>
            </w:pPr>
            <w:r>
              <w:t>Change the version number of your scope document.</w:t>
            </w:r>
          </w:p>
        </w:tc>
      </w:tr>
    </w:tbl>
    <w:p w14:paraId="4ED9ECAA" w14:textId="77777777" w:rsidR="00C656D7" w:rsidRPr="009F49D3" w:rsidRDefault="00C656D7" w:rsidP="00C656D7">
      <w:pPr>
        <w:pStyle w:val="RTOWorksAssessmentNumbers"/>
      </w:pPr>
      <w:r w:rsidRPr="009F49D3">
        <w:t xml:space="preserve">Submit your completed Project Portfolio  </w:t>
      </w:r>
    </w:p>
    <w:tbl>
      <w:tblPr>
        <w:tblW w:w="8362" w:type="dxa"/>
        <w:tblInd w:w="425" w:type="dxa"/>
        <w:tblLook w:val="04A0" w:firstRow="1" w:lastRow="0" w:firstColumn="1" w:lastColumn="0" w:noHBand="0" w:noVBand="1"/>
      </w:tblPr>
      <w:tblGrid>
        <w:gridCol w:w="737"/>
        <w:gridCol w:w="7625"/>
      </w:tblGrid>
      <w:tr w:rsidR="00C656D7" w:rsidRPr="009F49D3" w14:paraId="1C2A5B61" w14:textId="77777777" w:rsidTr="00540EB7">
        <w:tc>
          <w:tcPr>
            <w:tcW w:w="737" w:type="dxa"/>
          </w:tcPr>
          <w:p w14:paraId="195924F4" w14:textId="33395AAC" w:rsidR="00C656D7" w:rsidRPr="009F49D3" w:rsidRDefault="00C656D7" w:rsidP="00540EB7">
            <w:pPr>
              <w:pStyle w:val="RTOWorksBodyText"/>
            </w:pPr>
          </w:p>
        </w:tc>
        <w:tc>
          <w:tcPr>
            <w:tcW w:w="7625" w:type="dxa"/>
            <w:vAlign w:val="center"/>
          </w:tcPr>
          <w:p w14:paraId="0BEB6D66" w14:textId="77777777" w:rsidR="00C656D7" w:rsidRPr="009F49D3" w:rsidRDefault="00C656D7" w:rsidP="00540EB7">
            <w:pPr>
              <w:pStyle w:val="RTOWorksBodyText"/>
            </w:pPr>
            <w:r w:rsidRPr="009F49D3">
              <w:t xml:space="preserve">Make sure you have completed all sections of your Project Portfolio, answered all questions, provided enough detail as indicated and proofread for spelling and grammar as necessary. </w:t>
            </w:r>
          </w:p>
          <w:p w14:paraId="61D0A3D7" w14:textId="77777777" w:rsidR="00C656D7" w:rsidRPr="009F49D3" w:rsidRDefault="00C656D7" w:rsidP="00540EB7">
            <w:pPr>
              <w:pStyle w:val="RTOWorksBodyText"/>
            </w:pPr>
            <w:r w:rsidRPr="009F49D3">
              <w:t xml:space="preserve">Submit to your assessor for marking. </w:t>
            </w:r>
          </w:p>
        </w:tc>
      </w:tr>
    </w:tbl>
    <w:p w14:paraId="18A6E30A" w14:textId="30BBB3C1" w:rsidR="00CD4213" w:rsidRDefault="00CD4213">
      <w:pPr>
        <w:rPr>
          <w:rFonts w:ascii="Arial" w:hAnsi="Arial" w:cs="Arial"/>
          <w:b/>
          <w:bCs/>
          <w:sz w:val="32"/>
          <w:szCs w:val="32"/>
        </w:rPr>
      </w:pPr>
      <w:bookmarkStart w:id="33" w:name="_Toc66698784"/>
    </w:p>
    <w:p w14:paraId="2BEBCFCD" w14:textId="11101EFD" w:rsidR="00F85306" w:rsidRDefault="00F85306">
      <w:pPr>
        <w:rPr>
          <w:rFonts w:ascii="Arial" w:hAnsi="Arial" w:cs="Arial"/>
          <w:b/>
          <w:bCs/>
          <w:sz w:val="32"/>
          <w:szCs w:val="32"/>
        </w:rPr>
      </w:pPr>
    </w:p>
    <w:p w14:paraId="328199A4" w14:textId="0C356878" w:rsidR="00F85306" w:rsidRDefault="00F85306">
      <w:pPr>
        <w:rPr>
          <w:rFonts w:ascii="Arial" w:hAnsi="Arial" w:cs="Arial"/>
          <w:b/>
          <w:bCs/>
          <w:sz w:val="32"/>
          <w:szCs w:val="32"/>
        </w:rPr>
      </w:pPr>
    </w:p>
    <w:p w14:paraId="77F584A1" w14:textId="7961C9DA" w:rsidR="00F85306" w:rsidRDefault="00F85306">
      <w:pPr>
        <w:rPr>
          <w:rFonts w:ascii="Arial" w:hAnsi="Arial" w:cs="Arial"/>
          <w:b/>
          <w:bCs/>
          <w:sz w:val="32"/>
          <w:szCs w:val="32"/>
        </w:rPr>
      </w:pPr>
    </w:p>
    <w:p w14:paraId="37899A85" w14:textId="681C003E" w:rsidR="00F85306" w:rsidRDefault="00F85306">
      <w:pPr>
        <w:rPr>
          <w:rFonts w:ascii="Arial" w:hAnsi="Arial" w:cs="Arial"/>
          <w:b/>
          <w:bCs/>
          <w:sz w:val="32"/>
          <w:szCs w:val="32"/>
        </w:rPr>
      </w:pPr>
    </w:p>
    <w:p w14:paraId="1542464F" w14:textId="5165CDA7" w:rsidR="00F85306" w:rsidRDefault="00F85306">
      <w:pPr>
        <w:rPr>
          <w:rFonts w:ascii="Arial" w:hAnsi="Arial" w:cs="Arial"/>
          <w:b/>
          <w:bCs/>
          <w:sz w:val="32"/>
          <w:szCs w:val="32"/>
        </w:rPr>
      </w:pPr>
    </w:p>
    <w:p w14:paraId="498F71B5" w14:textId="0331A29F" w:rsidR="00F85306" w:rsidRDefault="00F85306">
      <w:pPr>
        <w:rPr>
          <w:rFonts w:ascii="Arial" w:hAnsi="Arial" w:cs="Arial"/>
          <w:b/>
          <w:bCs/>
          <w:sz w:val="32"/>
          <w:szCs w:val="32"/>
        </w:rPr>
      </w:pPr>
    </w:p>
    <w:p w14:paraId="22386390" w14:textId="15E50BAF" w:rsidR="00F85306" w:rsidRDefault="00F85306">
      <w:pPr>
        <w:rPr>
          <w:rFonts w:ascii="Arial" w:hAnsi="Arial" w:cs="Arial"/>
          <w:b/>
          <w:bCs/>
          <w:sz w:val="32"/>
          <w:szCs w:val="32"/>
        </w:rPr>
      </w:pPr>
    </w:p>
    <w:p w14:paraId="0EFDF5B8" w14:textId="54CE43BD" w:rsidR="00F85306" w:rsidRDefault="00F85306">
      <w:pPr>
        <w:rPr>
          <w:rFonts w:ascii="Arial" w:hAnsi="Arial" w:cs="Arial"/>
          <w:b/>
          <w:bCs/>
          <w:sz w:val="32"/>
          <w:szCs w:val="32"/>
        </w:rPr>
      </w:pPr>
    </w:p>
    <w:p w14:paraId="08098826" w14:textId="18496E88" w:rsidR="00F85306" w:rsidRDefault="00F85306">
      <w:pPr>
        <w:rPr>
          <w:rFonts w:ascii="Arial" w:hAnsi="Arial" w:cs="Arial"/>
          <w:b/>
          <w:bCs/>
          <w:sz w:val="32"/>
          <w:szCs w:val="32"/>
        </w:rPr>
      </w:pPr>
    </w:p>
    <w:p w14:paraId="54222422" w14:textId="74E65576" w:rsidR="00F85306" w:rsidRDefault="00F85306">
      <w:pPr>
        <w:rPr>
          <w:rFonts w:ascii="Arial" w:hAnsi="Arial" w:cs="Arial"/>
          <w:b/>
          <w:bCs/>
          <w:sz w:val="32"/>
          <w:szCs w:val="32"/>
        </w:rPr>
      </w:pPr>
    </w:p>
    <w:p w14:paraId="43698787" w14:textId="77777777" w:rsidR="00F85306" w:rsidRDefault="00F85306">
      <w:pPr>
        <w:rPr>
          <w:rFonts w:ascii="Arial" w:hAnsi="Arial" w:cs="Arial"/>
          <w:b/>
          <w:bCs/>
          <w:sz w:val="32"/>
          <w:szCs w:val="32"/>
        </w:rPr>
      </w:pPr>
    </w:p>
    <w:p w14:paraId="39301FCB" w14:textId="4C19E65A" w:rsidR="00C656D7" w:rsidRPr="009F49D3" w:rsidRDefault="00C656D7" w:rsidP="00C656D7">
      <w:pPr>
        <w:pStyle w:val="RTOWorksHeading1"/>
        <w:spacing w:after="360"/>
      </w:pPr>
      <w:bookmarkStart w:id="34" w:name="_Toc66699064"/>
      <w:r w:rsidRPr="009F49D3">
        <w:lastRenderedPageBreak/>
        <w:t>Assessment Task 2: Checklist</w:t>
      </w:r>
      <w:bookmarkEnd w:id="33"/>
      <w:bookmarkEnd w:id="34"/>
      <w:r w:rsidRPr="009F49D3">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76"/>
        <w:gridCol w:w="921"/>
        <w:gridCol w:w="874"/>
        <w:gridCol w:w="3141"/>
      </w:tblGrid>
      <w:tr w:rsidR="00C656D7" w:rsidRPr="009F49D3" w14:paraId="719FD85F" w14:textId="77777777" w:rsidTr="00F85306">
        <w:tc>
          <w:tcPr>
            <w:tcW w:w="8784" w:type="dxa"/>
            <w:gridSpan w:val="5"/>
          </w:tcPr>
          <w:p w14:paraId="0640739C" w14:textId="77777777" w:rsidR="00C656D7" w:rsidRPr="009F49D3" w:rsidRDefault="00C656D7" w:rsidP="00540EB7">
            <w:pPr>
              <w:pStyle w:val="RTOWorksBodyText"/>
            </w:pPr>
            <w:r w:rsidRPr="009F49D3">
              <w:t>Student’s name:</w:t>
            </w:r>
          </w:p>
        </w:tc>
      </w:tr>
      <w:tr w:rsidR="00C656D7" w:rsidRPr="009F49D3" w14:paraId="35C9CBF6" w14:textId="77777777" w:rsidTr="00F85306">
        <w:tc>
          <w:tcPr>
            <w:tcW w:w="3848" w:type="dxa"/>
            <w:gridSpan w:val="2"/>
            <w:vMerge w:val="restart"/>
            <w:vAlign w:val="bottom"/>
          </w:tcPr>
          <w:p w14:paraId="1C3CB744" w14:textId="77777777" w:rsidR="00C656D7" w:rsidRPr="009F49D3" w:rsidRDefault="00C656D7" w:rsidP="00540EB7">
            <w:pPr>
              <w:pStyle w:val="RTOWorksBodyText"/>
            </w:pPr>
            <w:r w:rsidRPr="009F49D3">
              <w:t>Did the student</w:t>
            </w:r>
            <w:r>
              <w:t xml:space="preserve"> on two occasions</w:t>
            </w:r>
            <w:r w:rsidRPr="009F49D3">
              <w:t>:</w:t>
            </w:r>
          </w:p>
        </w:tc>
        <w:tc>
          <w:tcPr>
            <w:tcW w:w="1795" w:type="dxa"/>
            <w:gridSpan w:val="2"/>
            <w:vAlign w:val="bottom"/>
          </w:tcPr>
          <w:p w14:paraId="604F5DD4" w14:textId="77777777" w:rsidR="00C656D7" w:rsidRPr="009F49D3" w:rsidRDefault="00C656D7" w:rsidP="00540EB7">
            <w:pPr>
              <w:pStyle w:val="RTOWorksBodyText"/>
              <w:rPr>
                <w:b/>
                <w:bCs/>
              </w:rPr>
            </w:pPr>
            <w:r w:rsidRPr="009F49D3">
              <w:t>Completed successfully?</w:t>
            </w:r>
          </w:p>
        </w:tc>
        <w:tc>
          <w:tcPr>
            <w:tcW w:w="3141" w:type="dxa"/>
            <w:vAlign w:val="bottom"/>
          </w:tcPr>
          <w:p w14:paraId="5FCF7BB6" w14:textId="77777777" w:rsidR="00C656D7" w:rsidRPr="009F49D3" w:rsidRDefault="00C656D7" w:rsidP="00540EB7">
            <w:pPr>
              <w:pStyle w:val="RTOWorksBodyText"/>
            </w:pPr>
            <w:r w:rsidRPr="009F49D3">
              <w:t>Comments</w:t>
            </w:r>
          </w:p>
        </w:tc>
      </w:tr>
      <w:tr w:rsidR="00C656D7" w:rsidRPr="009F49D3" w14:paraId="6CB80590" w14:textId="77777777" w:rsidTr="00F85306">
        <w:tc>
          <w:tcPr>
            <w:tcW w:w="3848" w:type="dxa"/>
            <w:gridSpan w:val="2"/>
            <w:vMerge/>
          </w:tcPr>
          <w:p w14:paraId="19A263DA" w14:textId="77777777" w:rsidR="00C656D7" w:rsidRPr="009F49D3" w:rsidRDefault="00C656D7" w:rsidP="00540EB7">
            <w:pPr>
              <w:pStyle w:val="RTOWorksBodyText"/>
            </w:pPr>
          </w:p>
        </w:tc>
        <w:tc>
          <w:tcPr>
            <w:tcW w:w="921" w:type="dxa"/>
          </w:tcPr>
          <w:p w14:paraId="05DD609D" w14:textId="77777777" w:rsidR="00C656D7" w:rsidRPr="009F49D3" w:rsidRDefault="00C656D7" w:rsidP="00540EB7">
            <w:pPr>
              <w:pStyle w:val="RTOWorksBodyText"/>
            </w:pPr>
            <w:r w:rsidRPr="009F49D3">
              <w:t>Yes</w:t>
            </w:r>
          </w:p>
        </w:tc>
        <w:tc>
          <w:tcPr>
            <w:tcW w:w="874" w:type="dxa"/>
          </w:tcPr>
          <w:p w14:paraId="18D02647" w14:textId="77777777" w:rsidR="00C656D7" w:rsidRPr="009F49D3" w:rsidRDefault="00C656D7" w:rsidP="00540EB7">
            <w:pPr>
              <w:pStyle w:val="RTOWorksBodyText"/>
            </w:pPr>
            <w:r w:rsidRPr="009F49D3">
              <w:t>No</w:t>
            </w:r>
          </w:p>
        </w:tc>
        <w:tc>
          <w:tcPr>
            <w:tcW w:w="3141" w:type="dxa"/>
          </w:tcPr>
          <w:p w14:paraId="045930F6" w14:textId="77777777" w:rsidR="00C656D7" w:rsidRPr="009F49D3" w:rsidRDefault="00C656D7" w:rsidP="00540EB7">
            <w:pPr>
              <w:pStyle w:val="RTOWorksBodyText"/>
            </w:pPr>
          </w:p>
        </w:tc>
      </w:tr>
      <w:tr w:rsidR="00C656D7" w:rsidRPr="009F49D3" w14:paraId="2B6EBE71" w14:textId="77777777" w:rsidTr="00F85306">
        <w:tc>
          <w:tcPr>
            <w:tcW w:w="3848" w:type="dxa"/>
            <w:gridSpan w:val="2"/>
          </w:tcPr>
          <w:p w14:paraId="0768BDA8" w14:textId="5560B007" w:rsidR="00C656D7" w:rsidRDefault="00C656D7" w:rsidP="00CD4213">
            <w:pPr>
              <w:pStyle w:val="RTOWorksBodyText"/>
            </w:pPr>
            <w:r>
              <w:t>Interpret and analyse information from a range of complex texts?</w:t>
            </w:r>
          </w:p>
        </w:tc>
        <w:tc>
          <w:tcPr>
            <w:tcW w:w="921" w:type="dxa"/>
          </w:tcPr>
          <w:p w14:paraId="58409C76" w14:textId="77777777" w:rsidR="00C656D7" w:rsidRPr="009F49D3" w:rsidRDefault="00C656D7" w:rsidP="00540EB7">
            <w:pPr>
              <w:pStyle w:val="RTOWorksBodyText"/>
            </w:pPr>
          </w:p>
        </w:tc>
        <w:tc>
          <w:tcPr>
            <w:tcW w:w="874" w:type="dxa"/>
          </w:tcPr>
          <w:p w14:paraId="41BF512E" w14:textId="77777777" w:rsidR="00C656D7" w:rsidRPr="009F49D3" w:rsidRDefault="00C656D7" w:rsidP="00540EB7">
            <w:pPr>
              <w:pStyle w:val="RTOWorksBodyText"/>
            </w:pPr>
          </w:p>
        </w:tc>
        <w:tc>
          <w:tcPr>
            <w:tcW w:w="3141" w:type="dxa"/>
          </w:tcPr>
          <w:p w14:paraId="639A2448" w14:textId="77777777" w:rsidR="00C656D7" w:rsidRPr="009F49D3" w:rsidRDefault="00C656D7" w:rsidP="00540EB7">
            <w:pPr>
              <w:pStyle w:val="RTOWorksBodyText"/>
            </w:pPr>
          </w:p>
        </w:tc>
      </w:tr>
      <w:tr w:rsidR="00C656D7" w:rsidRPr="009F49D3" w14:paraId="183B2D89" w14:textId="77777777" w:rsidTr="00F85306">
        <w:tc>
          <w:tcPr>
            <w:tcW w:w="3848" w:type="dxa"/>
            <w:gridSpan w:val="2"/>
          </w:tcPr>
          <w:p w14:paraId="528CB830" w14:textId="77777777" w:rsidR="00C656D7" w:rsidRDefault="00C656D7" w:rsidP="00540EB7">
            <w:pPr>
              <w:pStyle w:val="RTOWorksBodyText"/>
            </w:pPr>
            <w:r>
              <w:t>W</w:t>
            </w:r>
            <w:r w:rsidRPr="00050630">
              <w:t>rite a project authorisation request</w:t>
            </w:r>
            <w:r>
              <w:t>, including:</w:t>
            </w:r>
          </w:p>
          <w:p w14:paraId="02ADC9C7" w14:textId="77777777" w:rsidR="00C656D7" w:rsidRPr="00F73797" w:rsidRDefault="00C656D7" w:rsidP="00C656D7">
            <w:pPr>
              <w:pStyle w:val="RTOWorksBullet1"/>
              <w:numPr>
                <w:ilvl w:val="0"/>
                <w:numId w:val="24"/>
              </w:numPr>
            </w:pPr>
            <w:r w:rsidRPr="00F73797">
              <w:t>a broad overview of the project (so as to gain initial approval).</w:t>
            </w:r>
          </w:p>
          <w:p w14:paraId="60229136" w14:textId="77777777" w:rsidR="00C656D7" w:rsidRPr="00F73797" w:rsidRDefault="00C656D7" w:rsidP="00C656D7">
            <w:pPr>
              <w:pStyle w:val="RTOWorksBullet1"/>
              <w:numPr>
                <w:ilvl w:val="0"/>
                <w:numId w:val="24"/>
              </w:numPr>
            </w:pPr>
            <w:r>
              <w:rPr>
                <w:rFonts w:eastAsia="Times New Roman"/>
                <w:lang w:eastAsia="en-GB"/>
              </w:rPr>
              <w:t>a</w:t>
            </w:r>
            <w:r w:rsidRPr="00DB5972">
              <w:rPr>
                <w:rFonts w:eastAsia="Times New Roman"/>
                <w:lang w:eastAsia="en-GB"/>
              </w:rPr>
              <w:t xml:space="preserve"> descri</w:t>
            </w:r>
            <w:r>
              <w:rPr>
                <w:rFonts w:eastAsia="Times New Roman"/>
                <w:lang w:eastAsia="en-GB"/>
              </w:rPr>
              <w:t>ption of</w:t>
            </w:r>
            <w:r w:rsidRPr="00DB5972">
              <w:rPr>
                <w:rFonts w:eastAsia="Times New Roman"/>
                <w:lang w:eastAsia="en-GB"/>
              </w:rPr>
              <w:t xml:space="preserve"> the project goals and deliverables, as well as the benefits and impact on the organisation</w:t>
            </w:r>
            <w:r w:rsidRPr="00F73797">
              <w:rPr>
                <w:rFonts w:eastAsia="Times New Roman"/>
                <w:lang w:eastAsia="en-GB"/>
              </w:rPr>
              <w:t>.</w:t>
            </w:r>
          </w:p>
          <w:p w14:paraId="2929AE1F" w14:textId="77777777" w:rsidR="00C656D7" w:rsidRPr="006629EA" w:rsidRDefault="00C656D7" w:rsidP="00C656D7">
            <w:pPr>
              <w:pStyle w:val="RTOWorksBullet1"/>
              <w:numPr>
                <w:ilvl w:val="0"/>
                <w:numId w:val="24"/>
              </w:numPr>
            </w:pPr>
            <w:r>
              <w:t>a description of</w:t>
            </w:r>
            <w:r w:rsidRPr="006629EA">
              <w:t xml:space="preserve"> the resources that will be required to conduct this project, including the proposed budget. </w:t>
            </w:r>
          </w:p>
          <w:p w14:paraId="3F099C26" w14:textId="77777777" w:rsidR="00C656D7" w:rsidRPr="00F73797" w:rsidRDefault="00C656D7" w:rsidP="00C656D7">
            <w:pPr>
              <w:pStyle w:val="RTOWorksBullet1"/>
              <w:numPr>
                <w:ilvl w:val="0"/>
                <w:numId w:val="24"/>
              </w:numPr>
            </w:pPr>
            <w:r w:rsidRPr="00F73797">
              <w:t>a high-level project schedule.</w:t>
            </w:r>
          </w:p>
          <w:p w14:paraId="6EB8432E" w14:textId="77777777" w:rsidR="00C656D7" w:rsidRDefault="00C656D7" w:rsidP="00C656D7">
            <w:pPr>
              <w:pStyle w:val="RTOWorksBullet1"/>
              <w:numPr>
                <w:ilvl w:val="0"/>
                <w:numId w:val="24"/>
              </w:numPr>
            </w:pPr>
            <w:r>
              <w:t>t</w:t>
            </w:r>
            <w:r w:rsidRPr="00DB5972">
              <w:t>he proposed project governance arrangements in accordance with the project management policy and procedure</w:t>
            </w:r>
            <w:r>
              <w:t>.</w:t>
            </w:r>
          </w:p>
          <w:p w14:paraId="5903C196" w14:textId="386DB12F" w:rsidR="00C656D7" w:rsidRPr="009F49D3" w:rsidRDefault="00C656D7" w:rsidP="00CD4213">
            <w:pPr>
              <w:pStyle w:val="RTOWorksBullet1"/>
              <w:numPr>
                <w:ilvl w:val="0"/>
                <w:numId w:val="24"/>
              </w:numPr>
            </w:pPr>
            <w:r>
              <w:rPr>
                <w:rFonts w:eastAsia="Times New Roman"/>
                <w:lang w:eastAsia="en-GB"/>
              </w:rPr>
              <w:t xml:space="preserve">a </w:t>
            </w:r>
            <w:r w:rsidRPr="004A3857">
              <w:rPr>
                <w:rFonts w:eastAsia="Times New Roman"/>
                <w:lang w:eastAsia="en-GB"/>
              </w:rPr>
              <w:t xml:space="preserve">request </w:t>
            </w:r>
            <w:r>
              <w:rPr>
                <w:rFonts w:eastAsia="Times New Roman"/>
                <w:lang w:eastAsia="en-GB"/>
              </w:rPr>
              <w:t xml:space="preserve">for </w:t>
            </w:r>
            <w:r w:rsidRPr="004A3857">
              <w:rPr>
                <w:rFonts w:eastAsia="Times New Roman"/>
                <w:lang w:eastAsia="en-GB"/>
              </w:rPr>
              <w:t>authorisation to proceed to the detailed planning phase of the project.</w:t>
            </w:r>
          </w:p>
        </w:tc>
        <w:tc>
          <w:tcPr>
            <w:tcW w:w="921" w:type="dxa"/>
          </w:tcPr>
          <w:p w14:paraId="0026790E" w14:textId="77777777" w:rsidR="00C656D7" w:rsidRPr="009F49D3" w:rsidRDefault="00C656D7" w:rsidP="00540EB7">
            <w:pPr>
              <w:pStyle w:val="RTOWorksBodyText"/>
            </w:pPr>
          </w:p>
        </w:tc>
        <w:tc>
          <w:tcPr>
            <w:tcW w:w="874" w:type="dxa"/>
          </w:tcPr>
          <w:p w14:paraId="5EFEAE3B" w14:textId="77777777" w:rsidR="00C656D7" w:rsidRPr="009F49D3" w:rsidRDefault="00C656D7" w:rsidP="00540EB7">
            <w:pPr>
              <w:pStyle w:val="RTOWorksBodyText"/>
            </w:pPr>
          </w:p>
        </w:tc>
        <w:tc>
          <w:tcPr>
            <w:tcW w:w="3141" w:type="dxa"/>
          </w:tcPr>
          <w:p w14:paraId="6B6EE459" w14:textId="77777777" w:rsidR="00C656D7" w:rsidRPr="009F49D3" w:rsidRDefault="00C656D7" w:rsidP="00540EB7">
            <w:pPr>
              <w:pStyle w:val="RTOWorksBodyText"/>
            </w:pPr>
          </w:p>
        </w:tc>
      </w:tr>
      <w:tr w:rsidR="00C656D7" w:rsidRPr="009F49D3" w14:paraId="049BA1DA" w14:textId="77777777" w:rsidTr="00F85306">
        <w:tc>
          <w:tcPr>
            <w:tcW w:w="3848" w:type="dxa"/>
            <w:gridSpan w:val="2"/>
          </w:tcPr>
          <w:p w14:paraId="314E9658" w14:textId="77777777" w:rsidR="00C656D7" w:rsidRDefault="00C656D7" w:rsidP="00540EB7">
            <w:pPr>
              <w:pStyle w:val="RTOWorksBodyText"/>
            </w:pPr>
            <w:r w:rsidRPr="00A81612">
              <w:t>Seek authorisation to proceed</w:t>
            </w:r>
            <w:r>
              <w:t xml:space="preserve"> by drafting an e</w:t>
            </w:r>
            <w:r w:rsidRPr="00042D6D">
              <w:t xml:space="preserve">mail </w:t>
            </w:r>
            <w:r>
              <w:t xml:space="preserve">to </w:t>
            </w:r>
            <w:r w:rsidRPr="00042D6D">
              <w:t>an appropriate senior manager</w:t>
            </w:r>
            <w:r>
              <w:t xml:space="preserve"> that includes:</w:t>
            </w:r>
          </w:p>
          <w:p w14:paraId="30CD1E82" w14:textId="77777777" w:rsidR="00C656D7" w:rsidRDefault="00C656D7" w:rsidP="00C656D7">
            <w:pPr>
              <w:pStyle w:val="RTOWorksBullet1"/>
              <w:numPr>
                <w:ilvl w:val="0"/>
                <w:numId w:val="24"/>
              </w:numPr>
            </w:pPr>
            <w:r>
              <w:t xml:space="preserve">confirmation that the details in the </w:t>
            </w:r>
            <w:r w:rsidRPr="00042D6D">
              <w:t>Project authorisation request</w:t>
            </w:r>
            <w:r>
              <w:t xml:space="preserve"> are approved.</w:t>
            </w:r>
          </w:p>
          <w:p w14:paraId="48183D77" w14:textId="77777777" w:rsidR="00C656D7" w:rsidRDefault="00C656D7" w:rsidP="00C656D7">
            <w:pPr>
              <w:pStyle w:val="RTOWorksBullet1"/>
              <w:numPr>
                <w:ilvl w:val="0"/>
                <w:numId w:val="24"/>
              </w:numPr>
            </w:pPr>
            <w:r>
              <w:t>request for authorisation to utilise the listed resources.</w:t>
            </w:r>
          </w:p>
          <w:p w14:paraId="03F2B6BA" w14:textId="0D6E1CD8" w:rsidR="00C656D7" w:rsidRPr="009F49D3" w:rsidRDefault="00C656D7" w:rsidP="00540EB7">
            <w:pPr>
              <w:pStyle w:val="RTOWorksBullet1"/>
              <w:numPr>
                <w:ilvl w:val="0"/>
                <w:numId w:val="24"/>
              </w:numPr>
              <w:spacing w:before="240"/>
            </w:pPr>
            <w:r>
              <w:lastRenderedPageBreak/>
              <w:t>confirmation that the project delegations and authorisations are acceptable.</w:t>
            </w:r>
          </w:p>
        </w:tc>
        <w:tc>
          <w:tcPr>
            <w:tcW w:w="921" w:type="dxa"/>
          </w:tcPr>
          <w:p w14:paraId="1158B16D" w14:textId="77777777" w:rsidR="00C656D7" w:rsidRPr="009F49D3" w:rsidRDefault="00C656D7" w:rsidP="00540EB7">
            <w:pPr>
              <w:pStyle w:val="RTOWorksBodyText"/>
            </w:pPr>
          </w:p>
        </w:tc>
        <w:tc>
          <w:tcPr>
            <w:tcW w:w="874" w:type="dxa"/>
          </w:tcPr>
          <w:p w14:paraId="129B4A63" w14:textId="77777777" w:rsidR="00C656D7" w:rsidRPr="009F49D3" w:rsidRDefault="00C656D7" w:rsidP="00540EB7">
            <w:pPr>
              <w:pStyle w:val="RTOWorksBodyText"/>
            </w:pPr>
          </w:p>
        </w:tc>
        <w:tc>
          <w:tcPr>
            <w:tcW w:w="3141" w:type="dxa"/>
          </w:tcPr>
          <w:p w14:paraId="6A817CBF" w14:textId="77777777" w:rsidR="00C656D7" w:rsidRPr="009F49D3" w:rsidRDefault="00C656D7" w:rsidP="00540EB7">
            <w:pPr>
              <w:pStyle w:val="RTOWorksBodyText"/>
            </w:pPr>
          </w:p>
        </w:tc>
      </w:tr>
      <w:tr w:rsidR="00C656D7" w:rsidRPr="009F49D3" w14:paraId="258ADFA9" w14:textId="77777777" w:rsidTr="00F85306">
        <w:tc>
          <w:tcPr>
            <w:tcW w:w="3848" w:type="dxa"/>
            <w:gridSpan w:val="2"/>
          </w:tcPr>
          <w:p w14:paraId="619CE257" w14:textId="77777777" w:rsidR="00C656D7" w:rsidRDefault="00C656D7" w:rsidP="00540EB7">
            <w:pPr>
              <w:pStyle w:val="RTOWorksBodyText"/>
            </w:pPr>
            <w:r>
              <w:lastRenderedPageBreak/>
              <w:t>M</w:t>
            </w:r>
            <w:r w:rsidRPr="00BF5E19">
              <w:t>eet with at least two stakeholders</w:t>
            </w:r>
            <w:r>
              <w:t xml:space="preserve"> to d</w:t>
            </w:r>
            <w:r w:rsidRPr="00FE5D98">
              <w:t>etermine</w:t>
            </w:r>
            <w:r>
              <w:t xml:space="preserve">, </w:t>
            </w:r>
            <w:r w:rsidRPr="00FE5D98">
              <w:t xml:space="preserve">negotiate </w:t>
            </w:r>
            <w:r>
              <w:t>and agree on t</w:t>
            </w:r>
            <w:r w:rsidRPr="00FE5D98">
              <w:t>he project scope</w:t>
            </w:r>
            <w:r>
              <w:t>, including:</w:t>
            </w:r>
          </w:p>
          <w:p w14:paraId="5AA3FBA5" w14:textId="77777777" w:rsidR="00C656D7" w:rsidRDefault="00C656D7" w:rsidP="00C656D7">
            <w:pPr>
              <w:pStyle w:val="RTOWorksBullet1"/>
              <w:numPr>
                <w:ilvl w:val="0"/>
                <w:numId w:val="24"/>
              </w:numPr>
            </w:pPr>
            <w:r w:rsidRPr="003130A5">
              <w:t>negotiat</w:t>
            </w:r>
            <w:r>
              <w:t>ing</w:t>
            </w:r>
            <w:r w:rsidRPr="003130A5">
              <w:t xml:space="preserve"> project boundaries </w:t>
            </w:r>
            <w:r>
              <w:t xml:space="preserve">(such as the budget or timelines). </w:t>
            </w:r>
          </w:p>
          <w:p w14:paraId="213309CB" w14:textId="77777777" w:rsidR="00C656D7" w:rsidRDefault="00C656D7" w:rsidP="00C656D7">
            <w:pPr>
              <w:pStyle w:val="RTOWorksBullet1"/>
              <w:numPr>
                <w:ilvl w:val="0"/>
                <w:numId w:val="24"/>
              </w:numPr>
            </w:pPr>
            <w:r w:rsidRPr="003130A5">
              <w:t>agree</w:t>
            </w:r>
            <w:r>
              <w:t>ing</w:t>
            </w:r>
            <w:r w:rsidRPr="003130A5">
              <w:t xml:space="preserve"> on the desired project outcomes</w:t>
            </w:r>
            <w:r>
              <w:t>.</w:t>
            </w:r>
          </w:p>
          <w:p w14:paraId="3E0B64AC" w14:textId="77777777" w:rsidR="00C656D7" w:rsidRDefault="00C656D7" w:rsidP="00C656D7">
            <w:pPr>
              <w:pStyle w:val="RTOWorksBullet1"/>
              <w:numPr>
                <w:ilvl w:val="0"/>
                <w:numId w:val="24"/>
              </w:numPr>
            </w:pPr>
            <w:r>
              <w:t>agreeing on scope management procedures and processes.</w:t>
            </w:r>
          </w:p>
          <w:p w14:paraId="702FBCD6" w14:textId="5299CE87" w:rsidR="00C656D7" w:rsidRPr="009F49D3" w:rsidRDefault="00C656D7" w:rsidP="00540EB7">
            <w:pPr>
              <w:pStyle w:val="RTOWorksBullet1"/>
              <w:numPr>
                <w:ilvl w:val="0"/>
                <w:numId w:val="24"/>
              </w:numPr>
            </w:pPr>
            <w:r>
              <w:t>demonstrating effective communication skills.</w:t>
            </w:r>
          </w:p>
        </w:tc>
        <w:tc>
          <w:tcPr>
            <w:tcW w:w="921" w:type="dxa"/>
          </w:tcPr>
          <w:p w14:paraId="726C4212" w14:textId="77777777" w:rsidR="00C656D7" w:rsidRPr="009F49D3" w:rsidRDefault="00C656D7" w:rsidP="00540EB7">
            <w:pPr>
              <w:pStyle w:val="RTOWorksBodyText"/>
            </w:pPr>
          </w:p>
        </w:tc>
        <w:tc>
          <w:tcPr>
            <w:tcW w:w="874" w:type="dxa"/>
          </w:tcPr>
          <w:p w14:paraId="3E2F8EC5" w14:textId="77777777" w:rsidR="00C656D7" w:rsidRPr="009F49D3" w:rsidRDefault="00C656D7" w:rsidP="00540EB7">
            <w:pPr>
              <w:pStyle w:val="RTOWorksBodyText"/>
            </w:pPr>
          </w:p>
        </w:tc>
        <w:tc>
          <w:tcPr>
            <w:tcW w:w="3141" w:type="dxa"/>
          </w:tcPr>
          <w:p w14:paraId="4184FA80" w14:textId="77777777" w:rsidR="00C656D7" w:rsidRPr="009F49D3" w:rsidRDefault="00C656D7" w:rsidP="00540EB7">
            <w:pPr>
              <w:pStyle w:val="RTOWorksBodyText"/>
            </w:pPr>
          </w:p>
        </w:tc>
      </w:tr>
      <w:tr w:rsidR="00C656D7" w:rsidRPr="009F49D3" w14:paraId="2DA9D2DC" w14:textId="77777777" w:rsidTr="00F85306">
        <w:tc>
          <w:tcPr>
            <w:tcW w:w="3848" w:type="dxa"/>
            <w:gridSpan w:val="2"/>
          </w:tcPr>
          <w:p w14:paraId="5BB32418" w14:textId="77777777" w:rsidR="00C656D7" w:rsidRDefault="00C656D7" w:rsidP="00540EB7">
            <w:pPr>
              <w:pStyle w:val="RTOWorksBodyText"/>
            </w:pPr>
            <w:r>
              <w:t>D</w:t>
            </w:r>
            <w:r w:rsidRPr="009C76AC">
              <w:t>ocument the project scope</w:t>
            </w:r>
            <w:r>
              <w:t xml:space="preserve"> using a relevant template that includes:</w:t>
            </w:r>
          </w:p>
          <w:p w14:paraId="19854BEE" w14:textId="77777777" w:rsidR="00C656D7" w:rsidRPr="003E207E" w:rsidRDefault="00C656D7" w:rsidP="00C656D7">
            <w:pPr>
              <w:pStyle w:val="RTOWorksBullet1"/>
              <w:numPr>
                <w:ilvl w:val="0"/>
                <w:numId w:val="24"/>
              </w:numPr>
            </w:pPr>
            <w:r w:rsidRPr="00597414">
              <w:rPr>
                <w:color w:val="000000"/>
                <w:bdr w:val="none" w:sz="0" w:space="0" w:color="auto" w:frame="1"/>
              </w:rPr>
              <w:t>an introduction and background to the project, including business needs and drivers. </w:t>
            </w:r>
          </w:p>
          <w:p w14:paraId="29BEA0E7" w14:textId="77777777" w:rsidR="00C656D7" w:rsidRPr="00597414" w:rsidRDefault="00C656D7" w:rsidP="00C656D7">
            <w:pPr>
              <w:pStyle w:val="RTOWorksBullet1"/>
              <w:numPr>
                <w:ilvl w:val="0"/>
                <w:numId w:val="24"/>
              </w:numPr>
            </w:pPr>
            <w:r>
              <w:rPr>
                <w:bdr w:val="none" w:sz="0" w:space="0" w:color="auto" w:frame="1"/>
              </w:rPr>
              <w:t>measurable project benefits.</w:t>
            </w:r>
          </w:p>
          <w:p w14:paraId="112F9763" w14:textId="77777777" w:rsidR="00C656D7" w:rsidRPr="00597414" w:rsidRDefault="00C656D7" w:rsidP="00C656D7">
            <w:pPr>
              <w:pStyle w:val="RTOWorksBullet1"/>
              <w:numPr>
                <w:ilvl w:val="0"/>
                <w:numId w:val="24"/>
              </w:numPr>
            </w:pPr>
            <w:r w:rsidRPr="00597414">
              <w:rPr>
                <w:color w:val="000000"/>
                <w:shd w:val="clear" w:color="auto" w:fill="FFFFFF"/>
              </w:rPr>
              <w:t>criteria for success for the project  </w:t>
            </w:r>
            <w:r>
              <w:rPr>
                <w:color w:val="000000"/>
                <w:shd w:val="clear" w:color="auto" w:fill="FFFFFF"/>
              </w:rPr>
              <w:t>(outcomes and outputs).</w:t>
            </w:r>
          </w:p>
          <w:p w14:paraId="69CF5FCB" w14:textId="77777777" w:rsidR="00C656D7" w:rsidRPr="00597414" w:rsidRDefault="00C656D7" w:rsidP="00C656D7">
            <w:pPr>
              <w:pStyle w:val="RTOWorksBullet1"/>
              <w:numPr>
                <w:ilvl w:val="0"/>
                <w:numId w:val="24"/>
              </w:numPr>
              <w:rPr>
                <w:rFonts w:ascii="Segoe UI" w:hAnsi="Segoe UI" w:cs="Segoe UI"/>
                <w:sz w:val="18"/>
                <w:szCs w:val="18"/>
              </w:rPr>
            </w:pPr>
            <w:r w:rsidRPr="00597414">
              <w:t>at least one project assumption.  </w:t>
            </w:r>
          </w:p>
          <w:p w14:paraId="539ADCBD" w14:textId="77777777" w:rsidR="00C656D7" w:rsidRPr="00597414" w:rsidRDefault="00C656D7" w:rsidP="00C656D7">
            <w:pPr>
              <w:pStyle w:val="RTOWorksBullet1"/>
              <w:numPr>
                <w:ilvl w:val="0"/>
                <w:numId w:val="24"/>
              </w:numPr>
              <w:rPr>
                <w:rFonts w:ascii="Segoe UI" w:hAnsi="Segoe UI" w:cs="Segoe UI"/>
                <w:sz w:val="18"/>
                <w:szCs w:val="18"/>
              </w:rPr>
            </w:pPr>
            <w:r w:rsidRPr="00597414">
              <w:t>at least one factor on which the project is dependent.  </w:t>
            </w:r>
          </w:p>
          <w:p w14:paraId="7713315F" w14:textId="77777777" w:rsidR="00C656D7" w:rsidRPr="00597414" w:rsidRDefault="00C656D7" w:rsidP="00C656D7">
            <w:pPr>
              <w:pStyle w:val="RTOWorksBullet1"/>
              <w:numPr>
                <w:ilvl w:val="0"/>
                <w:numId w:val="24"/>
              </w:numPr>
            </w:pPr>
            <w:r w:rsidRPr="00597414">
              <w:rPr>
                <w:color w:val="000000"/>
                <w:shd w:val="clear" w:color="auto" w:fill="FFFFFF"/>
              </w:rPr>
              <w:t>at least one project constraint.</w:t>
            </w:r>
          </w:p>
          <w:p w14:paraId="365A0D3D" w14:textId="77777777" w:rsidR="00C656D7" w:rsidRPr="00597414" w:rsidRDefault="00C656D7" w:rsidP="00C656D7">
            <w:pPr>
              <w:pStyle w:val="RTOWorksBullet1"/>
              <w:numPr>
                <w:ilvl w:val="0"/>
                <w:numId w:val="24"/>
              </w:numPr>
            </w:pPr>
            <w:r w:rsidRPr="00597414">
              <w:rPr>
                <w:color w:val="000000"/>
                <w:bdr w:val="none" w:sz="0" w:space="0" w:color="auto" w:frame="1"/>
              </w:rPr>
              <w:t>at least two project risks.</w:t>
            </w:r>
          </w:p>
          <w:p w14:paraId="37BA9D3A" w14:textId="77777777" w:rsidR="00C656D7" w:rsidRPr="00597414" w:rsidRDefault="00C656D7" w:rsidP="00C656D7">
            <w:pPr>
              <w:pStyle w:val="RTOWorksBullet1"/>
              <w:numPr>
                <w:ilvl w:val="0"/>
                <w:numId w:val="24"/>
              </w:numPr>
            </w:pPr>
            <w:r w:rsidRPr="00597414">
              <w:rPr>
                <w:color w:val="000000"/>
                <w:shd w:val="clear" w:color="auto" w:fill="FFFFFF"/>
              </w:rPr>
              <w:t>the project stakeholders, </w:t>
            </w:r>
          </w:p>
          <w:p w14:paraId="0D2E792A" w14:textId="77777777" w:rsidR="00C656D7" w:rsidRPr="005A47B9" w:rsidRDefault="00C656D7" w:rsidP="00C656D7">
            <w:pPr>
              <w:pStyle w:val="RTOWorksBullet1"/>
              <w:numPr>
                <w:ilvl w:val="0"/>
                <w:numId w:val="24"/>
              </w:numPr>
            </w:pPr>
            <w:r w:rsidRPr="00597414">
              <w:rPr>
                <w:color w:val="000000"/>
                <w:shd w:val="clear" w:color="auto" w:fill="FFFFFF"/>
              </w:rPr>
              <w:t>Work Breakdown Structure.  </w:t>
            </w:r>
          </w:p>
          <w:p w14:paraId="323F08DA" w14:textId="221FFF4B" w:rsidR="00C656D7" w:rsidRPr="009F49D3" w:rsidRDefault="00C656D7" w:rsidP="00540EB7">
            <w:pPr>
              <w:pStyle w:val="RTOWorksBullet1"/>
              <w:numPr>
                <w:ilvl w:val="0"/>
                <w:numId w:val="24"/>
              </w:numPr>
            </w:pPr>
            <w:r w:rsidRPr="005A47B9">
              <w:rPr>
                <w:color w:val="000000"/>
                <w:shd w:val="clear" w:color="auto" w:fill="FFFFFF"/>
              </w:rPr>
              <w:t xml:space="preserve">scope control management processes that will be followed </w:t>
            </w:r>
          </w:p>
        </w:tc>
        <w:tc>
          <w:tcPr>
            <w:tcW w:w="921" w:type="dxa"/>
          </w:tcPr>
          <w:p w14:paraId="37434EC4" w14:textId="77777777" w:rsidR="00C656D7" w:rsidRPr="009F49D3" w:rsidRDefault="00C656D7" w:rsidP="00540EB7">
            <w:pPr>
              <w:pStyle w:val="RTOWorksBodyText"/>
            </w:pPr>
          </w:p>
        </w:tc>
        <w:tc>
          <w:tcPr>
            <w:tcW w:w="874" w:type="dxa"/>
          </w:tcPr>
          <w:p w14:paraId="2C317831" w14:textId="77777777" w:rsidR="00C656D7" w:rsidRPr="009F49D3" w:rsidRDefault="00C656D7" w:rsidP="00540EB7">
            <w:pPr>
              <w:pStyle w:val="RTOWorksBodyText"/>
            </w:pPr>
          </w:p>
        </w:tc>
        <w:tc>
          <w:tcPr>
            <w:tcW w:w="3141" w:type="dxa"/>
          </w:tcPr>
          <w:p w14:paraId="00DCB21E" w14:textId="77777777" w:rsidR="00C656D7" w:rsidRPr="009F49D3" w:rsidRDefault="00C656D7" w:rsidP="00540EB7">
            <w:pPr>
              <w:pStyle w:val="RTOWorksBodyText"/>
            </w:pPr>
          </w:p>
        </w:tc>
      </w:tr>
      <w:tr w:rsidR="00C656D7" w:rsidRPr="009F49D3" w14:paraId="35FA262A" w14:textId="77777777" w:rsidTr="00F85306">
        <w:tc>
          <w:tcPr>
            <w:tcW w:w="3848" w:type="dxa"/>
            <w:gridSpan w:val="2"/>
          </w:tcPr>
          <w:p w14:paraId="23172B05" w14:textId="4091B178" w:rsidR="00C656D7" w:rsidRPr="009F49D3" w:rsidRDefault="00C656D7" w:rsidP="00CD4213">
            <w:pPr>
              <w:pStyle w:val="RTOWorksBodyText"/>
              <w:spacing w:line="276" w:lineRule="auto"/>
            </w:pPr>
            <w:r>
              <w:t>Implement change procedures by completing a change request.</w:t>
            </w:r>
          </w:p>
        </w:tc>
        <w:tc>
          <w:tcPr>
            <w:tcW w:w="921" w:type="dxa"/>
          </w:tcPr>
          <w:p w14:paraId="4ADA14EA" w14:textId="77777777" w:rsidR="00C656D7" w:rsidRPr="009F49D3" w:rsidRDefault="00C656D7" w:rsidP="00540EB7">
            <w:pPr>
              <w:pStyle w:val="RTOWorksBodyText"/>
            </w:pPr>
          </w:p>
        </w:tc>
        <w:tc>
          <w:tcPr>
            <w:tcW w:w="874" w:type="dxa"/>
          </w:tcPr>
          <w:p w14:paraId="2B613465" w14:textId="77777777" w:rsidR="00C656D7" w:rsidRPr="009F49D3" w:rsidRDefault="00C656D7" w:rsidP="00540EB7">
            <w:pPr>
              <w:pStyle w:val="RTOWorksBodyText"/>
            </w:pPr>
          </w:p>
        </w:tc>
        <w:tc>
          <w:tcPr>
            <w:tcW w:w="3141" w:type="dxa"/>
          </w:tcPr>
          <w:p w14:paraId="4B23C2EF" w14:textId="77777777" w:rsidR="00C656D7" w:rsidRPr="009F49D3" w:rsidRDefault="00C656D7" w:rsidP="00540EB7">
            <w:pPr>
              <w:pStyle w:val="RTOWorksBodyText"/>
            </w:pPr>
          </w:p>
        </w:tc>
      </w:tr>
      <w:tr w:rsidR="00C656D7" w:rsidRPr="009F49D3" w14:paraId="3B728084" w14:textId="77777777" w:rsidTr="00F85306">
        <w:tc>
          <w:tcPr>
            <w:tcW w:w="3848" w:type="dxa"/>
            <w:gridSpan w:val="2"/>
          </w:tcPr>
          <w:p w14:paraId="5896DCD8" w14:textId="77777777" w:rsidR="00C656D7" w:rsidRDefault="00C656D7" w:rsidP="00540EB7">
            <w:pPr>
              <w:pStyle w:val="RTOWorksBodyText"/>
              <w:spacing w:line="276" w:lineRule="auto"/>
            </w:pPr>
            <w:r>
              <w:t xml:space="preserve">Manage scope changes by drafting an email to </w:t>
            </w:r>
            <w:r w:rsidRPr="00042D6D">
              <w:t xml:space="preserve">an appropriate senior manager </w:t>
            </w:r>
            <w:r>
              <w:t>that includes:</w:t>
            </w:r>
          </w:p>
          <w:p w14:paraId="4665F884" w14:textId="77777777" w:rsidR="00C656D7" w:rsidRDefault="00C656D7" w:rsidP="00C656D7">
            <w:pPr>
              <w:pStyle w:val="RTOWorksBullet1"/>
              <w:numPr>
                <w:ilvl w:val="0"/>
                <w:numId w:val="24"/>
              </w:numPr>
              <w:spacing w:line="276" w:lineRule="auto"/>
            </w:pPr>
            <w:r>
              <w:lastRenderedPageBreak/>
              <w:t>summary of</w:t>
            </w:r>
            <w:r w:rsidRPr="00DA5587">
              <w:t xml:space="preserve"> the </w:t>
            </w:r>
            <w:r>
              <w:t>change request.</w:t>
            </w:r>
          </w:p>
          <w:p w14:paraId="50FBBFF0" w14:textId="77777777" w:rsidR="00C656D7" w:rsidRDefault="00C656D7" w:rsidP="00672668">
            <w:pPr>
              <w:pStyle w:val="RTOWorksBullet1"/>
              <w:numPr>
                <w:ilvl w:val="0"/>
                <w:numId w:val="24"/>
              </w:numPr>
              <w:spacing w:before="240" w:line="276" w:lineRule="auto"/>
            </w:pPr>
            <w:r>
              <w:t>the impact of the changes on the timing, cost and quality constraints on the project.</w:t>
            </w:r>
          </w:p>
          <w:p w14:paraId="64FF27D0" w14:textId="77777777" w:rsidR="00C656D7" w:rsidRDefault="00C656D7" w:rsidP="00C656D7">
            <w:pPr>
              <w:pStyle w:val="RTOWorksBullet1"/>
              <w:numPr>
                <w:ilvl w:val="0"/>
                <w:numId w:val="24"/>
              </w:numPr>
              <w:spacing w:line="276" w:lineRule="auto"/>
            </w:pPr>
            <w:r>
              <w:t>request for</w:t>
            </w:r>
            <w:r w:rsidRPr="00DA5587">
              <w:t xml:space="preserve"> feedback</w:t>
            </w:r>
            <w:r>
              <w:t xml:space="preserve"> and approval.</w:t>
            </w:r>
          </w:p>
          <w:p w14:paraId="2BA7374C" w14:textId="77777777" w:rsidR="00C656D7" w:rsidRDefault="00C656D7" w:rsidP="00C656D7">
            <w:pPr>
              <w:pStyle w:val="RTOWorksBullet1"/>
              <w:numPr>
                <w:ilvl w:val="0"/>
                <w:numId w:val="24"/>
              </w:numPr>
              <w:spacing w:line="276" w:lineRule="auto"/>
            </w:pPr>
            <w:r>
              <w:t>at least one scope management issue experienced in the project so far.</w:t>
            </w:r>
          </w:p>
          <w:p w14:paraId="4BFCA6AF" w14:textId="601624BB" w:rsidR="00C656D7" w:rsidRPr="009F49D3" w:rsidRDefault="00C656D7" w:rsidP="00540EB7">
            <w:pPr>
              <w:pStyle w:val="RTOWorksBullet1"/>
              <w:numPr>
                <w:ilvl w:val="0"/>
                <w:numId w:val="24"/>
              </w:numPr>
              <w:spacing w:line="276" w:lineRule="auto"/>
            </w:pPr>
            <w:r>
              <w:t>at least one recommendation for improvements for future projects.</w:t>
            </w:r>
          </w:p>
        </w:tc>
        <w:tc>
          <w:tcPr>
            <w:tcW w:w="921" w:type="dxa"/>
          </w:tcPr>
          <w:p w14:paraId="36937844" w14:textId="77777777" w:rsidR="00C656D7" w:rsidRPr="009F49D3" w:rsidRDefault="00C656D7" w:rsidP="00540EB7">
            <w:pPr>
              <w:pStyle w:val="RTOWorksBodyText"/>
            </w:pPr>
          </w:p>
        </w:tc>
        <w:tc>
          <w:tcPr>
            <w:tcW w:w="874" w:type="dxa"/>
          </w:tcPr>
          <w:p w14:paraId="5279A9BC" w14:textId="77777777" w:rsidR="00C656D7" w:rsidRPr="009F49D3" w:rsidRDefault="00C656D7" w:rsidP="00540EB7">
            <w:pPr>
              <w:pStyle w:val="RTOWorksBodyText"/>
            </w:pPr>
          </w:p>
        </w:tc>
        <w:tc>
          <w:tcPr>
            <w:tcW w:w="3141" w:type="dxa"/>
          </w:tcPr>
          <w:p w14:paraId="207173C1" w14:textId="77777777" w:rsidR="00C656D7" w:rsidRPr="009F49D3" w:rsidRDefault="00C656D7" w:rsidP="00540EB7">
            <w:pPr>
              <w:pStyle w:val="RTOWorksBodyText"/>
            </w:pPr>
          </w:p>
        </w:tc>
      </w:tr>
      <w:tr w:rsidR="00C656D7" w:rsidRPr="009F49D3" w14:paraId="6995FE76" w14:textId="77777777" w:rsidTr="00F85306">
        <w:tc>
          <w:tcPr>
            <w:tcW w:w="3848" w:type="dxa"/>
            <w:gridSpan w:val="2"/>
          </w:tcPr>
          <w:p w14:paraId="0138B29B" w14:textId="4C8C0BD3" w:rsidR="00C656D7" w:rsidRPr="009F49D3" w:rsidRDefault="00C656D7" w:rsidP="00672668">
            <w:pPr>
              <w:pStyle w:val="RTOWorksBodyText"/>
              <w:spacing w:line="276" w:lineRule="auto"/>
            </w:pPr>
            <w:r>
              <w:lastRenderedPageBreak/>
              <w:t>Document scope changes.</w:t>
            </w:r>
          </w:p>
        </w:tc>
        <w:tc>
          <w:tcPr>
            <w:tcW w:w="921" w:type="dxa"/>
          </w:tcPr>
          <w:p w14:paraId="77289AB4" w14:textId="77777777" w:rsidR="00C656D7" w:rsidRPr="009F49D3" w:rsidRDefault="00C656D7" w:rsidP="00540EB7">
            <w:pPr>
              <w:pStyle w:val="RTOWorksBodyText"/>
            </w:pPr>
          </w:p>
        </w:tc>
        <w:tc>
          <w:tcPr>
            <w:tcW w:w="874" w:type="dxa"/>
          </w:tcPr>
          <w:p w14:paraId="6BC3E6A6" w14:textId="77777777" w:rsidR="00C656D7" w:rsidRPr="009F49D3" w:rsidRDefault="00C656D7" w:rsidP="00540EB7">
            <w:pPr>
              <w:pStyle w:val="RTOWorksBodyText"/>
            </w:pPr>
          </w:p>
        </w:tc>
        <w:tc>
          <w:tcPr>
            <w:tcW w:w="3141" w:type="dxa"/>
          </w:tcPr>
          <w:p w14:paraId="55744C0A" w14:textId="77777777" w:rsidR="00C656D7" w:rsidRPr="009F49D3" w:rsidRDefault="00C656D7" w:rsidP="00540EB7">
            <w:pPr>
              <w:pStyle w:val="RTOWorksBodyText"/>
            </w:pPr>
          </w:p>
        </w:tc>
      </w:tr>
      <w:tr w:rsidR="00F85306" w:rsidRPr="003704AC" w14:paraId="52E885D3" w14:textId="77777777" w:rsidTr="00F85306">
        <w:trPr>
          <w:trHeight w:val="1042"/>
        </w:trPr>
        <w:tc>
          <w:tcPr>
            <w:tcW w:w="8784" w:type="dxa"/>
            <w:gridSpan w:val="5"/>
          </w:tcPr>
          <w:p w14:paraId="157F2792" w14:textId="77777777" w:rsidR="00F85306" w:rsidRDefault="00F85306" w:rsidP="00F74DC8">
            <w:pPr>
              <w:pStyle w:val="RTOWorksBodyText"/>
            </w:pPr>
            <w:r w:rsidRPr="003704AC">
              <w:t xml:space="preserve">Assessor </w:t>
            </w:r>
            <w:r>
              <w:t>Feedback</w:t>
            </w:r>
            <w:r w:rsidRPr="003704AC">
              <w:t>:</w:t>
            </w:r>
          </w:p>
          <w:p w14:paraId="4A1DDAB7" w14:textId="77777777" w:rsidR="00F85306" w:rsidRDefault="00F85306" w:rsidP="00F74DC8">
            <w:pPr>
              <w:pStyle w:val="RTOWorksBodyText"/>
            </w:pPr>
          </w:p>
          <w:p w14:paraId="765C6DAD" w14:textId="77777777" w:rsidR="00F85306" w:rsidRPr="003704AC" w:rsidRDefault="00F85306" w:rsidP="00F74DC8">
            <w:pPr>
              <w:pStyle w:val="RTOWorksBodyText"/>
            </w:pPr>
          </w:p>
        </w:tc>
      </w:tr>
      <w:tr w:rsidR="00F85306" w:rsidRPr="003704AC" w14:paraId="2C44113F" w14:textId="77777777" w:rsidTr="00F85306">
        <w:tc>
          <w:tcPr>
            <w:tcW w:w="2972" w:type="dxa"/>
          </w:tcPr>
          <w:p w14:paraId="3D62D2C8" w14:textId="77777777" w:rsidR="00F85306" w:rsidRPr="003704AC" w:rsidRDefault="00F85306" w:rsidP="00F74DC8">
            <w:pPr>
              <w:pStyle w:val="RTOWorksBodyText"/>
            </w:pPr>
            <w:r w:rsidRPr="003704AC">
              <w:t>Assessor name:</w:t>
            </w:r>
          </w:p>
        </w:tc>
        <w:tc>
          <w:tcPr>
            <w:tcW w:w="5812" w:type="dxa"/>
            <w:gridSpan w:val="4"/>
          </w:tcPr>
          <w:p w14:paraId="133D2869" w14:textId="77777777" w:rsidR="00F85306" w:rsidRPr="003704AC" w:rsidRDefault="00F85306" w:rsidP="00F74DC8">
            <w:pPr>
              <w:pStyle w:val="RTOWorksBodyText"/>
            </w:pPr>
          </w:p>
        </w:tc>
      </w:tr>
      <w:tr w:rsidR="00F85306" w:rsidRPr="003704AC" w14:paraId="40F56F0D" w14:textId="77777777" w:rsidTr="00F85306">
        <w:tc>
          <w:tcPr>
            <w:tcW w:w="2972" w:type="dxa"/>
          </w:tcPr>
          <w:p w14:paraId="4A567434" w14:textId="77777777" w:rsidR="00F85306" w:rsidRPr="003704AC" w:rsidRDefault="00F85306" w:rsidP="00F74DC8">
            <w:pPr>
              <w:pStyle w:val="RTOWorksBodyText"/>
            </w:pPr>
            <w:r>
              <w:t xml:space="preserve">Assessor signature and </w:t>
            </w:r>
            <w:r w:rsidRPr="003704AC">
              <w:t>Date:</w:t>
            </w:r>
          </w:p>
        </w:tc>
        <w:tc>
          <w:tcPr>
            <w:tcW w:w="5812" w:type="dxa"/>
            <w:gridSpan w:val="4"/>
          </w:tcPr>
          <w:p w14:paraId="71B4D251" w14:textId="77777777" w:rsidR="00F85306" w:rsidRPr="003704AC" w:rsidRDefault="00F85306" w:rsidP="00F74DC8">
            <w:pPr>
              <w:pStyle w:val="RTOWorksBodyText"/>
            </w:pPr>
          </w:p>
        </w:tc>
      </w:tr>
    </w:tbl>
    <w:p w14:paraId="748805AB" w14:textId="77777777" w:rsidR="00C656D7" w:rsidRPr="00687B6E" w:rsidRDefault="00C656D7" w:rsidP="00C656D7">
      <w:pPr>
        <w:pStyle w:val="RTOWorksBodyText"/>
        <w:rPr>
          <w:sz w:val="4"/>
          <w:szCs w:val="4"/>
        </w:rPr>
      </w:pPr>
    </w:p>
    <w:p w14:paraId="47B4E83D" w14:textId="27B1C11C" w:rsidR="00672668" w:rsidRDefault="00672668"/>
    <w:sectPr w:rsidR="00672668" w:rsidSect="00F072BF">
      <w:headerReference w:type="default" r:id="rId15"/>
      <w:footerReference w:type="default" r:id="rId16"/>
      <w:pgSz w:w="11906" w:h="16838" w:code="9"/>
      <w:pgMar w:top="1701" w:right="1559" w:bottom="1701" w:left="1559" w:header="432"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2D19" w14:textId="77777777" w:rsidR="00032C86" w:rsidRDefault="00032C86" w:rsidP="00394897">
      <w:pPr>
        <w:spacing w:after="0" w:line="240" w:lineRule="auto"/>
      </w:pPr>
      <w:r>
        <w:separator/>
      </w:r>
    </w:p>
  </w:endnote>
  <w:endnote w:type="continuationSeparator" w:id="0">
    <w:p w14:paraId="063E2F4F" w14:textId="77777777" w:rsidR="00032C86" w:rsidRDefault="00032C86" w:rsidP="0039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ndida BT">
    <w:altName w:val="Cambr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78EE" w14:textId="77777777" w:rsidR="009D7AF6" w:rsidRDefault="009D7AF6" w:rsidP="009D7AF6">
    <w:pPr>
      <w:ind w:left="-1418" w:firstLine="1418"/>
      <w:jc w:val="center"/>
      <w:rPr>
        <w:rFonts w:ascii="Candida BT" w:hAnsi="Candida BT"/>
        <w:bCs/>
        <w:color w:val="C1272D"/>
        <w:szCs w:val="15"/>
      </w:rPr>
    </w:pPr>
    <w:r w:rsidRPr="004D0AFD">
      <w:rPr>
        <w:rFonts w:ascii="Candida BT" w:hAnsi="Candida BT"/>
        <w:bCs/>
        <w:color w:val="C1272D"/>
        <w:szCs w:val="15"/>
      </w:rPr>
      <w:t>THE EARLY CHILDHOOD LEARNING COMPANY PTY. LTD. T/A ASTRAL SKILLS INSTITUTE OF AUSTRALIA</w:t>
    </w:r>
  </w:p>
  <w:p w14:paraId="38FE03E0" w14:textId="77777777" w:rsidR="009D7AF6" w:rsidRPr="005B4D3E" w:rsidRDefault="009D7AF6" w:rsidP="009D7AF6">
    <w:pPr>
      <w:rPr>
        <w:rFonts w:ascii="Calibri" w:hAnsi="Calibri" w:cs="Calibri"/>
        <w:sz w:val="18"/>
      </w:rPr>
    </w:pPr>
    <w:r>
      <w:rPr>
        <w:noProof/>
        <w:lang w:eastAsia="en-AU"/>
      </w:rPr>
      <mc:AlternateContent>
        <mc:Choice Requires="wps">
          <w:drawing>
            <wp:anchor distT="0" distB="0" distL="114300" distR="114300" simplePos="0" relativeHeight="251669504" behindDoc="0" locked="0" layoutInCell="1" allowOverlap="1" wp14:anchorId="3588CF01" wp14:editId="5C7A2244">
              <wp:simplePos x="0" y="0"/>
              <wp:positionH relativeFrom="column">
                <wp:posOffset>5109278</wp:posOffset>
              </wp:positionH>
              <wp:positionV relativeFrom="paragraph">
                <wp:posOffset>30724</wp:posOffset>
              </wp:positionV>
              <wp:extent cx="1270000" cy="642026"/>
              <wp:effectExtent l="0" t="0" r="6350" b="5715"/>
              <wp:wrapNone/>
              <wp:docPr id="1" name="Text Box 1"/>
              <wp:cNvGraphicFramePr/>
              <a:graphic xmlns:a="http://schemas.openxmlformats.org/drawingml/2006/main">
                <a:graphicData uri="http://schemas.microsoft.com/office/word/2010/wordprocessingShape">
                  <wps:wsp>
                    <wps:cNvSpPr txBox="1"/>
                    <wps:spPr>
                      <a:xfrm>
                        <a:off x="0" y="0"/>
                        <a:ext cx="1270000" cy="64202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693D4C6" w14:textId="60AC0BFE" w:rsidR="009D7AF6" w:rsidRPr="00B5066B" w:rsidRDefault="009D7AF6" w:rsidP="009D7AF6">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2021</w:t>
                          </w:r>
                          <w:r w:rsidRPr="00B5066B">
                            <w:rPr>
                              <w:rFonts w:ascii="Calibri" w:hAnsi="Calibri" w:cs="Calibri"/>
                              <w:sz w:val="18"/>
                              <w:szCs w:val="18"/>
                            </w:rPr>
                            <w:br/>
                            <w:t xml:space="preserve">Page No: </w:t>
                          </w:r>
                          <w:sdt>
                            <w:sdtPr>
                              <w:rPr>
                                <w:sz w:val="18"/>
                                <w:szCs w:val="18"/>
                              </w:rPr>
                              <w:id w:val="1999921289"/>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sidR="00396785">
                                <w:rPr>
                                  <w:rFonts w:ascii="Calibri" w:hAnsi="Calibri" w:cs="Calibri"/>
                                  <w:noProof/>
                                  <w:sz w:val="18"/>
                                  <w:szCs w:val="18"/>
                                </w:rPr>
                                <w:t>3</w:t>
                              </w:r>
                              <w:r w:rsidRPr="00B5066B">
                                <w:rPr>
                                  <w:rFonts w:ascii="Calibri" w:hAnsi="Calibri" w:cs="Calibri"/>
                                  <w:sz w:val="18"/>
                                  <w:szCs w:val="18"/>
                                </w:rPr>
                                <w:fldChar w:fldCharType="end"/>
                              </w:r>
                            </w:sdtContent>
                          </w:sdt>
                        </w:p>
                        <w:p w14:paraId="50569156" w14:textId="77777777" w:rsidR="009D7AF6" w:rsidRPr="005B4D3E" w:rsidRDefault="009D7AF6" w:rsidP="009D7AF6">
                          <w:pPr>
                            <w:rPr>
                              <w:rFonts w:ascii="Calibri" w:hAnsi="Calibri" w:cs="Calibri"/>
                              <w:sz w:val="14"/>
                            </w:rPr>
                          </w:pPr>
                        </w:p>
                        <w:p w14:paraId="24126F2E" w14:textId="77777777" w:rsidR="009D7AF6" w:rsidRPr="005B4D3E" w:rsidRDefault="009D7AF6" w:rsidP="009D7AF6">
                          <w:pPr>
                            <w:rPr>
                              <w:rFonts w:ascii="Calibri" w:hAnsi="Calibri" w:cs="Calibri"/>
                              <w:sz w:val="18"/>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CF01" id="_x0000_t202" coordsize="21600,21600" o:spt="202" path="m,l,21600r21600,l21600,xe">
              <v:stroke joinstyle="miter"/>
              <v:path gradientshapeok="t" o:connecttype="rect"/>
            </v:shapetype>
            <v:shape id="Text Box 1" o:spid="_x0000_s1026" type="#_x0000_t202" style="position:absolute;margin-left:402.3pt;margin-top:2.4pt;width:100pt;height:5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" filled="f" stroked="f" strokeweight=".5pt">
              <v:textbox inset="1.27mm,1.27mm,1.27mm,1.27mm">
                <w:txbxContent>
                  <w:p w14:paraId="6693D4C6" w14:textId="60AC0BFE" w:rsidR="009D7AF6" w:rsidRPr="00B5066B" w:rsidRDefault="009D7AF6" w:rsidP="009D7AF6">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2021</w:t>
                    </w:r>
                    <w:r w:rsidRPr="00B5066B">
                      <w:rPr>
                        <w:rFonts w:ascii="Calibri" w:hAnsi="Calibri" w:cs="Calibri"/>
                        <w:sz w:val="18"/>
                        <w:szCs w:val="18"/>
                      </w:rPr>
                      <w:br/>
                      <w:t xml:space="preserve">Page No: </w:t>
                    </w:r>
                    <w:sdt>
                      <w:sdtPr>
                        <w:rPr>
                          <w:sz w:val="18"/>
                          <w:szCs w:val="18"/>
                        </w:rPr>
                        <w:id w:val="1999921289"/>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sidR="00396785">
                          <w:rPr>
                            <w:rFonts w:ascii="Calibri" w:hAnsi="Calibri" w:cs="Calibri"/>
                            <w:noProof/>
                            <w:sz w:val="18"/>
                            <w:szCs w:val="18"/>
                          </w:rPr>
                          <w:t>3</w:t>
                        </w:r>
                        <w:r w:rsidRPr="00B5066B">
                          <w:rPr>
                            <w:rFonts w:ascii="Calibri" w:hAnsi="Calibri" w:cs="Calibri"/>
                            <w:sz w:val="18"/>
                            <w:szCs w:val="18"/>
                          </w:rPr>
                          <w:fldChar w:fldCharType="end"/>
                        </w:r>
                      </w:sdtContent>
                    </w:sdt>
                  </w:p>
                  <w:p w14:paraId="50569156" w14:textId="77777777" w:rsidR="009D7AF6" w:rsidRPr="005B4D3E" w:rsidRDefault="009D7AF6" w:rsidP="009D7AF6">
                    <w:pPr>
                      <w:rPr>
                        <w:rFonts w:ascii="Calibri" w:hAnsi="Calibri" w:cs="Calibri"/>
                        <w:sz w:val="14"/>
                      </w:rPr>
                    </w:pPr>
                  </w:p>
                  <w:p w14:paraId="24126F2E" w14:textId="77777777" w:rsidR="009D7AF6" w:rsidRPr="005B4D3E" w:rsidRDefault="009D7AF6" w:rsidP="009D7AF6">
                    <w:pPr>
                      <w:rPr>
                        <w:rFonts w:ascii="Calibri" w:hAnsi="Calibri" w:cs="Calibri"/>
                        <w:sz w:val="18"/>
                      </w:rPr>
                    </w:pPr>
                  </w:p>
                </w:txbxContent>
              </v:textbox>
            </v:shape>
          </w:pict>
        </mc:Fallback>
      </mc:AlternateContent>
    </w:r>
    <w:r>
      <w:rPr>
        <w:noProof/>
        <w:lang w:eastAsia="en-AU"/>
      </w:rPr>
      <w:drawing>
        <wp:anchor distT="0" distB="0" distL="114300" distR="114300" simplePos="0" relativeHeight="251668480" behindDoc="0" locked="0" layoutInCell="1" allowOverlap="1" wp14:anchorId="548180CA" wp14:editId="0736A96A">
          <wp:simplePos x="0" y="0"/>
          <wp:positionH relativeFrom="column">
            <wp:posOffset>3085465</wp:posOffset>
          </wp:positionH>
          <wp:positionV relativeFrom="paragraph">
            <wp:posOffset>216535</wp:posOffset>
          </wp:positionV>
          <wp:extent cx="299720" cy="299085"/>
          <wp:effectExtent l="0" t="0" r="5080" b="5715"/>
          <wp:wrapNone/>
          <wp:docPr id="2" name="Picture 2" descr="C:\Users\MANTHAN\AppData\Local\Microsoft\Windows\INetCache\Content.Word\Astral Skills Institute Logo Letter Head 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3" name="Picture 1073741913" descr="C:\Users\MANTHAN\AppData\Local\Microsoft\Windows\INetCache\Content.Word\Astral Skills Institute Logo Letter Head Final-07.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 cy="299085"/>
                  </a:xfrm>
                  <a:prstGeom prst="rect">
                    <a:avLst/>
                  </a:prstGeom>
                  <a:noFill/>
                  <a:ln>
                    <a:noFill/>
                  </a:ln>
                </pic:spPr>
              </pic:pic>
            </a:graphicData>
          </a:graphic>
        </wp:anchor>
      </w:drawing>
    </w:r>
    <w:r>
      <w:rPr>
        <w:noProof/>
        <w:lang w:eastAsia="en-AU"/>
      </w:rPr>
      <w:drawing>
        <wp:anchor distT="0" distB="0" distL="114300" distR="114300" simplePos="0" relativeHeight="251666432" behindDoc="0" locked="0" layoutInCell="1" allowOverlap="1" wp14:anchorId="570E0DCA" wp14:editId="5133E6C2">
          <wp:simplePos x="0" y="0"/>
          <wp:positionH relativeFrom="column">
            <wp:posOffset>-257175</wp:posOffset>
          </wp:positionH>
          <wp:positionV relativeFrom="paragraph">
            <wp:posOffset>203200</wp:posOffset>
          </wp:positionV>
          <wp:extent cx="212090" cy="290830"/>
          <wp:effectExtent l="0" t="0" r="0" b="0"/>
          <wp:wrapNone/>
          <wp:docPr id="3" name="Picture 3" descr="Astral Skills Institute Logo Letter Head Final-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tral Skills Institute Logo Letter Head Final-0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090" cy="290830"/>
                  </a:xfrm>
                  <a:prstGeom prst="rect">
                    <a:avLst/>
                  </a:prstGeom>
                  <a:noFill/>
                </pic:spPr>
              </pic:pic>
            </a:graphicData>
          </a:graphic>
        </wp:anchor>
      </w:drawing>
    </w:r>
    <w:r w:rsidRPr="005B4D3E">
      <w:rPr>
        <w:rFonts w:ascii="Calibri" w:hAnsi="Calibri" w:cs="Calibri"/>
        <w:sz w:val="18"/>
      </w:rPr>
      <w:t>ABN: 80 600 951 264</w:t>
    </w:r>
    <w:r w:rsidRPr="005B4D3E">
      <w:rPr>
        <w:rFonts w:ascii="Calibri" w:hAnsi="Calibri" w:cs="Calibri"/>
        <w:sz w:val="18"/>
      </w:rPr>
      <w:tab/>
    </w:r>
    <w:r w:rsidRPr="005B4D3E">
      <w:rPr>
        <w:rFonts w:ascii="Calibri" w:hAnsi="Calibri" w:cs="Calibri"/>
        <w:sz w:val="18"/>
      </w:rPr>
      <w:tab/>
      <w:t>RTO:</w:t>
    </w:r>
    <w:r>
      <w:rPr>
        <w:rFonts w:ascii="Calibri" w:hAnsi="Calibri" w:cs="Calibri"/>
        <w:sz w:val="18"/>
      </w:rPr>
      <w:t xml:space="preserve"> 41322</w:t>
    </w:r>
    <w:r w:rsidRPr="005B4D3E">
      <w:rPr>
        <w:rFonts w:ascii="Calibri" w:hAnsi="Calibri" w:cs="Calibri"/>
        <w:sz w:val="18"/>
      </w:rPr>
      <w:tab/>
      <w:t>CRICOS:</w:t>
    </w:r>
    <w:r>
      <w:rPr>
        <w:rFonts w:ascii="Calibri" w:hAnsi="Calibri" w:cs="Calibri"/>
        <w:sz w:val="18"/>
      </w:rPr>
      <w:t xml:space="preserve"> 03858C</w:t>
    </w:r>
  </w:p>
  <w:p w14:paraId="03E771CF" w14:textId="77777777" w:rsidR="009D7AF6" w:rsidRPr="005B4D3E" w:rsidRDefault="009D7AF6" w:rsidP="009D7AF6">
    <w:pPr>
      <w:rPr>
        <w:rFonts w:ascii="Calibri" w:hAnsi="Calibri" w:cs="Calibri"/>
        <w:sz w:val="18"/>
      </w:rPr>
    </w:pPr>
    <w:r>
      <w:rPr>
        <w:noProof/>
        <w:lang w:eastAsia="en-AU"/>
      </w:rPr>
      <w:drawing>
        <wp:anchor distT="0" distB="0" distL="114300" distR="114300" simplePos="0" relativeHeight="251667456" behindDoc="0" locked="0" layoutInCell="1" allowOverlap="1" wp14:anchorId="4F287B4A" wp14:editId="5F0EA56A">
          <wp:simplePos x="0" y="0"/>
          <wp:positionH relativeFrom="column">
            <wp:posOffset>1899920</wp:posOffset>
          </wp:positionH>
          <wp:positionV relativeFrom="paragraph">
            <wp:posOffset>16510</wp:posOffset>
          </wp:positionV>
          <wp:extent cx="356235" cy="285115"/>
          <wp:effectExtent l="0" t="0" r="5715" b="635"/>
          <wp:wrapNone/>
          <wp:docPr id="4" name="Picture 4" descr="C:\Users\MANTHAN\AppData\Local\Microsoft\Windows\INetCache\Content.Word\Astral Skills Institute Logo Letter Head Fin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4" name="Picture 1073741914" descr="C:\Users\MANTHAN\AppData\Local\Microsoft\Windows\INetCache\Content.Word\Astral Skills Institute Logo Letter Head Final-06.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6235" cy="285115"/>
                  </a:xfrm>
                  <a:prstGeom prst="rect">
                    <a:avLst/>
                  </a:prstGeom>
                  <a:noFill/>
                  <a:ln>
                    <a:noFill/>
                  </a:ln>
                </pic:spPr>
              </pic:pic>
            </a:graphicData>
          </a:graphic>
        </wp:anchor>
      </w:drawing>
    </w:r>
    <w:r>
      <w:rPr>
        <w:rFonts w:ascii="Calibri" w:hAnsi="Calibri" w:cs="Calibri"/>
        <w:sz w:val="18"/>
      </w:rPr>
      <w:t xml:space="preserve"> </w:t>
    </w:r>
    <w:r w:rsidRPr="005B4D3E">
      <w:rPr>
        <w:rFonts w:ascii="Calibri" w:hAnsi="Calibri" w:cs="Calibri"/>
        <w:sz w:val="18"/>
      </w:rPr>
      <w:t>Level-6,</w:t>
    </w:r>
    <w:r>
      <w:rPr>
        <w:rFonts w:ascii="Calibri" w:hAnsi="Calibri" w:cs="Calibri"/>
        <w:sz w:val="18"/>
      </w:rPr>
      <w:t xml:space="preserve"> </w:t>
    </w:r>
    <w:r w:rsidRPr="005B4D3E">
      <w:rPr>
        <w:rFonts w:ascii="Calibri" w:hAnsi="Calibri" w:cs="Calibri"/>
        <w:sz w:val="18"/>
      </w:rPr>
      <w:t>Suite 6.01/138 Queen</w:t>
    </w:r>
    <w:r>
      <w:rPr>
        <w:rFonts w:ascii="Calibri" w:hAnsi="Calibri" w:cs="Calibri"/>
        <w:sz w:val="18"/>
      </w:rPr>
      <w:t xml:space="preserve"> Street,</w:t>
    </w:r>
    <w:r w:rsidRPr="005B4D3E">
      <w:rPr>
        <w:rFonts w:ascii="Calibri" w:hAnsi="Calibri" w:cs="Calibri"/>
        <w:sz w:val="18"/>
      </w:rPr>
      <w:t xml:space="preserve"> </w:t>
    </w:r>
    <w:r>
      <w:rPr>
        <w:rFonts w:ascii="Calibri" w:hAnsi="Calibri" w:cs="Calibri"/>
        <w:sz w:val="18"/>
      </w:rPr>
      <w:tab/>
    </w:r>
    <w:r>
      <w:rPr>
        <w:rFonts w:ascii="Calibri" w:hAnsi="Calibri" w:cs="Calibri"/>
        <w:sz w:val="18"/>
      </w:rPr>
      <w:tab/>
      <w:t>(02) 4608 9972</w:t>
    </w:r>
    <w:r>
      <w:rPr>
        <w:rFonts w:ascii="Calibri" w:hAnsi="Calibri" w:cs="Calibri"/>
        <w:sz w:val="18"/>
      </w:rPr>
      <w:tab/>
    </w:r>
    <w:r>
      <w:rPr>
        <w:rFonts w:ascii="Calibri" w:hAnsi="Calibri" w:cs="Calibri"/>
        <w:sz w:val="18"/>
      </w:rPr>
      <w:tab/>
    </w:r>
    <w:r w:rsidRPr="00B50733">
      <w:rPr>
        <w:rFonts w:ascii="Calibri" w:hAnsi="Calibri" w:cs="Calibri"/>
        <w:sz w:val="18"/>
      </w:rPr>
      <w:t>info@asia.edu.au</w:t>
    </w:r>
    <w:r>
      <w:rPr>
        <w:rFonts w:ascii="Calibri" w:hAnsi="Calibri" w:cs="Calibri"/>
        <w:sz w:val="18"/>
      </w:rPr>
      <w:br/>
      <w:t>Campbelltown</w:t>
    </w:r>
    <w:r w:rsidRPr="005B4D3E">
      <w:rPr>
        <w:rFonts w:ascii="Calibri" w:hAnsi="Calibri" w:cs="Calibri"/>
        <w:sz w:val="18"/>
      </w:rPr>
      <w:t>,</w:t>
    </w:r>
    <w:r>
      <w:rPr>
        <w:rFonts w:ascii="Calibri" w:hAnsi="Calibri" w:cs="Calibri"/>
        <w:sz w:val="18"/>
      </w:rPr>
      <w:t xml:space="preserve"> </w:t>
    </w:r>
    <w:r w:rsidRPr="005B4D3E">
      <w:rPr>
        <w:rFonts w:ascii="Calibri" w:hAnsi="Calibri" w:cs="Calibri"/>
        <w:sz w:val="18"/>
      </w:rPr>
      <w:t>NSW 2560</w:t>
    </w:r>
    <w:r>
      <w:rPr>
        <w:rFonts w:ascii="Calibri" w:hAnsi="Calibri" w:cs="Calibri"/>
        <w:sz w:val="18"/>
      </w:rPr>
      <w:t xml:space="preserve"> </w:t>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sidRPr="005B4D3E">
      <w:rPr>
        <w:rFonts w:ascii="Calibri" w:hAnsi="Calibri" w:cs="Calibri"/>
        <w:sz w:val="18"/>
      </w:rPr>
      <w:t>www.as</w:t>
    </w:r>
    <w:r>
      <w:rPr>
        <w:rFonts w:ascii="Calibri" w:hAnsi="Calibri" w:cs="Calibri"/>
        <w:sz w:val="18"/>
      </w:rPr>
      <w:t>ia</w:t>
    </w:r>
    <w:r w:rsidRPr="005B4D3E">
      <w:rPr>
        <w:rFonts w:ascii="Calibri" w:hAnsi="Calibri" w:cs="Calibri"/>
        <w:sz w:val="18"/>
      </w:rPr>
      <w:t>.</w:t>
    </w:r>
    <w:r>
      <w:rPr>
        <w:rFonts w:ascii="Calibri" w:hAnsi="Calibri" w:cs="Calibri"/>
        <w:sz w:val="18"/>
      </w:rPr>
      <w:t>edu.au</w:t>
    </w:r>
  </w:p>
  <w:p w14:paraId="6105C5F9" w14:textId="77777777" w:rsidR="009D7AF6" w:rsidRPr="00F751AB" w:rsidRDefault="009D7AF6" w:rsidP="009D7AF6">
    <w:pPr>
      <w:pStyle w:val="Footer"/>
    </w:pPr>
  </w:p>
  <w:p w14:paraId="0A428990" w14:textId="77777777" w:rsidR="009D7AF6" w:rsidRDefault="009D7A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4BD9" w14:textId="77777777" w:rsidR="009D7AF6" w:rsidRDefault="009D7AF6" w:rsidP="00F072BF">
    <w:pPr>
      <w:ind w:left="-1418" w:right="-932" w:firstLine="608"/>
      <w:jc w:val="center"/>
      <w:rPr>
        <w:rFonts w:ascii="Candida BT" w:hAnsi="Candida BT"/>
        <w:bCs/>
        <w:color w:val="C1272D"/>
        <w:szCs w:val="15"/>
      </w:rPr>
    </w:pPr>
    <w:bookmarkStart w:id="20" w:name="_Hlk116046381"/>
    <w:r w:rsidRPr="004D0AFD">
      <w:rPr>
        <w:rFonts w:ascii="Candida BT" w:hAnsi="Candida BT"/>
        <w:bCs/>
        <w:color w:val="C1272D"/>
        <w:szCs w:val="15"/>
      </w:rPr>
      <w:t>THE EARLY CHILDHOOD LEARNING COMPANY PTY. LTD. T/A ASTRAL SKILLS INSTITUTE OF AUSTRALIA</w:t>
    </w:r>
  </w:p>
  <w:p w14:paraId="390AAA09" w14:textId="77777777" w:rsidR="009D7AF6" w:rsidRPr="005B4D3E" w:rsidRDefault="009D7AF6" w:rsidP="009D7AF6">
    <w:pPr>
      <w:rPr>
        <w:rFonts w:ascii="Calibri" w:hAnsi="Calibri" w:cs="Calibri"/>
        <w:sz w:val="18"/>
      </w:rPr>
    </w:pPr>
    <w:r>
      <w:rPr>
        <w:noProof/>
        <w:lang w:eastAsia="en-AU"/>
      </w:rPr>
      <mc:AlternateContent>
        <mc:Choice Requires="wps">
          <w:drawing>
            <wp:anchor distT="0" distB="0" distL="114300" distR="114300" simplePos="0" relativeHeight="251664384" behindDoc="0" locked="0" layoutInCell="1" allowOverlap="1" wp14:anchorId="6384616A" wp14:editId="689A0C00">
              <wp:simplePos x="0" y="0"/>
              <wp:positionH relativeFrom="column">
                <wp:posOffset>5109278</wp:posOffset>
              </wp:positionH>
              <wp:positionV relativeFrom="paragraph">
                <wp:posOffset>30724</wp:posOffset>
              </wp:positionV>
              <wp:extent cx="1270000" cy="642026"/>
              <wp:effectExtent l="0" t="0" r="6350" b="5715"/>
              <wp:wrapNone/>
              <wp:docPr id="17" name="Text Box 17"/>
              <wp:cNvGraphicFramePr/>
              <a:graphic xmlns:a="http://schemas.openxmlformats.org/drawingml/2006/main">
                <a:graphicData uri="http://schemas.microsoft.com/office/word/2010/wordprocessingShape">
                  <wps:wsp>
                    <wps:cNvSpPr txBox="1"/>
                    <wps:spPr>
                      <a:xfrm>
                        <a:off x="0" y="0"/>
                        <a:ext cx="1270000" cy="64202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B599DE4" w14:textId="6E250C1D" w:rsidR="009D7AF6" w:rsidRPr="00B5066B" w:rsidRDefault="009D7AF6" w:rsidP="009D7AF6">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w:t>
                          </w:r>
                          <w:r w:rsidR="00F072BF">
                            <w:rPr>
                              <w:rFonts w:ascii="Calibri" w:hAnsi="Calibri" w:cs="Calibri"/>
                              <w:sz w:val="18"/>
                              <w:szCs w:val="18"/>
                            </w:rPr>
                            <w:t>2</w:t>
                          </w:r>
                          <w:r w:rsidRPr="00B5066B">
                            <w:rPr>
                              <w:rFonts w:ascii="Calibri" w:hAnsi="Calibri" w:cs="Calibri"/>
                              <w:sz w:val="18"/>
                              <w:szCs w:val="18"/>
                            </w:rPr>
                            <w:br/>
                            <w:t xml:space="preserve">Page No: </w:t>
                          </w:r>
                          <w:sdt>
                            <w:sdtPr>
                              <w:rPr>
                                <w:sz w:val="18"/>
                                <w:szCs w:val="18"/>
                              </w:rPr>
                              <w:id w:val="1968004260"/>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sidR="00396785">
                                <w:rPr>
                                  <w:rFonts w:ascii="Calibri" w:hAnsi="Calibri" w:cs="Calibri"/>
                                  <w:noProof/>
                                  <w:sz w:val="18"/>
                                  <w:szCs w:val="18"/>
                                </w:rPr>
                                <w:t>1</w:t>
                              </w:r>
                              <w:r w:rsidRPr="00B5066B">
                                <w:rPr>
                                  <w:rFonts w:ascii="Calibri" w:hAnsi="Calibri" w:cs="Calibri"/>
                                  <w:sz w:val="18"/>
                                  <w:szCs w:val="18"/>
                                </w:rPr>
                                <w:fldChar w:fldCharType="end"/>
                              </w:r>
                            </w:sdtContent>
                          </w:sdt>
                        </w:p>
                        <w:p w14:paraId="180B092D" w14:textId="77777777" w:rsidR="009D7AF6" w:rsidRPr="005B4D3E" w:rsidRDefault="009D7AF6" w:rsidP="009D7AF6">
                          <w:pPr>
                            <w:rPr>
                              <w:rFonts w:ascii="Calibri" w:hAnsi="Calibri" w:cs="Calibri"/>
                              <w:sz w:val="14"/>
                            </w:rPr>
                          </w:pPr>
                        </w:p>
                        <w:p w14:paraId="7A6BB28D" w14:textId="77777777" w:rsidR="009D7AF6" w:rsidRPr="005B4D3E" w:rsidRDefault="009D7AF6" w:rsidP="009D7AF6">
                          <w:pPr>
                            <w:rPr>
                              <w:rFonts w:ascii="Calibri" w:hAnsi="Calibri" w:cs="Calibri"/>
                              <w:sz w:val="18"/>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4616A" id="_x0000_t202" coordsize="21600,21600" o:spt="202" path="m,l,21600r21600,l21600,xe">
              <v:stroke joinstyle="miter"/>
              <v:path gradientshapeok="t" o:connecttype="rect"/>
            </v:shapetype>
            <v:shape id="Text Box 17" o:spid="_x0000_s1027" type="#_x0000_t202" style="position:absolute;margin-left:402.3pt;margin-top:2.4pt;width:100pt;height: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" filled="f" stroked="f" strokeweight=".5pt">
              <v:textbox inset="1.27mm,1.27mm,1.27mm,1.27mm">
                <w:txbxContent>
                  <w:p w14:paraId="5B599DE4" w14:textId="6E250C1D" w:rsidR="009D7AF6" w:rsidRPr="00B5066B" w:rsidRDefault="009D7AF6" w:rsidP="009D7AF6">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w:t>
                    </w:r>
                    <w:r w:rsidR="00F072BF">
                      <w:rPr>
                        <w:rFonts w:ascii="Calibri" w:hAnsi="Calibri" w:cs="Calibri"/>
                        <w:sz w:val="18"/>
                        <w:szCs w:val="18"/>
                      </w:rPr>
                      <w:t>2</w:t>
                    </w:r>
                    <w:r w:rsidRPr="00B5066B">
                      <w:rPr>
                        <w:rFonts w:ascii="Calibri" w:hAnsi="Calibri" w:cs="Calibri"/>
                        <w:sz w:val="18"/>
                        <w:szCs w:val="18"/>
                      </w:rPr>
                      <w:br/>
                      <w:t xml:space="preserve">Page No: </w:t>
                    </w:r>
                    <w:sdt>
                      <w:sdtPr>
                        <w:rPr>
                          <w:sz w:val="18"/>
                          <w:szCs w:val="18"/>
                        </w:rPr>
                        <w:id w:val="1968004260"/>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sidR="00396785">
                          <w:rPr>
                            <w:rFonts w:ascii="Calibri" w:hAnsi="Calibri" w:cs="Calibri"/>
                            <w:noProof/>
                            <w:sz w:val="18"/>
                            <w:szCs w:val="18"/>
                          </w:rPr>
                          <w:t>1</w:t>
                        </w:r>
                        <w:r w:rsidRPr="00B5066B">
                          <w:rPr>
                            <w:rFonts w:ascii="Calibri" w:hAnsi="Calibri" w:cs="Calibri"/>
                            <w:sz w:val="18"/>
                            <w:szCs w:val="18"/>
                          </w:rPr>
                          <w:fldChar w:fldCharType="end"/>
                        </w:r>
                      </w:sdtContent>
                    </w:sdt>
                  </w:p>
                  <w:p w14:paraId="180B092D" w14:textId="77777777" w:rsidR="009D7AF6" w:rsidRPr="005B4D3E" w:rsidRDefault="009D7AF6" w:rsidP="009D7AF6">
                    <w:pPr>
                      <w:rPr>
                        <w:rFonts w:ascii="Calibri" w:hAnsi="Calibri" w:cs="Calibri"/>
                        <w:sz w:val="14"/>
                      </w:rPr>
                    </w:pPr>
                  </w:p>
                  <w:p w14:paraId="7A6BB28D" w14:textId="77777777" w:rsidR="009D7AF6" w:rsidRPr="005B4D3E" w:rsidRDefault="009D7AF6" w:rsidP="009D7AF6">
                    <w:pPr>
                      <w:rPr>
                        <w:rFonts w:ascii="Calibri" w:hAnsi="Calibri" w:cs="Calibri"/>
                        <w:sz w:val="18"/>
                      </w:rPr>
                    </w:pPr>
                  </w:p>
                </w:txbxContent>
              </v:textbox>
            </v:shape>
          </w:pict>
        </mc:Fallback>
      </mc:AlternateContent>
    </w:r>
    <w:r>
      <w:rPr>
        <w:noProof/>
        <w:lang w:eastAsia="en-AU"/>
      </w:rPr>
      <w:drawing>
        <wp:anchor distT="0" distB="0" distL="114300" distR="114300" simplePos="0" relativeHeight="251663360" behindDoc="0" locked="0" layoutInCell="1" allowOverlap="1" wp14:anchorId="78CB5CCC" wp14:editId="2CB40788">
          <wp:simplePos x="0" y="0"/>
          <wp:positionH relativeFrom="column">
            <wp:posOffset>3085465</wp:posOffset>
          </wp:positionH>
          <wp:positionV relativeFrom="paragraph">
            <wp:posOffset>216535</wp:posOffset>
          </wp:positionV>
          <wp:extent cx="299720" cy="299085"/>
          <wp:effectExtent l="0" t="0" r="5080" b="5715"/>
          <wp:wrapNone/>
          <wp:docPr id="22" name="Picture 22" descr="C:\Users\MANTHAN\AppData\Local\Microsoft\Windows\INetCache\Content.Word\Astral Skills Institute Logo Letter Head 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3" name="Picture 1073741913" descr="C:\Users\MANTHAN\AppData\Local\Microsoft\Windows\INetCache\Content.Word\Astral Skills Institute Logo Letter Head Final-07.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 cy="299085"/>
                  </a:xfrm>
                  <a:prstGeom prst="rect">
                    <a:avLst/>
                  </a:prstGeom>
                  <a:noFill/>
                  <a:ln>
                    <a:noFill/>
                  </a:ln>
                </pic:spPr>
              </pic:pic>
            </a:graphicData>
          </a:graphic>
        </wp:anchor>
      </w:drawing>
    </w:r>
    <w:r>
      <w:rPr>
        <w:noProof/>
        <w:lang w:eastAsia="en-AU"/>
      </w:rPr>
      <w:drawing>
        <wp:anchor distT="0" distB="0" distL="114300" distR="114300" simplePos="0" relativeHeight="251661312" behindDoc="0" locked="0" layoutInCell="1" allowOverlap="1" wp14:anchorId="1191A4FB" wp14:editId="1B72E9FB">
          <wp:simplePos x="0" y="0"/>
          <wp:positionH relativeFrom="column">
            <wp:posOffset>-257175</wp:posOffset>
          </wp:positionH>
          <wp:positionV relativeFrom="paragraph">
            <wp:posOffset>203200</wp:posOffset>
          </wp:positionV>
          <wp:extent cx="212090" cy="290830"/>
          <wp:effectExtent l="0" t="0" r="0" b="0"/>
          <wp:wrapNone/>
          <wp:docPr id="24" name="Picture 24" descr="Astral Skills Institute Logo Letter Head Final-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tral Skills Institute Logo Letter Head Final-0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090" cy="290830"/>
                  </a:xfrm>
                  <a:prstGeom prst="rect">
                    <a:avLst/>
                  </a:prstGeom>
                  <a:noFill/>
                </pic:spPr>
              </pic:pic>
            </a:graphicData>
          </a:graphic>
        </wp:anchor>
      </w:drawing>
    </w:r>
    <w:r w:rsidRPr="005B4D3E">
      <w:rPr>
        <w:rFonts w:ascii="Calibri" w:hAnsi="Calibri" w:cs="Calibri"/>
        <w:sz w:val="18"/>
      </w:rPr>
      <w:t>ABN: 80 600 951 264</w:t>
    </w:r>
    <w:r w:rsidRPr="005B4D3E">
      <w:rPr>
        <w:rFonts w:ascii="Calibri" w:hAnsi="Calibri" w:cs="Calibri"/>
        <w:sz w:val="18"/>
      </w:rPr>
      <w:tab/>
    </w:r>
    <w:r w:rsidRPr="005B4D3E">
      <w:rPr>
        <w:rFonts w:ascii="Calibri" w:hAnsi="Calibri" w:cs="Calibri"/>
        <w:sz w:val="18"/>
      </w:rPr>
      <w:tab/>
      <w:t>RTO:</w:t>
    </w:r>
    <w:r>
      <w:rPr>
        <w:rFonts w:ascii="Calibri" w:hAnsi="Calibri" w:cs="Calibri"/>
        <w:sz w:val="18"/>
      </w:rPr>
      <w:t xml:space="preserve"> 41322</w:t>
    </w:r>
    <w:r w:rsidRPr="005B4D3E">
      <w:rPr>
        <w:rFonts w:ascii="Calibri" w:hAnsi="Calibri" w:cs="Calibri"/>
        <w:sz w:val="18"/>
      </w:rPr>
      <w:tab/>
      <w:t>CRICOS:</w:t>
    </w:r>
    <w:r>
      <w:rPr>
        <w:rFonts w:ascii="Calibri" w:hAnsi="Calibri" w:cs="Calibri"/>
        <w:sz w:val="18"/>
      </w:rPr>
      <w:t xml:space="preserve"> 03858C</w:t>
    </w:r>
  </w:p>
  <w:p w14:paraId="084894E2" w14:textId="61C79AF1" w:rsidR="009D7AF6" w:rsidRPr="00F072BF" w:rsidRDefault="009D7AF6" w:rsidP="00F072BF">
    <w:pPr>
      <w:rPr>
        <w:rFonts w:ascii="Calibri" w:hAnsi="Calibri" w:cs="Calibri"/>
        <w:sz w:val="18"/>
      </w:rPr>
    </w:pPr>
    <w:r>
      <w:rPr>
        <w:noProof/>
        <w:lang w:eastAsia="en-AU"/>
      </w:rPr>
      <w:drawing>
        <wp:anchor distT="0" distB="0" distL="114300" distR="114300" simplePos="0" relativeHeight="251662336" behindDoc="0" locked="0" layoutInCell="1" allowOverlap="1" wp14:anchorId="22870FE3" wp14:editId="327938CE">
          <wp:simplePos x="0" y="0"/>
          <wp:positionH relativeFrom="column">
            <wp:posOffset>1899920</wp:posOffset>
          </wp:positionH>
          <wp:positionV relativeFrom="paragraph">
            <wp:posOffset>16510</wp:posOffset>
          </wp:positionV>
          <wp:extent cx="356235" cy="285115"/>
          <wp:effectExtent l="0" t="0" r="5715" b="635"/>
          <wp:wrapNone/>
          <wp:docPr id="29" name="Picture 29" descr="C:\Users\MANTHAN\AppData\Local\Microsoft\Windows\INetCache\Content.Word\Astral Skills Institute Logo Letter Head Fin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4" name="Picture 1073741914" descr="C:\Users\MANTHAN\AppData\Local\Microsoft\Windows\INetCache\Content.Word\Astral Skills Institute Logo Letter Head Final-06.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6235" cy="285115"/>
                  </a:xfrm>
                  <a:prstGeom prst="rect">
                    <a:avLst/>
                  </a:prstGeom>
                  <a:noFill/>
                  <a:ln>
                    <a:noFill/>
                  </a:ln>
                </pic:spPr>
              </pic:pic>
            </a:graphicData>
          </a:graphic>
        </wp:anchor>
      </w:drawing>
    </w:r>
    <w:r>
      <w:rPr>
        <w:rFonts w:ascii="Calibri" w:hAnsi="Calibri" w:cs="Calibri"/>
        <w:sz w:val="18"/>
      </w:rPr>
      <w:t xml:space="preserve"> </w:t>
    </w:r>
    <w:r w:rsidRPr="005B4D3E">
      <w:rPr>
        <w:rFonts w:ascii="Calibri" w:hAnsi="Calibri" w:cs="Calibri"/>
        <w:sz w:val="18"/>
      </w:rPr>
      <w:t>Level-6,</w:t>
    </w:r>
    <w:r>
      <w:rPr>
        <w:rFonts w:ascii="Calibri" w:hAnsi="Calibri" w:cs="Calibri"/>
        <w:sz w:val="18"/>
      </w:rPr>
      <w:t xml:space="preserve"> </w:t>
    </w:r>
    <w:r w:rsidRPr="005B4D3E">
      <w:rPr>
        <w:rFonts w:ascii="Calibri" w:hAnsi="Calibri" w:cs="Calibri"/>
        <w:sz w:val="18"/>
      </w:rPr>
      <w:t>Suite 6.01/138 Queen</w:t>
    </w:r>
    <w:r>
      <w:rPr>
        <w:rFonts w:ascii="Calibri" w:hAnsi="Calibri" w:cs="Calibri"/>
        <w:sz w:val="18"/>
      </w:rPr>
      <w:t xml:space="preserve"> Street,</w:t>
    </w:r>
    <w:r w:rsidRPr="005B4D3E">
      <w:rPr>
        <w:rFonts w:ascii="Calibri" w:hAnsi="Calibri" w:cs="Calibri"/>
        <w:sz w:val="18"/>
      </w:rPr>
      <w:t xml:space="preserve"> </w:t>
    </w:r>
    <w:r>
      <w:rPr>
        <w:rFonts w:ascii="Calibri" w:hAnsi="Calibri" w:cs="Calibri"/>
        <w:sz w:val="18"/>
      </w:rPr>
      <w:tab/>
    </w:r>
    <w:r>
      <w:rPr>
        <w:rFonts w:ascii="Calibri" w:hAnsi="Calibri" w:cs="Calibri"/>
        <w:sz w:val="18"/>
      </w:rPr>
      <w:tab/>
      <w:t>(02) 4608 9972</w:t>
    </w:r>
    <w:r>
      <w:rPr>
        <w:rFonts w:ascii="Calibri" w:hAnsi="Calibri" w:cs="Calibri"/>
        <w:sz w:val="18"/>
      </w:rPr>
      <w:tab/>
    </w:r>
    <w:r>
      <w:rPr>
        <w:rFonts w:ascii="Calibri" w:hAnsi="Calibri" w:cs="Calibri"/>
        <w:sz w:val="18"/>
      </w:rPr>
      <w:tab/>
    </w:r>
    <w:r w:rsidRPr="00B50733">
      <w:rPr>
        <w:rFonts w:ascii="Calibri" w:hAnsi="Calibri" w:cs="Calibri"/>
        <w:sz w:val="18"/>
      </w:rPr>
      <w:t>info@asia.edu.au</w:t>
    </w:r>
    <w:r>
      <w:rPr>
        <w:rFonts w:ascii="Calibri" w:hAnsi="Calibri" w:cs="Calibri"/>
        <w:sz w:val="18"/>
      </w:rPr>
      <w:br/>
      <w:t>Campbelltown</w:t>
    </w:r>
    <w:r w:rsidRPr="005B4D3E">
      <w:rPr>
        <w:rFonts w:ascii="Calibri" w:hAnsi="Calibri" w:cs="Calibri"/>
        <w:sz w:val="18"/>
      </w:rPr>
      <w:t>,</w:t>
    </w:r>
    <w:r>
      <w:rPr>
        <w:rFonts w:ascii="Calibri" w:hAnsi="Calibri" w:cs="Calibri"/>
        <w:sz w:val="18"/>
      </w:rPr>
      <w:t xml:space="preserve"> </w:t>
    </w:r>
    <w:r w:rsidRPr="005B4D3E">
      <w:rPr>
        <w:rFonts w:ascii="Calibri" w:hAnsi="Calibri" w:cs="Calibri"/>
        <w:sz w:val="18"/>
      </w:rPr>
      <w:t>NSW 2560</w:t>
    </w:r>
    <w:r>
      <w:rPr>
        <w:rFonts w:ascii="Calibri" w:hAnsi="Calibri" w:cs="Calibri"/>
        <w:sz w:val="18"/>
      </w:rPr>
      <w:t xml:space="preserve"> </w:t>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sidRPr="005B4D3E">
      <w:rPr>
        <w:rFonts w:ascii="Calibri" w:hAnsi="Calibri" w:cs="Calibri"/>
        <w:sz w:val="18"/>
      </w:rPr>
      <w:t>www.as</w:t>
    </w:r>
    <w:r>
      <w:rPr>
        <w:rFonts w:ascii="Calibri" w:hAnsi="Calibri" w:cs="Calibri"/>
        <w:sz w:val="18"/>
      </w:rPr>
      <w:t>ia</w:t>
    </w:r>
    <w:r w:rsidRPr="005B4D3E">
      <w:rPr>
        <w:rFonts w:ascii="Calibri" w:hAnsi="Calibri" w:cs="Calibri"/>
        <w:sz w:val="18"/>
      </w:rPr>
      <w:t>.</w:t>
    </w:r>
    <w:r>
      <w:rPr>
        <w:rFonts w:ascii="Calibri" w:hAnsi="Calibri" w:cs="Calibri"/>
        <w:sz w:val="18"/>
      </w:rPr>
      <w:t>edu.au</w:t>
    </w:r>
  </w:p>
  <w:bookmarkEnd w:id="20"/>
  <w:p w14:paraId="0C05FAAA" w14:textId="77777777" w:rsidR="009D7AF6" w:rsidRDefault="009D7A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C533" w14:textId="77777777" w:rsidR="00FF4146" w:rsidRDefault="00FF4146" w:rsidP="00F072BF">
    <w:pPr>
      <w:ind w:left="-1418" w:right="-932" w:firstLine="698"/>
      <w:jc w:val="center"/>
      <w:rPr>
        <w:rFonts w:ascii="Candida BT" w:hAnsi="Candida BT"/>
        <w:bCs/>
        <w:color w:val="C1272D"/>
        <w:szCs w:val="15"/>
      </w:rPr>
    </w:pPr>
    <w:bookmarkStart w:id="35" w:name="_Hlk116050619"/>
    <w:r w:rsidRPr="004D0AFD">
      <w:rPr>
        <w:rFonts w:ascii="Candida BT" w:hAnsi="Candida BT"/>
        <w:bCs/>
        <w:color w:val="C1272D"/>
        <w:szCs w:val="15"/>
      </w:rPr>
      <w:t>THE EARLY CHILDHOOD LEARNING COMPANY PTY. LTD. T/A ASTRAL SKILLS INSTITUTE OF AUSTRALIA</w:t>
    </w:r>
  </w:p>
  <w:p w14:paraId="75050ED7" w14:textId="77777777" w:rsidR="00FF4146" w:rsidRPr="005B4D3E" w:rsidRDefault="00FF4146" w:rsidP="00FF4146">
    <w:pPr>
      <w:rPr>
        <w:rFonts w:ascii="Calibri" w:hAnsi="Calibri" w:cs="Calibri"/>
        <w:sz w:val="18"/>
      </w:rPr>
    </w:pPr>
    <w:r>
      <w:rPr>
        <w:noProof/>
        <w:lang w:eastAsia="en-AU"/>
      </w:rPr>
      <mc:AlternateContent>
        <mc:Choice Requires="wps">
          <w:drawing>
            <wp:anchor distT="0" distB="0" distL="114300" distR="114300" simplePos="0" relativeHeight="251676672" behindDoc="0" locked="0" layoutInCell="1" allowOverlap="1" wp14:anchorId="0EAEA6E4" wp14:editId="5D4532BF">
              <wp:simplePos x="0" y="0"/>
              <wp:positionH relativeFrom="column">
                <wp:posOffset>5109278</wp:posOffset>
              </wp:positionH>
              <wp:positionV relativeFrom="paragraph">
                <wp:posOffset>30724</wp:posOffset>
              </wp:positionV>
              <wp:extent cx="1270000" cy="642026"/>
              <wp:effectExtent l="0" t="0" r="6350" b="5715"/>
              <wp:wrapNone/>
              <wp:docPr id="6" name="Text Box 6"/>
              <wp:cNvGraphicFramePr/>
              <a:graphic xmlns:a="http://schemas.openxmlformats.org/drawingml/2006/main">
                <a:graphicData uri="http://schemas.microsoft.com/office/word/2010/wordprocessingShape">
                  <wps:wsp>
                    <wps:cNvSpPr txBox="1"/>
                    <wps:spPr>
                      <a:xfrm>
                        <a:off x="0" y="0"/>
                        <a:ext cx="1270000" cy="64202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BBE73DB" w14:textId="1AA559FE" w:rsidR="00FF4146" w:rsidRPr="00B5066B" w:rsidRDefault="00FF4146" w:rsidP="00FF4146">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w:t>
                          </w:r>
                          <w:r w:rsidR="00F072BF">
                            <w:rPr>
                              <w:rFonts w:ascii="Calibri" w:hAnsi="Calibri" w:cs="Calibri"/>
                              <w:sz w:val="18"/>
                              <w:szCs w:val="18"/>
                            </w:rPr>
                            <w:t>2</w:t>
                          </w:r>
                          <w:r w:rsidRPr="00B5066B">
                            <w:rPr>
                              <w:rFonts w:ascii="Calibri" w:hAnsi="Calibri" w:cs="Calibri"/>
                              <w:sz w:val="18"/>
                              <w:szCs w:val="18"/>
                            </w:rPr>
                            <w:br/>
                            <w:t xml:space="preserve">Page No: </w:t>
                          </w:r>
                          <w:sdt>
                            <w:sdtPr>
                              <w:rPr>
                                <w:sz w:val="18"/>
                                <w:szCs w:val="18"/>
                              </w:rPr>
                              <w:id w:val="789557186"/>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sidR="00396785">
                                <w:rPr>
                                  <w:rFonts w:ascii="Calibri" w:hAnsi="Calibri" w:cs="Calibri"/>
                                  <w:noProof/>
                                  <w:sz w:val="18"/>
                                  <w:szCs w:val="18"/>
                                </w:rPr>
                                <w:t>8</w:t>
                              </w:r>
                              <w:r w:rsidRPr="00B5066B">
                                <w:rPr>
                                  <w:rFonts w:ascii="Calibri" w:hAnsi="Calibri" w:cs="Calibri"/>
                                  <w:sz w:val="18"/>
                                  <w:szCs w:val="18"/>
                                </w:rPr>
                                <w:fldChar w:fldCharType="end"/>
                              </w:r>
                            </w:sdtContent>
                          </w:sdt>
                        </w:p>
                        <w:p w14:paraId="546F9397" w14:textId="77777777" w:rsidR="00FF4146" w:rsidRPr="005B4D3E" w:rsidRDefault="00FF4146" w:rsidP="00FF4146">
                          <w:pPr>
                            <w:rPr>
                              <w:rFonts w:ascii="Calibri" w:hAnsi="Calibri" w:cs="Calibri"/>
                              <w:sz w:val="14"/>
                            </w:rPr>
                          </w:pPr>
                        </w:p>
                        <w:p w14:paraId="577DEB95" w14:textId="77777777" w:rsidR="00FF4146" w:rsidRPr="005B4D3E" w:rsidRDefault="00FF4146" w:rsidP="00FF4146">
                          <w:pPr>
                            <w:rPr>
                              <w:rFonts w:ascii="Calibri" w:hAnsi="Calibri" w:cs="Calibri"/>
                              <w:sz w:val="18"/>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A6E4" id="_x0000_t202" coordsize="21600,21600" o:spt="202" path="m,l,21600r21600,l21600,xe">
              <v:stroke joinstyle="miter"/>
              <v:path gradientshapeok="t" o:connecttype="rect"/>
            </v:shapetype>
            <v:shape id="Text Box 6" o:spid="_x0000_s1028" type="#_x0000_t202" style="position:absolute;margin-left:402.3pt;margin-top:2.4pt;width:100pt;height:5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" filled="f" stroked="f" strokeweight=".5pt">
              <v:textbox inset="1.27mm,1.27mm,1.27mm,1.27mm">
                <w:txbxContent>
                  <w:p w14:paraId="7BBE73DB" w14:textId="1AA559FE" w:rsidR="00FF4146" w:rsidRPr="00B5066B" w:rsidRDefault="00FF4146" w:rsidP="00FF4146">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w:t>
                    </w:r>
                    <w:r w:rsidR="00F072BF">
                      <w:rPr>
                        <w:rFonts w:ascii="Calibri" w:hAnsi="Calibri" w:cs="Calibri"/>
                        <w:sz w:val="18"/>
                        <w:szCs w:val="18"/>
                      </w:rPr>
                      <w:t>2</w:t>
                    </w:r>
                    <w:r w:rsidRPr="00B5066B">
                      <w:rPr>
                        <w:rFonts w:ascii="Calibri" w:hAnsi="Calibri" w:cs="Calibri"/>
                        <w:sz w:val="18"/>
                        <w:szCs w:val="18"/>
                      </w:rPr>
                      <w:br/>
                      <w:t xml:space="preserve">Page No: </w:t>
                    </w:r>
                    <w:sdt>
                      <w:sdtPr>
                        <w:rPr>
                          <w:sz w:val="18"/>
                          <w:szCs w:val="18"/>
                        </w:rPr>
                        <w:id w:val="789557186"/>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sidR="00396785">
                          <w:rPr>
                            <w:rFonts w:ascii="Calibri" w:hAnsi="Calibri" w:cs="Calibri"/>
                            <w:noProof/>
                            <w:sz w:val="18"/>
                            <w:szCs w:val="18"/>
                          </w:rPr>
                          <w:t>8</w:t>
                        </w:r>
                        <w:r w:rsidRPr="00B5066B">
                          <w:rPr>
                            <w:rFonts w:ascii="Calibri" w:hAnsi="Calibri" w:cs="Calibri"/>
                            <w:sz w:val="18"/>
                            <w:szCs w:val="18"/>
                          </w:rPr>
                          <w:fldChar w:fldCharType="end"/>
                        </w:r>
                      </w:sdtContent>
                    </w:sdt>
                  </w:p>
                  <w:p w14:paraId="546F9397" w14:textId="77777777" w:rsidR="00FF4146" w:rsidRPr="005B4D3E" w:rsidRDefault="00FF4146" w:rsidP="00FF4146">
                    <w:pPr>
                      <w:rPr>
                        <w:rFonts w:ascii="Calibri" w:hAnsi="Calibri" w:cs="Calibri"/>
                        <w:sz w:val="14"/>
                      </w:rPr>
                    </w:pPr>
                  </w:p>
                  <w:p w14:paraId="577DEB95" w14:textId="77777777" w:rsidR="00FF4146" w:rsidRPr="005B4D3E" w:rsidRDefault="00FF4146" w:rsidP="00FF4146">
                    <w:pPr>
                      <w:rPr>
                        <w:rFonts w:ascii="Calibri" w:hAnsi="Calibri" w:cs="Calibri"/>
                        <w:sz w:val="18"/>
                      </w:rPr>
                    </w:pPr>
                  </w:p>
                </w:txbxContent>
              </v:textbox>
            </v:shape>
          </w:pict>
        </mc:Fallback>
      </mc:AlternateContent>
    </w:r>
    <w:r>
      <w:rPr>
        <w:noProof/>
        <w:lang w:eastAsia="en-AU"/>
      </w:rPr>
      <w:drawing>
        <wp:anchor distT="0" distB="0" distL="114300" distR="114300" simplePos="0" relativeHeight="251675648" behindDoc="0" locked="0" layoutInCell="1" allowOverlap="1" wp14:anchorId="42B8B2E3" wp14:editId="42B37EB7">
          <wp:simplePos x="0" y="0"/>
          <wp:positionH relativeFrom="column">
            <wp:posOffset>3085465</wp:posOffset>
          </wp:positionH>
          <wp:positionV relativeFrom="paragraph">
            <wp:posOffset>216535</wp:posOffset>
          </wp:positionV>
          <wp:extent cx="299720" cy="299085"/>
          <wp:effectExtent l="0" t="0" r="5080" b="5715"/>
          <wp:wrapNone/>
          <wp:docPr id="7" name="Picture 7" descr="C:\Users\MANTHAN\AppData\Local\Microsoft\Windows\INetCache\Content.Word\Astral Skills Institute Logo Letter Head 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3" name="Picture 1073741913" descr="C:\Users\MANTHAN\AppData\Local\Microsoft\Windows\INetCache\Content.Word\Astral Skills Institute Logo Letter Head Final-07.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 cy="299085"/>
                  </a:xfrm>
                  <a:prstGeom prst="rect">
                    <a:avLst/>
                  </a:prstGeom>
                  <a:noFill/>
                  <a:ln>
                    <a:noFill/>
                  </a:ln>
                </pic:spPr>
              </pic:pic>
            </a:graphicData>
          </a:graphic>
        </wp:anchor>
      </w:drawing>
    </w:r>
    <w:r>
      <w:rPr>
        <w:noProof/>
        <w:lang w:eastAsia="en-AU"/>
      </w:rPr>
      <w:drawing>
        <wp:anchor distT="0" distB="0" distL="114300" distR="114300" simplePos="0" relativeHeight="251673600" behindDoc="0" locked="0" layoutInCell="1" allowOverlap="1" wp14:anchorId="7B10FA8F" wp14:editId="5569361C">
          <wp:simplePos x="0" y="0"/>
          <wp:positionH relativeFrom="column">
            <wp:posOffset>-257175</wp:posOffset>
          </wp:positionH>
          <wp:positionV relativeFrom="paragraph">
            <wp:posOffset>203200</wp:posOffset>
          </wp:positionV>
          <wp:extent cx="212090" cy="290830"/>
          <wp:effectExtent l="0" t="0" r="0" b="0"/>
          <wp:wrapNone/>
          <wp:docPr id="8" name="Picture 8" descr="Astral Skills Institute Logo Letter Head Final-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tral Skills Institute Logo Letter Head Final-0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090" cy="290830"/>
                  </a:xfrm>
                  <a:prstGeom prst="rect">
                    <a:avLst/>
                  </a:prstGeom>
                  <a:noFill/>
                </pic:spPr>
              </pic:pic>
            </a:graphicData>
          </a:graphic>
        </wp:anchor>
      </w:drawing>
    </w:r>
    <w:r w:rsidRPr="005B4D3E">
      <w:rPr>
        <w:rFonts w:ascii="Calibri" w:hAnsi="Calibri" w:cs="Calibri"/>
        <w:sz w:val="18"/>
      </w:rPr>
      <w:t>ABN: 80 600 951 264</w:t>
    </w:r>
    <w:r w:rsidRPr="005B4D3E">
      <w:rPr>
        <w:rFonts w:ascii="Calibri" w:hAnsi="Calibri" w:cs="Calibri"/>
        <w:sz w:val="18"/>
      </w:rPr>
      <w:tab/>
    </w:r>
    <w:r w:rsidRPr="005B4D3E">
      <w:rPr>
        <w:rFonts w:ascii="Calibri" w:hAnsi="Calibri" w:cs="Calibri"/>
        <w:sz w:val="18"/>
      </w:rPr>
      <w:tab/>
      <w:t>RTO:</w:t>
    </w:r>
    <w:r>
      <w:rPr>
        <w:rFonts w:ascii="Calibri" w:hAnsi="Calibri" w:cs="Calibri"/>
        <w:sz w:val="18"/>
      </w:rPr>
      <w:t xml:space="preserve"> 41322</w:t>
    </w:r>
    <w:r w:rsidRPr="005B4D3E">
      <w:rPr>
        <w:rFonts w:ascii="Calibri" w:hAnsi="Calibri" w:cs="Calibri"/>
        <w:sz w:val="18"/>
      </w:rPr>
      <w:tab/>
      <w:t>CRICOS:</w:t>
    </w:r>
    <w:r>
      <w:rPr>
        <w:rFonts w:ascii="Calibri" w:hAnsi="Calibri" w:cs="Calibri"/>
        <w:sz w:val="18"/>
      </w:rPr>
      <w:t xml:space="preserve"> 03858C</w:t>
    </w:r>
  </w:p>
  <w:p w14:paraId="7215BCBB" w14:textId="4BB2C5FD" w:rsidR="00862833" w:rsidRPr="00F072BF" w:rsidRDefault="00FF4146" w:rsidP="00F072BF">
    <w:pPr>
      <w:rPr>
        <w:rFonts w:ascii="Calibri" w:hAnsi="Calibri" w:cs="Calibri"/>
        <w:sz w:val="18"/>
      </w:rPr>
    </w:pPr>
    <w:r>
      <w:rPr>
        <w:noProof/>
        <w:lang w:eastAsia="en-AU"/>
      </w:rPr>
      <w:drawing>
        <wp:anchor distT="0" distB="0" distL="114300" distR="114300" simplePos="0" relativeHeight="251674624" behindDoc="0" locked="0" layoutInCell="1" allowOverlap="1" wp14:anchorId="404DBB3F" wp14:editId="01152905">
          <wp:simplePos x="0" y="0"/>
          <wp:positionH relativeFrom="column">
            <wp:posOffset>1899920</wp:posOffset>
          </wp:positionH>
          <wp:positionV relativeFrom="paragraph">
            <wp:posOffset>16510</wp:posOffset>
          </wp:positionV>
          <wp:extent cx="356235" cy="285115"/>
          <wp:effectExtent l="0" t="0" r="5715" b="635"/>
          <wp:wrapNone/>
          <wp:docPr id="9" name="Picture 9" descr="C:\Users\MANTHAN\AppData\Local\Microsoft\Windows\INetCache\Content.Word\Astral Skills Institute Logo Letter Head Fin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4" name="Picture 1073741914" descr="C:\Users\MANTHAN\AppData\Local\Microsoft\Windows\INetCache\Content.Word\Astral Skills Institute Logo Letter Head Final-06.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6235" cy="285115"/>
                  </a:xfrm>
                  <a:prstGeom prst="rect">
                    <a:avLst/>
                  </a:prstGeom>
                  <a:noFill/>
                  <a:ln>
                    <a:noFill/>
                  </a:ln>
                </pic:spPr>
              </pic:pic>
            </a:graphicData>
          </a:graphic>
        </wp:anchor>
      </w:drawing>
    </w:r>
    <w:r>
      <w:rPr>
        <w:rFonts w:ascii="Calibri" w:hAnsi="Calibri" w:cs="Calibri"/>
        <w:sz w:val="18"/>
      </w:rPr>
      <w:t xml:space="preserve"> </w:t>
    </w:r>
    <w:r w:rsidRPr="005B4D3E">
      <w:rPr>
        <w:rFonts w:ascii="Calibri" w:hAnsi="Calibri" w:cs="Calibri"/>
        <w:sz w:val="18"/>
      </w:rPr>
      <w:t>Level-6,</w:t>
    </w:r>
    <w:r>
      <w:rPr>
        <w:rFonts w:ascii="Calibri" w:hAnsi="Calibri" w:cs="Calibri"/>
        <w:sz w:val="18"/>
      </w:rPr>
      <w:t xml:space="preserve"> </w:t>
    </w:r>
    <w:r w:rsidRPr="005B4D3E">
      <w:rPr>
        <w:rFonts w:ascii="Calibri" w:hAnsi="Calibri" w:cs="Calibri"/>
        <w:sz w:val="18"/>
      </w:rPr>
      <w:t>Suite 6.01/138 Queen</w:t>
    </w:r>
    <w:r>
      <w:rPr>
        <w:rFonts w:ascii="Calibri" w:hAnsi="Calibri" w:cs="Calibri"/>
        <w:sz w:val="18"/>
      </w:rPr>
      <w:t xml:space="preserve"> Street,</w:t>
    </w:r>
    <w:r w:rsidRPr="005B4D3E">
      <w:rPr>
        <w:rFonts w:ascii="Calibri" w:hAnsi="Calibri" w:cs="Calibri"/>
        <w:sz w:val="18"/>
      </w:rPr>
      <w:t xml:space="preserve"> </w:t>
    </w:r>
    <w:r>
      <w:rPr>
        <w:rFonts w:ascii="Calibri" w:hAnsi="Calibri" w:cs="Calibri"/>
        <w:sz w:val="18"/>
      </w:rPr>
      <w:tab/>
    </w:r>
    <w:r>
      <w:rPr>
        <w:rFonts w:ascii="Calibri" w:hAnsi="Calibri" w:cs="Calibri"/>
        <w:sz w:val="18"/>
      </w:rPr>
      <w:tab/>
      <w:t>(02) 4608 9972</w:t>
    </w:r>
    <w:r>
      <w:rPr>
        <w:rFonts w:ascii="Calibri" w:hAnsi="Calibri" w:cs="Calibri"/>
        <w:sz w:val="18"/>
      </w:rPr>
      <w:tab/>
    </w:r>
    <w:r>
      <w:rPr>
        <w:rFonts w:ascii="Calibri" w:hAnsi="Calibri" w:cs="Calibri"/>
        <w:sz w:val="18"/>
      </w:rPr>
      <w:tab/>
    </w:r>
    <w:r w:rsidRPr="00B50733">
      <w:rPr>
        <w:rFonts w:ascii="Calibri" w:hAnsi="Calibri" w:cs="Calibri"/>
        <w:sz w:val="18"/>
      </w:rPr>
      <w:t>info@asia.edu.au</w:t>
    </w:r>
    <w:r>
      <w:rPr>
        <w:rFonts w:ascii="Calibri" w:hAnsi="Calibri" w:cs="Calibri"/>
        <w:sz w:val="18"/>
      </w:rPr>
      <w:br/>
      <w:t>Campbelltown</w:t>
    </w:r>
    <w:r w:rsidRPr="005B4D3E">
      <w:rPr>
        <w:rFonts w:ascii="Calibri" w:hAnsi="Calibri" w:cs="Calibri"/>
        <w:sz w:val="18"/>
      </w:rPr>
      <w:t>,</w:t>
    </w:r>
    <w:r>
      <w:rPr>
        <w:rFonts w:ascii="Calibri" w:hAnsi="Calibri" w:cs="Calibri"/>
        <w:sz w:val="18"/>
      </w:rPr>
      <w:t xml:space="preserve"> </w:t>
    </w:r>
    <w:r w:rsidRPr="005B4D3E">
      <w:rPr>
        <w:rFonts w:ascii="Calibri" w:hAnsi="Calibri" w:cs="Calibri"/>
        <w:sz w:val="18"/>
      </w:rPr>
      <w:t>NSW 2560</w:t>
    </w:r>
    <w:r>
      <w:rPr>
        <w:rFonts w:ascii="Calibri" w:hAnsi="Calibri" w:cs="Calibri"/>
        <w:sz w:val="18"/>
      </w:rPr>
      <w:t xml:space="preserve"> </w:t>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sidRPr="005B4D3E">
      <w:rPr>
        <w:rFonts w:ascii="Calibri" w:hAnsi="Calibri" w:cs="Calibri"/>
        <w:sz w:val="18"/>
      </w:rPr>
      <w:t>www.as</w:t>
    </w:r>
    <w:r>
      <w:rPr>
        <w:rFonts w:ascii="Calibri" w:hAnsi="Calibri" w:cs="Calibri"/>
        <w:sz w:val="18"/>
      </w:rPr>
      <w:t>ia</w:t>
    </w:r>
    <w:r w:rsidRPr="005B4D3E">
      <w:rPr>
        <w:rFonts w:ascii="Calibri" w:hAnsi="Calibri" w:cs="Calibri"/>
        <w:sz w:val="18"/>
      </w:rPr>
      <w:t>.</w:t>
    </w:r>
    <w:r>
      <w:rPr>
        <w:rFonts w:ascii="Calibri" w:hAnsi="Calibri" w:cs="Calibri"/>
        <w:sz w:val="18"/>
      </w:rPr>
      <w:t>edu.au</w:t>
    </w:r>
    <w:bookmarkEnd w:id="3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3E336" w14:textId="77777777" w:rsidR="00032C86" w:rsidRDefault="00032C86" w:rsidP="00394897">
      <w:pPr>
        <w:spacing w:after="0" w:line="240" w:lineRule="auto"/>
      </w:pPr>
      <w:r>
        <w:separator/>
      </w:r>
    </w:p>
  </w:footnote>
  <w:footnote w:type="continuationSeparator" w:id="0">
    <w:p w14:paraId="2BDBB87A" w14:textId="77777777" w:rsidR="00032C86" w:rsidRDefault="00032C86" w:rsidP="0039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106C" w14:textId="11830A3E" w:rsidR="009D7AF6" w:rsidRDefault="009D7AF6">
    <w:pPr>
      <w:pStyle w:val="Header"/>
    </w:pPr>
    <w:r w:rsidRPr="001F34AB">
      <w:rPr>
        <w:rFonts w:ascii="Verdana" w:eastAsia="Verdana" w:hAnsi="Verdana" w:cs="Verdana"/>
        <w:b/>
        <w:bCs/>
        <w:noProof/>
        <w:color w:val="262626"/>
        <w:sz w:val="44"/>
        <w:szCs w:val="18"/>
        <w:u w:color="262626"/>
        <w:lang w:eastAsia="en-AU"/>
      </w:rPr>
      <w:drawing>
        <wp:anchor distT="0" distB="0" distL="114300" distR="114300" simplePos="0" relativeHeight="251671552" behindDoc="1" locked="0" layoutInCell="1" allowOverlap="1" wp14:anchorId="6B2CB13B" wp14:editId="11674FA4">
          <wp:simplePos x="0" y="0"/>
          <wp:positionH relativeFrom="margin">
            <wp:posOffset>-46080</wp:posOffset>
          </wp:positionH>
          <wp:positionV relativeFrom="paragraph">
            <wp:posOffset>-167678</wp:posOffset>
          </wp:positionV>
          <wp:extent cx="2538730" cy="713105"/>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8730" cy="7131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550C" w14:textId="4C140531" w:rsidR="009D7AF6" w:rsidRDefault="009D7AF6">
    <w:pPr>
      <w:pStyle w:val="Header"/>
    </w:pPr>
    <w:r w:rsidRPr="001F34AB">
      <w:rPr>
        <w:rFonts w:ascii="Verdana" w:eastAsia="Verdana" w:hAnsi="Verdana" w:cs="Verdana"/>
        <w:b/>
        <w:bCs/>
        <w:noProof/>
        <w:color w:val="262626"/>
        <w:sz w:val="44"/>
        <w:szCs w:val="18"/>
        <w:u w:color="262626"/>
        <w:lang w:eastAsia="en-AU"/>
      </w:rPr>
      <w:drawing>
        <wp:anchor distT="0" distB="0" distL="114300" distR="114300" simplePos="0" relativeHeight="251659264" behindDoc="1" locked="0" layoutInCell="1" allowOverlap="1" wp14:anchorId="371808DC" wp14:editId="4E78C108">
          <wp:simplePos x="0" y="0"/>
          <wp:positionH relativeFrom="margin">
            <wp:posOffset>-57718</wp:posOffset>
          </wp:positionH>
          <wp:positionV relativeFrom="paragraph">
            <wp:posOffset>-191135</wp:posOffset>
          </wp:positionV>
          <wp:extent cx="2538730" cy="713105"/>
          <wp:effectExtent l="0" t="0" r="0" b="0"/>
          <wp:wrapNone/>
          <wp:docPr id="1073741913"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8730" cy="7131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A55B4" w14:textId="76447882" w:rsidR="00862833" w:rsidRDefault="00FF4146">
    <w:r w:rsidRPr="001F34AB">
      <w:rPr>
        <w:rFonts w:ascii="Verdana" w:eastAsia="Verdana" w:hAnsi="Verdana" w:cs="Verdana"/>
        <w:b/>
        <w:bCs/>
        <w:noProof/>
        <w:color w:val="262626"/>
        <w:sz w:val="44"/>
        <w:szCs w:val="18"/>
        <w:u w:color="262626"/>
        <w:lang w:eastAsia="en-AU"/>
      </w:rPr>
      <w:drawing>
        <wp:anchor distT="0" distB="0" distL="114300" distR="114300" simplePos="0" relativeHeight="251678720" behindDoc="1" locked="0" layoutInCell="1" allowOverlap="1" wp14:anchorId="3BD00CD6" wp14:editId="5A70E69A">
          <wp:simplePos x="0" y="0"/>
          <wp:positionH relativeFrom="margin">
            <wp:posOffset>44924</wp:posOffset>
          </wp:positionH>
          <wp:positionV relativeFrom="paragraph">
            <wp:posOffset>-62761</wp:posOffset>
          </wp:positionV>
          <wp:extent cx="2538730" cy="713105"/>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8730" cy="7131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46D"/>
    <w:multiLevelType w:val="multilevel"/>
    <w:tmpl w:val="3BD85FD4"/>
    <w:numStyleLink w:val="BodyTextSecondLevelBullets"/>
  </w:abstractNum>
  <w:abstractNum w:abstractNumId="1" w15:restartNumberingAfterBreak="0">
    <w:nsid w:val="092C02E8"/>
    <w:multiLevelType w:val="multilevel"/>
    <w:tmpl w:val="8BB414F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3" w15:restartNumberingAfterBreak="0">
    <w:nsid w:val="19587DBD"/>
    <w:multiLevelType w:val="multilevel"/>
    <w:tmpl w:val="9F948096"/>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850"/>
        </w:tabs>
        <w:ind w:left="850" w:hanging="425"/>
      </w:pPr>
      <w:rPr>
        <w:rFonts w:ascii="Courier New" w:hAnsi="Courier New"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4" w15:restartNumberingAfterBreak="0">
    <w:nsid w:val="1AED316F"/>
    <w:multiLevelType w:val="hybridMultilevel"/>
    <w:tmpl w:val="7C2285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819B2"/>
    <w:multiLevelType w:val="multilevel"/>
    <w:tmpl w:val="FDF09F14"/>
    <w:styleLink w:val="BodyTextBulletIndent"/>
    <w:lvl w:ilvl="0">
      <w:start w:val="1"/>
      <w:numFmt w:val="bullet"/>
      <w:pStyle w:val="RTOWorksBulletIndent1"/>
      <w:lvlText w:val=""/>
      <w:lvlJc w:val="left"/>
      <w:pPr>
        <w:tabs>
          <w:tab w:val="num" w:pos="425"/>
        </w:tabs>
        <w:ind w:left="425" w:firstLine="0"/>
      </w:pPr>
      <w:rPr>
        <w:rFonts w:ascii="Symbol" w:hAnsi="Symbol" w:hint="default"/>
      </w:rPr>
    </w:lvl>
    <w:lvl w:ilvl="1">
      <w:start w:val="1"/>
      <w:numFmt w:val="bullet"/>
      <w:pStyle w:val="RTOWorksBulletIndent2"/>
      <w:lvlText w:val="o"/>
      <w:lvlJc w:val="left"/>
      <w:pPr>
        <w:tabs>
          <w:tab w:val="num" w:pos="850"/>
        </w:tabs>
        <w:ind w:left="850" w:firstLine="0"/>
      </w:pPr>
      <w:rPr>
        <w:rFonts w:ascii="Courier New" w:hAnsi="Courier New" w:hint="default"/>
      </w:rPr>
    </w:lvl>
    <w:lvl w:ilvl="2">
      <w:start w:val="1"/>
      <w:numFmt w:val="bullet"/>
      <w:pStyle w:val="RTOWorksBulletIndent3"/>
      <w:lvlText w:val=""/>
      <w:lvlJc w:val="left"/>
      <w:pPr>
        <w:tabs>
          <w:tab w:val="num" w:pos="1275"/>
        </w:tabs>
        <w:ind w:left="1275" w:firstLine="0"/>
      </w:pPr>
      <w:rPr>
        <w:rFonts w:ascii="Symbol" w:hAnsi="Symbol" w:hint="default"/>
      </w:rPr>
    </w:lvl>
    <w:lvl w:ilvl="3">
      <w:start w:val="1"/>
      <w:numFmt w:val="bullet"/>
      <w:lvlText w:val=""/>
      <w:lvlJc w:val="left"/>
      <w:pPr>
        <w:tabs>
          <w:tab w:val="num" w:pos="1700"/>
        </w:tabs>
        <w:ind w:left="1700" w:firstLine="0"/>
      </w:pPr>
      <w:rPr>
        <w:rFonts w:ascii="Symbol" w:hAnsi="Symbol" w:hint="default"/>
      </w:rPr>
    </w:lvl>
    <w:lvl w:ilvl="4">
      <w:start w:val="1"/>
      <w:numFmt w:val="bullet"/>
      <w:lvlText w:val="o"/>
      <w:lvlJc w:val="left"/>
      <w:pPr>
        <w:tabs>
          <w:tab w:val="num" w:pos="2125"/>
        </w:tabs>
        <w:ind w:left="2125" w:firstLine="0"/>
      </w:pPr>
      <w:rPr>
        <w:rFonts w:ascii="Courier New" w:hAnsi="Courier New" w:hint="default"/>
      </w:rPr>
    </w:lvl>
    <w:lvl w:ilvl="5">
      <w:start w:val="1"/>
      <w:numFmt w:val="bullet"/>
      <w:lvlText w:val=""/>
      <w:lvlJc w:val="left"/>
      <w:pPr>
        <w:tabs>
          <w:tab w:val="num" w:pos="2550"/>
        </w:tabs>
        <w:ind w:left="2550" w:firstLine="0"/>
      </w:pPr>
      <w:rPr>
        <w:rFonts w:ascii="Wingdings" w:hAnsi="Wingdings" w:hint="default"/>
      </w:rPr>
    </w:lvl>
    <w:lvl w:ilvl="6">
      <w:start w:val="1"/>
      <w:numFmt w:val="bullet"/>
      <w:lvlText w:val=""/>
      <w:lvlJc w:val="left"/>
      <w:pPr>
        <w:tabs>
          <w:tab w:val="num" w:pos="2975"/>
        </w:tabs>
        <w:ind w:left="2975" w:firstLine="0"/>
      </w:pPr>
      <w:rPr>
        <w:rFonts w:ascii="Symbol" w:hAnsi="Symbol" w:hint="default"/>
      </w:rPr>
    </w:lvl>
    <w:lvl w:ilvl="7">
      <w:start w:val="1"/>
      <w:numFmt w:val="bullet"/>
      <w:lvlText w:val="o"/>
      <w:lvlJc w:val="left"/>
      <w:pPr>
        <w:tabs>
          <w:tab w:val="num" w:pos="3400"/>
        </w:tabs>
        <w:ind w:left="3400" w:firstLine="0"/>
      </w:pPr>
      <w:rPr>
        <w:rFonts w:ascii="Courier New" w:hAnsi="Courier New" w:cs="Courier New" w:hint="default"/>
      </w:rPr>
    </w:lvl>
    <w:lvl w:ilvl="8">
      <w:start w:val="1"/>
      <w:numFmt w:val="bullet"/>
      <w:lvlText w:val=""/>
      <w:lvlJc w:val="left"/>
      <w:pPr>
        <w:tabs>
          <w:tab w:val="num" w:pos="3825"/>
        </w:tabs>
        <w:ind w:left="3825" w:firstLine="0"/>
      </w:pPr>
      <w:rPr>
        <w:rFonts w:ascii="Wingdings" w:hAnsi="Wingdings" w:hint="default"/>
      </w:rPr>
    </w:lvl>
  </w:abstractNum>
  <w:abstractNum w:abstractNumId="6" w15:restartNumberingAfterBreak="0">
    <w:nsid w:val="1D2B426D"/>
    <w:multiLevelType w:val="hybridMultilevel"/>
    <w:tmpl w:val="1474FFD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4929"/>
    <w:multiLevelType w:val="multilevel"/>
    <w:tmpl w:val="3BD85FD4"/>
    <w:lvl w:ilvl="0">
      <w:start w:val="1"/>
      <w:numFmt w:val="bullet"/>
      <w:lvlText w:val=""/>
      <w:lvlJc w:val="left"/>
      <w:pPr>
        <w:ind w:left="851" w:hanging="426"/>
      </w:pPr>
      <w:rPr>
        <w:rFonts w:ascii="Symbol" w:hAnsi="Symbol"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8"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2D3E6104"/>
    <w:multiLevelType w:val="hybridMultilevel"/>
    <w:tmpl w:val="BC221CDA"/>
    <w:lvl w:ilvl="0" w:tplc="706C68B2">
      <w:start w:val="1"/>
      <w:numFmt w:val="bullet"/>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30B010C3"/>
    <w:multiLevelType w:val="multilevel"/>
    <w:tmpl w:val="78D890BE"/>
    <w:numStyleLink w:val="AssessorGuidanceBullets"/>
  </w:abstractNum>
  <w:abstractNum w:abstractNumId="12" w15:restartNumberingAfterBreak="0">
    <w:nsid w:val="33101847"/>
    <w:multiLevelType w:val="hybridMultilevel"/>
    <w:tmpl w:val="F104C75C"/>
    <w:lvl w:ilvl="0" w:tplc="BB22A8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E4C2B"/>
    <w:multiLevelType w:val="multilevel"/>
    <w:tmpl w:val="FDF09F14"/>
    <w:numStyleLink w:val="BodyTextBulletIndent"/>
  </w:abstractNum>
  <w:abstractNum w:abstractNumId="14" w15:restartNumberingAfterBreak="0">
    <w:nsid w:val="3B18434E"/>
    <w:multiLevelType w:val="multilevel"/>
    <w:tmpl w:val="1318CF42"/>
    <w:numStyleLink w:val="BodyTextBullets"/>
  </w:abstractNum>
  <w:abstractNum w:abstractNumId="15" w15:restartNumberingAfterBreak="0">
    <w:nsid w:val="41796F4C"/>
    <w:multiLevelType w:val="multilevel"/>
    <w:tmpl w:val="1318CF42"/>
    <w:numStyleLink w:val="BodyTextBullets"/>
  </w:abstractNum>
  <w:abstractNum w:abstractNumId="16" w15:restartNumberingAfterBreak="0">
    <w:nsid w:val="436A6E94"/>
    <w:multiLevelType w:val="hybridMultilevel"/>
    <w:tmpl w:val="60D42C18"/>
    <w:lvl w:ilvl="0" w:tplc="247C2E1C">
      <w:start w:val="1"/>
      <w:numFmt w:val="bullet"/>
      <w:pStyle w:val="Bullets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5A6A5E"/>
    <w:multiLevelType w:val="multilevel"/>
    <w:tmpl w:val="1318CF4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8"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2205BC"/>
    <w:multiLevelType w:val="hybridMultilevel"/>
    <w:tmpl w:val="F81E5E4C"/>
    <w:lvl w:ilvl="0" w:tplc="7FBCB298">
      <w:start w:val="1"/>
      <w:numFmt w:val="bullet"/>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0" w15:restartNumberingAfterBreak="0">
    <w:nsid w:val="4F5119E9"/>
    <w:multiLevelType w:val="hybridMultilevel"/>
    <w:tmpl w:val="8782241A"/>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E30173"/>
    <w:multiLevelType w:val="hybridMultilevel"/>
    <w:tmpl w:val="AD4A71F8"/>
    <w:lvl w:ilvl="0" w:tplc="247C2E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767C8"/>
    <w:multiLevelType w:val="hybridMultilevel"/>
    <w:tmpl w:val="EC229934"/>
    <w:lvl w:ilvl="0" w:tplc="56E2A47C">
      <w:start w:val="1"/>
      <w:numFmt w:val="bullet"/>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760D2"/>
    <w:multiLevelType w:val="hybridMultilevel"/>
    <w:tmpl w:val="FD646E3C"/>
    <w:lvl w:ilvl="0" w:tplc="75ACDA5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175D8D"/>
    <w:multiLevelType w:val="hybridMultilevel"/>
    <w:tmpl w:val="F3523648"/>
    <w:lvl w:ilvl="0" w:tplc="D30C2D42">
      <w:start w:val="1"/>
      <w:numFmt w:val="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77413D"/>
    <w:multiLevelType w:val="hybridMultilevel"/>
    <w:tmpl w:val="87BA5E6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1D9EA5AA">
      <w:start w:val="1"/>
      <w:numFmt w:val="bullet"/>
      <w:lvlText w:val="•"/>
      <w:lvlJc w:val="left"/>
      <w:pPr>
        <w:ind w:left="6660" w:hanging="720"/>
      </w:pPr>
      <w:rPr>
        <w:rFonts w:ascii="Arial" w:eastAsiaTheme="minorHAnsi" w:hAnsi="Arial" w:cs="Arial" w:hint="default"/>
      </w:rPr>
    </w:lvl>
  </w:abstractNum>
  <w:abstractNum w:abstractNumId="27" w15:restartNumberingAfterBreak="0">
    <w:nsid w:val="692D3013"/>
    <w:multiLevelType w:val="multilevel"/>
    <w:tmpl w:val="78D890BE"/>
    <w:styleLink w:val="AssessorGuidanceBullets"/>
    <w:lvl w:ilvl="0">
      <w:start w:val="1"/>
      <w:numFmt w:val="bullet"/>
      <w:pStyle w:val="RTOWorksAssessorGuidanceBullet1"/>
      <w:lvlText w:val=""/>
      <w:lvlJc w:val="left"/>
      <w:pPr>
        <w:tabs>
          <w:tab w:val="num" w:pos="425"/>
        </w:tabs>
        <w:ind w:left="425" w:hanging="425"/>
      </w:pPr>
      <w:rPr>
        <w:rFonts w:ascii="Symbol" w:hAnsi="Symbol" w:hint="default"/>
        <w:color w:val="FF0000"/>
      </w:rPr>
    </w:lvl>
    <w:lvl w:ilvl="1">
      <w:start w:val="1"/>
      <w:numFmt w:val="bullet"/>
      <w:pStyle w:val="RTOWorksAssessorGuidanceBullet2"/>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15:restartNumberingAfterBreak="0">
    <w:nsid w:val="726843C0"/>
    <w:multiLevelType w:val="multilevel"/>
    <w:tmpl w:val="1318CF42"/>
    <w:numStyleLink w:val="BodyTextBullets"/>
  </w:abstractNum>
  <w:num w:numId="1">
    <w:abstractNumId w:val="21"/>
  </w:num>
  <w:num w:numId="2">
    <w:abstractNumId w:val="20"/>
    <w:lvlOverride w:ilvl="0">
      <w:startOverride w:val="1"/>
    </w:lvlOverride>
  </w:num>
  <w:num w:numId="3">
    <w:abstractNumId w:val="20"/>
    <w:lvlOverride w:ilvl="0">
      <w:startOverride w:val="1"/>
    </w:lvlOverride>
  </w:num>
  <w:num w:numId="4">
    <w:abstractNumId w:val="20"/>
  </w:num>
  <w:num w:numId="5">
    <w:abstractNumId w:val="21"/>
  </w:num>
  <w:num w:numId="6">
    <w:abstractNumId w:val="18"/>
  </w:num>
  <w:num w:numId="7">
    <w:abstractNumId w:val="3"/>
  </w:num>
  <w:num w:numId="8">
    <w:abstractNumId w:val="5"/>
  </w:num>
  <w:num w:numId="9">
    <w:abstractNumId w:val="15"/>
  </w:num>
  <w:num w:numId="10">
    <w:abstractNumId w:val="14"/>
  </w:num>
  <w:num w:numId="11">
    <w:abstractNumId w:val="13"/>
  </w:num>
  <w:num w:numId="12">
    <w:abstractNumId w:val="17"/>
  </w:num>
  <w:num w:numId="13">
    <w:abstractNumId w:val="2"/>
  </w:num>
  <w:num w:numId="14">
    <w:abstractNumId w:val="28"/>
  </w:num>
  <w:num w:numId="15">
    <w:abstractNumId w:val="28"/>
  </w:num>
  <w:num w:numId="16">
    <w:abstractNumId w:val="28"/>
  </w:num>
  <w:num w:numId="17">
    <w:abstractNumId w:val="0"/>
  </w:num>
  <w:num w:numId="18">
    <w:abstractNumId w:val="0"/>
  </w:num>
  <w:num w:numId="19">
    <w:abstractNumId w:val="0"/>
  </w:num>
  <w:num w:numId="20">
    <w:abstractNumId w:val="24"/>
  </w:num>
  <w:num w:numId="21">
    <w:abstractNumId w:val="16"/>
  </w:num>
  <w:num w:numId="22">
    <w:abstractNumId w:val="28"/>
  </w:num>
  <w:num w:numId="23">
    <w:abstractNumId w:val="25"/>
  </w:num>
  <w:num w:numId="24">
    <w:abstractNumId w:val="1"/>
  </w:num>
  <w:num w:numId="25">
    <w:abstractNumId w:val="8"/>
  </w:num>
  <w:num w:numId="26">
    <w:abstractNumId w:val="10"/>
  </w:num>
  <w:num w:numId="27">
    <w:abstractNumId w:val="7"/>
  </w:num>
  <w:num w:numId="28">
    <w:abstractNumId w:val="26"/>
  </w:num>
  <w:num w:numId="29">
    <w:abstractNumId w:val="23"/>
  </w:num>
  <w:num w:numId="30">
    <w:abstractNumId w:val="19"/>
  </w:num>
  <w:num w:numId="31">
    <w:abstractNumId w:val="27"/>
  </w:num>
  <w:num w:numId="32">
    <w:abstractNumId w:val="11"/>
  </w:num>
  <w:num w:numId="33">
    <w:abstractNumId w:val="20"/>
    <w:lvlOverride w:ilvl="0">
      <w:startOverride w:val="1"/>
    </w:lvlOverride>
  </w:num>
  <w:num w:numId="34">
    <w:abstractNumId w:val="9"/>
  </w:num>
  <w:num w:numId="35">
    <w:abstractNumId w:val="22"/>
  </w:num>
  <w:num w:numId="36">
    <w:abstractNumId w:val="4"/>
  </w:num>
  <w:num w:numId="37">
    <w:abstractNumId w:val="6"/>
  </w:num>
  <w:num w:numId="3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97"/>
    <w:rsid w:val="00002F84"/>
    <w:rsid w:val="000050C6"/>
    <w:rsid w:val="00013B40"/>
    <w:rsid w:val="00026B71"/>
    <w:rsid w:val="00032C86"/>
    <w:rsid w:val="000447F1"/>
    <w:rsid w:val="00066B37"/>
    <w:rsid w:val="00072557"/>
    <w:rsid w:val="000740C5"/>
    <w:rsid w:val="0008019C"/>
    <w:rsid w:val="00083997"/>
    <w:rsid w:val="00084AED"/>
    <w:rsid w:val="00086304"/>
    <w:rsid w:val="000A4C51"/>
    <w:rsid w:val="000A4D6B"/>
    <w:rsid w:val="000B1969"/>
    <w:rsid w:val="000B313D"/>
    <w:rsid w:val="000C65FC"/>
    <w:rsid w:val="000D0146"/>
    <w:rsid w:val="000D03B2"/>
    <w:rsid w:val="000D2191"/>
    <w:rsid w:val="000D2AA5"/>
    <w:rsid w:val="000D3D4C"/>
    <w:rsid w:val="000E00D2"/>
    <w:rsid w:val="000E5607"/>
    <w:rsid w:val="000F0CA7"/>
    <w:rsid w:val="0010327B"/>
    <w:rsid w:val="00113D78"/>
    <w:rsid w:val="001360E4"/>
    <w:rsid w:val="001461D8"/>
    <w:rsid w:val="001578AC"/>
    <w:rsid w:val="001707E7"/>
    <w:rsid w:val="00170EED"/>
    <w:rsid w:val="001738F6"/>
    <w:rsid w:val="001923AE"/>
    <w:rsid w:val="001B7127"/>
    <w:rsid w:val="001D7487"/>
    <w:rsid w:val="001E0F69"/>
    <w:rsid w:val="001E69AE"/>
    <w:rsid w:val="001F1F62"/>
    <w:rsid w:val="001F6958"/>
    <w:rsid w:val="002043A2"/>
    <w:rsid w:val="00210400"/>
    <w:rsid w:val="00224C2A"/>
    <w:rsid w:val="00244AF7"/>
    <w:rsid w:val="002469F8"/>
    <w:rsid w:val="00246CF7"/>
    <w:rsid w:val="002530CB"/>
    <w:rsid w:val="00261E19"/>
    <w:rsid w:val="00275DBD"/>
    <w:rsid w:val="002A4629"/>
    <w:rsid w:val="002C2504"/>
    <w:rsid w:val="002D4763"/>
    <w:rsid w:val="002D5B80"/>
    <w:rsid w:val="002E085B"/>
    <w:rsid w:val="002E2E0C"/>
    <w:rsid w:val="003022BF"/>
    <w:rsid w:val="00311F5D"/>
    <w:rsid w:val="0031476C"/>
    <w:rsid w:val="003214A9"/>
    <w:rsid w:val="0033546D"/>
    <w:rsid w:val="003359F1"/>
    <w:rsid w:val="00352165"/>
    <w:rsid w:val="003636B9"/>
    <w:rsid w:val="00371598"/>
    <w:rsid w:val="00384C6C"/>
    <w:rsid w:val="00386927"/>
    <w:rsid w:val="00394897"/>
    <w:rsid w:val="00396785"/>
    <w:rsid w:val="003A40A6"/>
    <w:rsid w:val="003B1022"/>
    <w:rsid w:val="003B2CC9"/>
    <w:rsid w:val="003C0209"/>
    <w:rsid w:val="003C4D3E"/>
    <w:rsid w:val="003C665F"/>
    <w:rsid w:val="003E20CF"/>
    <w:rsid w:val="003E59EF"/>
    <w:rsid w:val="003F792A"/>
    <w:rsid w:val="00410B2C"/>
    <w:rsid w:val="004129B4"/>
    <w:rsid w:val="0041399B"/>
    <w:rsid w:val="00413DA9"/>
    <w:rsid w:val="00415AEA"/>
    <w:rsid w:val="004263B9"/>
    <w:rsid w:val="00434302"/>
    <w:rsid w:val="00442960"/>
    <w:rsid w:val="004435F8"/>
    <w:rsid w:val="00450551"/>
    <w:rsid w:val="00453827"/>
    <w:rsid w:val="00457CB0"/>
    <w:rsid w:val="004778E7"/>
    <w:rsid w:val="004838B6"/>
    <w:rsid w:val="004906C2"/>
    <w:rsid w:val="00492814"/>
    <w:rsid w:val="00493C53"/>
    <w:rsid w:val="00494140"/>
    <w:rsid w:val="00496CF5"/>
    <w:rsid w:val="004A34F2"/>
    <w:rsid w:val="004B47FF"/>
    <w:rsid w:val="004B615C"/>
    <w:rsid w:val="004C0DEB"/>
    <w:rsid w:val="004C1BD6"/>
    <w:rsid w:val="004E13D6"/>
    <w:rsid w:val="004E1CAD"/>
    <w:rsid w:val="004E40F8"/>
    <w:rsid w:val="00500359"/>
    <w:rsid w:val="00501589"/>
    <w:rsid w:val="005069AC"/>
    <w:rsid w:val="0051788D"/>
    <w:rsid w:val="0052761E"/>
    <w:rsid w:val="005353B8"/>
    <w:rsid w:val="005368D7"/>
    <w:rsid w:val="00547EDA"/>
    <w:rsid w:val="00550BA0"/>
    <w:rsid w:val="0055760E"/>
    <w:rsid w:val="0059425A"/>
    <w:rsid w:val="005A5037"/>
    <w:rsid w:val="005B0730"/>
    <w:rsid w:val="005D405E"/>
    <w:rsid w:val="005E07AC"/>
    <w:rsid w:val="005E47AA"/>
    <w:rsid w:val="00600A25"/>
    <w:rsid w:val="0060117D"/>
    <w:rsid w:val="00601698"/>
    <w:rsid w:val="0060453E"/>
    <w:rsid w:val="0062062B"/>
    <w:rsid w:val="00627258"/>
    <w:rsid w:val="00635572"/>
    <w:rsid w:val="00636DB3"/>
    <w:rsid w:val="00655811"/>
    <w:rsid w:val="00655B23"/>
    <w:rsid w:val="00672668"/>
    <w:rsid w:val="006873F1"/>
    <w:rsid w:val="006916A0"/>
    <w:rsid w:val="00696946"/>
    <w:rsid w:val="006B3640"/>
    <w:rsid w:val="006C57F4"/>
    <w:rsid w:val="006D0BE8"/>
    <w:rsid w:val="006D0C04"/>
    <w:rsid w:val="006D3241"/>
    <w:rsid w:val="006D475F"/>
    <w:rsid w:val="006D5756"/>
    <w:rsid w:val="006E180B"/>
    <w:rsid w:val="006E2F78"/>
    <w:rsid w:val="006E4691"/>
    <w:rsid w:val="006E5EE1"/>
    <w:rsid w:val="00710F1B"/>
    <w:rsid w:val="007270E7"/>
    <w:rsid w:val="007275A3"/>
    <w:rsid w:val="007279FB"/>
    <w:rsid w:val="00737469"/>
    <w:rsid w:val="00751EE5"/>
    <w:rsid w:val="0075520D"/>
    <w:rsid w:val="00755C40"/>
    <w:rsid w:val="007650FF"/>
    <w:rsid w:val="00765356"/>
    <w:rsid w:val="007676D8"/>
    <w:rsid w:val="0077674F"/>
    <w:rsid w:val="00781D28"/>
    <w:rsid w:val="007864DB"/>
    <w:rsid w:val="00793F05"/>
    <w:rsid w:val="007A6A50"/>
    <w:rsid w:val="007B76CA"/>
    <w:rsid w:val="007E68B3"/>
    <w:rsid w:val="007F7240"/>
    <w:rsid w:val="007F75EC"/>
    <w:rsid w:val="00812EC6"/>
    <w:rsid w:val="00814259"/>
    <w:rsid w:val="0081735F"/>
    <w:rsid w:val="00821377"/>
    <w:rsid w:val="00843D30"/>
    <w:rsid w:val="00846596"/>
    <w:rsid w:val="00862833"/>
    <w:rsid w:val="00863FC5"/>
    <w:rsid w:val="008641E0"/>
    <w:rsid w:val="00865C71"/>
    <w:rsid w:val="00883609"/>
    <w:rsid w:val="00886BC7"/>
    <w:rsid w:val="008A7451"/>
    <w:rsid w:val="008B10E7"/>
    <w:rsid w:val="008B5BF5"/>
    <w:rsid w:val="008C0A3A"/>
    <w:rsid w:val="008C3FE3"/>
    <w:rsid w:val="008C401B"/>
    <w:rsid w:val="008C7AF6"/>
    <w:rsid w:val="008D267F"/>
    <w:rsid w:val="008E2193"/>
    <w:rsid w:val="008E4C39"/>
    <w:rsid w:val="008F1942"/>
    <w:rsid w:val="008F670C"/>
    <w:rsid w:val="00906A07"/>
    <w:rsid w:val="0091289D"/>
    <w:rsid w:val="00915084"/>
    <w:rsid w:val="00920788"/>
    <w:rsid w:val="009322A2"/>
    <w:rsid w:val="009351AF"/>
    <w:rsid w:val="00936690"/>
    <w:rsid w:val="00951C62"/>
    <w:rsid w:val="00964876"/>
    <w:rsid w:val="00976ED9"/>
    <w:rsid w:val="00980D12"/>
    <w:rsid w:val="009826B1"/>
    <w:rsid w:val="00991400"/>
    <w:rsid w:val="00994298"/>
    <w:rsid w:val="009A3F9C"/>
    <w:rsid w:val="009A54B3"/>
    <w:rsid w:val="009A66FF"/>
    <w:rsid w:val="009B3212"/>
    <w:rsid w:val="009B5984"/>
    <w:rsid w:val="009C1DE1"/>
    <w:rsid w:val="009C2470"/>
    <w:rsid w:val="009C6DC3"/>
    <w:rsid w:val="009D7AF6"/>
    <w:rsid w:val="009F3491"/>
    <w:rsid w:val="00A123C5"/>
    <w:rsid w:val="00A20101"/>
    <w:rsid w:val="00A25F41"/>
    <w:rsid w:val="00A3040F"/>
    <w:rsid w:val="00A3742F"/>
    <w:rsid w:val="00A43C1F"/>
    <w:rsid w:val="00A445CA"/>
    <w:rsid w:val="00A47A19"/>
    <w:rsid w:val="00A52C09"/>
    <w:rsid w:val="00A54E1E"/>
    <w:rsid w:val="00A550E7"/>
    <w:rsid w:val="00A66548"/>
    <w:rsid w:val="00A7295B"/>
    <w:rsid w:val="00A932F6"/>
    <w:rsid w:val="00A95D09"/>
    <w:rsid w:val="00AD0F55"/>
    <w:rsid w:val="00AE1976"/>
    <w:rsid w:val="00AE3498"/>
    <w:rsid w:val="00AE5C50"/>
    <w:rsid w:val="00AF23CD"/>
    <w:rsid w:val="00AF2913"/>
    <w:rsid w:val="00B014A7"/>
    <w:rsid w:val="00B04FA9"/>
    <w:rsid w:val="00B056E5"/>
    <w:rsid w:val="00B0604C"/>
    <w:rsid w:val="00B06A47"/>
    <w:rsid w:val="00B160AB"/>
    <w:rsid w:val="00B228FB"/>
    <w:rsid w:val="00B2297D"/>
    <w:rsid w:val="00B31C0C"/>
    <w:rsid w:val="00B3219E"/>
    <w:rsid w:val="00B34ECF"/>
    <w:rsid w:val="00B41FC6"/>
    <w:rsid w:val="00B427AE"/>
    <w:rsid w:val="00B62E1D"/>
    <w:rsid w:val="00B6302D"/>
    <w:rsid w:val="00B66E43"/>
    <w:rsid w:val="00B7747E"/>
    <w:rsid w:val="00B9292B"/>
    <w:rsid w:val="00BA0467"/>
    <w:rsid w:val="00BA0BF6"/>
    <w:rsid w:val="00BA46D1"/>
    <w:rsid w:val="00BA55A6"/>
    <w:rsid w:val="00BA5C96"/>
    <w:rsid w:val="00BB6184"/>
    <w:rsid w:val="00BF1726"/>
    <w:rsid w:val="00BF275B"/>
    <w:rsid w:val="00BF5002"/>
    <w:rsid w:val="00BF5516"/>
    <w:rsid w:val="00C0091F"/>
    <w:rsid w:val="00C009B6"/>
    <w:rsid w:val="00C016D2"/>
    <w:rsid w:val="00C126A5"/>
    <w:rsid w:val="00C13A6C"/>
    <w:rsid w:val="00C16244"/>
    <w:rsid w:val="00C21615"/>
    <w:rsid w:val="00C25DBF"/>
    <w:rsid w:val="00C34A3E"/>
    <w:rsid w:val="00C461F7"/>
    <w:rsid w:val="00C4683B"/>
    <w:rsid w:val="00C630F7"/>
    <w:rsid w:val="00C656D7"/>
    <w:rsid w:val="00C67D64"/>
    <w:rsid w:val="00C76C8A"/>
    <w:rsid w:val="00C84C8F"/>
    <w:rsid w:val="00C85355"/>
    <w:rsid w:val="00C94BA4"/>
    <w:rsid w:val="00CA00D6"/>
    <w:rsid w:val="00CA22B8"/>
    <w:rsid w:val="00CA4D45"/>
    <w:rsid w:val="00CB5FE2"/>
    <w:rsid w:val="00CD0420"/>
    <w:rsid w:val="00CD4213"/>
    <w:rsid w:val="00CD4EE9"/>
    <w:rsid w:val="00CF45D3"/>
    <w:rsid w:val="00CF6A42"/>
    <w:rsid w:val="00D01887"/>
    <w:rsid w:val="00D05799"/>
    <w:rsid w:val="00D11B06"/>
    <w:rsid w:val="00D12A83"/>
    <w:rsid w:val="00D25133"/>
    <w:rsid w:val="00D25B35"/>
    <w:rsid w:val="00D32171"/>
    <w:rsid w:val="00D61E6F"/>
    <w:rsid w:val="00D8062D"/>
    <w:rsid w:val="00D85AF7"/>
    <w:rsid w:val="00D87003"/>
    <w:rsid w:val="00D926B8"/>
    <w:rsid w:val="00D93ED5"/>
    <w:rsid w:val="00DA239A"/>
    <w:rsid w:val="00DA5734"/>
    <w:rsid w:val="00DB0306"/>
    <w:rsid w:val="00DB35D1"/>
    <w:rsid w:val="00DC0D13"/>
    <w:rsid w:val="00DE19D1"/>
    <w:rsid w:val="00DE4998"/>
    <w:rsid w:val="00DE736E"/>
    <w:rsid w:val="00DF5B38"/>
    <w:rsid w:val="00E04A97"/>
    <w:rsid w:val="00E10696"/>
    <w:rsid w:val="00E10CDA"/>
    <w:rsid w:val="00E1524D"/>
    <w:rsid w:val="00E3282C"/>
    <w:rsid w:val="00E33CBF"/>
    <w:rsid w:val="00E4367C"/>
    <w:rsid w:val="00E579E5"/>
    <w:rsid w:val="00E63DB0"/>
    <w:rsid w:val="00E7280C"/>
    <w:rsid w:val="00EA27B2"/>
    <w:rsid w:val="00EC0791"/>
    <w:rsid w:val="00EC35BC"/>
    <w:rsid w:val="00EE5ECC"/>
    <w:rsid w:val="00EE64A9"/>
    <w:rsid w:val="00EF061A"/>
    <w:rsid w:val="00F01E1A"/>
    <w:rsid w:val="00F04D19"/>
    <w:rsid w:val="00F072BF"/>
    <w:rsid w:val="00F10137"/>
    <w:rsid w:val="00F2217A"/>
    <w:rsid w:val="00F4038E"/>
    <w:rsid w:val="00F542FB"/>
    <w:rsid w:val="00F5758E"/>
    <w:rsid w:val="00F729B9"/>
    <w:rsid w:val="00F816DB"/>
    <w:rsid w:val="00F85306"/>
    <w:rsid w:val="00F95A3F"/>
    <w:rsid w:val="00FA3B6C"/>
    <w:rsid w:val="00FA51A3"/>
    <w:rsid w:val="00FA6F13"/>
    <w:rsid w:val="00FB18B0"/>
    <w:rsid w:val="00FF3E15"/>
    <w:rsid w:val="00FF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240"/>
  </w:style>
  <w:style w:type="paragraph" w:styleId="Heading1">
    <w:name w:val="heading 1"/>
    <w:basedOn w:val="Normal"/>
    <w:next w:val="Normal"/>
    <w:link w:val="Heading1Char"/>
    <w:uiPriority w:val="9"/>
    <w:qFormat/>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A932F6"/>
    <w:pPr>
      <w:spacing w:before="60" w:after="120" w:line="276" w:lineRule="auto"/>
      <w:contextualSpacing/>
      <w:outlineLvl w:val="1"/>
    </w:pPr>
    <w:rPr>
      <w:rFonts w:ascii="Arial" w:eastAsia="Calibri" w:hAnsi="Arial" w:cs="Arial"/>
      <w:b/>
      <w:color w:val="000000" w:themeColor="text1"/>
      <w:sz w:val="24"/>
      <w:szCs w:val="20"/>
      <w:lang w:eastAsia="en-AU"/>
    </w:rPr>
  </w:style>
  <w:style w:type="paragraph" w:styleId="Heading3">
    <w:name w:val="heading 3"/>
    <w:basedOn w:val="Normal"/>
    <w:next w:val="Normal"/>
    <w:link w:val="Heading3Char"/>
    <w:uiPriority w:val="9"/>
    <w:semiHidden/>
    <w:unhideWhenUsed/>
    <w:qFormat/>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2C2504"/>
    <w:pPr>
      <w:spacing w:after="480"/>
      <w:jc w:val="center"/>
    </w:pPr>
    <w:rPr>
      <w:rFonts w:ascii="Arial" w:hAnsi="Arial" w:cs="Arial"/>
      <w:b/>
      <w:bCs/>
      <w:sz w:val="36"/>
      <w:szCs w:val="36"/>
    </w:rPr>
  </w:style>
  <w:style w:type="paragraph" w:customStyle="1" w:styleId="RTOWorksTitleRTOInfo">
    <w:name w:val="RTO Works Title RTO Info"/>
    <w:qFormat/>
    <w:rsid w:val="002C2504"/>
    <w:pPr>
      <w:spacing w:before="60" w:after="60" w:line="276" w:lineRule="auto"/>
      <w:jc w:val="center"/>
    </w:pPr>
    <w:rPr>
      <w:rFonts w:ascii="Arial" w:hAnsi="Arial" w:cs="Arial"/>
      <w:sz w:val="20"/>
      <w:szCs w:val="20"/>
    </w:rPr>
  </w:style>
  <w:style w:type="paragraph" w:styleId="Header">
    <w:name w:val="header"/>
    <w:aliases w:val="RTO Works Header"/>
    <w:link w:val="HeaderChar"/>
    <w:unhideWhenUsed/>
    <w:qFormat/>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rsid w:val="004263B9"/>
  </w:style>
  <w:style w:type="paragraph" w:styleId="Footer">
    <w:name w:val="footer"/>
    <w:aliases w:val="RTO Works Footer,F&amp;B"/>
    <w:link w:val="FooterChar"/>
    <w:unhideWhenUsed/>
    <w:qFormat/>
    <w:rsid w:val="004263B9"/>
    <w:pPr>
      <w:tabs>
        <w:tab w:val="center" w:pos="4513"/>
        <w:tab w:val="right" w:pos="9026"/>
      </w:tabs>
      <w:spacing w:after="0" w:line="240" w:lineRule="auto"/>
    </w:pPr>
  </w:style>
  <w:style w:type="character" w:customStyle="1" w:styleId="FooterChar">
    <w:name w:val="Footer Char"/>
    <w:aliases w:val="RTO Works Footer Char,F&amp;B Char"/>
    <w:basedOn w:val="DefaultParagraphFont"/>
    <w:link w:val="Footer"/>
    <w:rsid w:val="004263B9"/>
  </w:style>
  <w:style w:type="paragraph" w:customStyle="1" w:styleId="RTOWorksContentsHeading">
    <w:name w:val="RTO Works Contents Heading"/>
    <w:qFormat/>
    <w:rsid w:val="002C2504"/>
    <w:pPr>
      <w:spacing w:after="240"/>
    </w:pPr>
    <w:rPr>
      <w:rFonts w:ascii="Arial" w:hAnsi="Arial" w:cs="Arial"/>
      <w:b/>
      <w:bCs/>
      <w:sz w:val="32"/>
      <w:szCs w:val="32"/>
    </w:rPr>
  </w:style>
  <w:style w:type="paragraph" w:customStyle="1" w:styleId="RTOWorksHeading1">
    <w:name w:val="RTO Works Heading 1"/>
    <w:next w:val="RTOWorksBodyText"/>
    <w:qFormat/>
    <w:rsid w:val="002C2504"/>
    <w:pPr>
      <w:spacing w:after="120" w:line="276" w:lineRule="auto"/>
    </w:pPr>
    <w:rPr>
      <w:rFonts w:ascii="Arial" w:hAnsi="Arial" w:cs="Arial"/>
      <w:b/>
      <w:bCs/>
      <w:sz w:val="32"/>
      <w:szCs w:val="32"/>
    </w:rPr>
  </w:style>
  <w:style w:type="paragraph" w:customStyle="1" w:styleId="RTOWorksBodyText">
    <w:name w:val="RTO Works Body Text"/>
    <w:qFormat/>
    <w:rsid w:val="002C2504"/>
    <w:pPr>
      <w:spacing w:before="120" w:after="120" w:line="288" w:lineRule="auto"/>
    </w:pPr>
    <w:rPr>
      <w:rFonts w:ascii="Arial" w:hAnsi="Arial" w:cs="Arial"/>
      <w:sz w:val="20"/>
      <w:szCs w:val="20"/>
    </w:rPr>
  </w:style>
  <w:style w:type="paragraph" w:customStyle="1" w:styleId="RTOWorksHeading2">
    <w:name w:val="RTO Works Heading 2"/>
    <w:next w:val="RTOWorksBodyText"/>
    <w:qFormat/>
    <w:rsid w:val="002C2504"/>
    <w:pPr>
      <w:spacing w:before="480" w:after="120"/>
    </w:pPr>
    <w:rPr>
      <w:rFonts w:ascii="Arial" w:hAnsi="Arial" w:cs="Arial"/>
      <w:b/>
      <w:bCs/>
      <w:sz w:val="28"/>
      <w:szCs w:val="28"/>
    </w:rPr>
  </w:style>
  <w:style w:type="paragraph" w:customStyle="1" w:styleId="RTOWorksHeading3">
    <w:name w:val="RTO Works Heading 3"/>
    <w:qFormat/>
    <w:rsid w:val="002C2504"/>
    <w:pPr>
      <w:spacing w:before="360" w:after="120" w:line="276" w:lineRule="auto"/>
    </w:pPr>
    <w:rPr>
      <w:rFonts w:ascii="Arial" w:hAnsi="Arial" w:cs="Arial"/>
      <w:b/>
      <w:bCs/>
      <w:sz w:val="24"/>
      <w:szCs w:val="24"/>
    </w:rPr>
  </w:style>
  <w:style w:type="table" w:styleId="TableGrid">
    <w:name w:val="Table Grid"/>
    <w:aliases w:val="ARA Table"/>
    <w:basedOn w:val="TableNormal"/>
    <w:uiPriority w:val="59"/>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2C2504"/>
    <w:pPr>
      <w:numPr>
        <w:numId w:val="6"/>
      </w:numPr>
      <w:spacing w:before="120" w:after="120" w:line="276" w:lineRule="auto"/>
    </w:pPr>
    <w:rPr>
      <w:rFonts w:ascii="Arial" w:hAnsi="Arial" w:cs="Arial"/>
      <w:sz w:val="20"/>
      <w:szCs w:val="20"/>
    </w:rPr>
  </w:style>
  <w:style w:type="paragraph" w:styleId="ListParagraph">
    <w:name w:val="List Paragraph"/>
    <w:aliases w:val="List Paragraph1,Single bullet style,Table numbering,Questions and numbered lists"/>
    <w:basedOn w:val="Normal"/>
    <w:link w:val="ListParagraphChar"/>
    <w:uiPriority w:val="34"/>
    <w:qFormat/>
    <w:rsid w:val="003C0209"/>
    <w:pPr>
      <w:ind w:left="720"/>
      <w:contextualSpacing/>
    </w:pPr>
  </w:style>
  <w:style w:type="paragraph" w:customStyle="1" w:styleId="RTOWorksCheckBox">
    <w:name w:val="RTO Works Check Box"/>
    <w:basedOn w:val="Normal"/>
    <w:qFormat/>
    <w:rsid w:val="002C2504"/>
    <w:pPr>
      <w:numPr>
        <w:numId w:val="5"/>
      </w:numPr>
      <w:spacing w:before="120" w:after="120" w:line="288" w:lineRule="auto"/>
    </w:pPr>
    <w:rPr>
      <w:rFonts w:ascii="Arial" w:hAnsi="Arial" w:cs="Arial"/>
      <w:sz w:val="20"/>
      <w:szCs w:val="20"/>
    </w:rPr>
  </w:style>
  <w:style w:type="character" w:customStyle="1" w:styleId="Heading2Char">
    <w:name w:val="Heading 2 Char"/>
    <w:basedOn w:val="DefaultParagraphFont"/>
    <w:link w:val="Heading2"/>
    <w:uiPriority w:val="9"/>
    <w:rsid w:val="00A932F6"/>
    <w:rPr>
      <w:rFonts w:ascii="Arial" w:eastAsia="Calibri" w:hAnsi="Arial" w:cs="Arial"/>
      <w:b/>
      <w:color w:val="000000" w:themeColor="text1"/>
      <w:sz w:val="24"/>
      <w:szCs w:val="20"/>
      <w:lang w:eastAsia="en-AU"/>
    </w:rPr>
  </w:style>
  <w:style w:type="paragraph" w:customStyle="1" w:styleId="RTOWorksAssessmentNumbers">
    <w:name w:val="RTO Works Assessment Numbers"/>
    <w:qFormat/>
    <w:rsid w:val="002C2504"/>
    <w:pPr>
      <w:numPr>
        <w:numId w:val="4"/>
      </w:numPr>
      <w:spacing w:before="360" w:after="120" w:line="288" w:lineRule="auto"/>
    </w:pPr>
    <w:rPr>
      <w:rFonts w:ascii="Arial" w:hAnsi="Arial" w:cs="Arial"/>
      <w:sz w:val="20"/>
      <w:szCs w:val="20"/>
    </w:rPr>
  </w:style>
  <w:style w:type="character" w:customStyle="1" w:styleId="Heading1Char">
    <w:name w:val="Heading 1 Char"/>
    <w:basedOn w:val="DefaultParagraphFont"/>
    <w:link w:val="Heading1"/>
    <w:uiPriority w:val="9"/>
    <w:rsid w:val="00D018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18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01887"/>
    <w:rPr>
      <w:color w:val="0563C1" w:themeColor="hyperlink"/>
      <w:u w:val="single"/>
    </w:rPr>
  </w:style>
  <w:style w:type="paragraph" w:styleId="TOC1">
    <w:name w:val="toc 1"/>
    <w:next w:val="Normal"/>
    <w:uiPriority w:val="39"/>
    <w:unhideWhenUsed/>
    <w:rsid w:val="002C2504"/>
    <w:pPr>
      <w:spacing w:before="120" w:after="120" w:line="288" w:lineRule="auto"/>
    </w:pPr>
    <w:rPr>
      <w:rFonts w:ascii="Arial" w:hAnsi="Arial"/>
      <w:sz w:val="20"/>
    </w:rPr>
  </w:style>
  <w:style w:type="paragraph" w:styleId="TOC2">
    <w:name w:val="toc 2"/>
    <w:basedOn w:val="Normal"/>
    <w:next w:val="Normal"/>
    <w:autoRedefine/>
    <w:uiPriority w:val="39"/>
    <w:semiHidden/>
    <w:unhideWhenUsed/>
    <w:rsid w:val="002C2504"/>
    <w:pPr>
      <w:spacing w:after="100"/>
      <w:ind w:left="220"/>
    </w:pPr>
    <w:rPr>
      <w:noProof/>
    </w:rPr>
  </w:style>
  <w:style w:type="paragraph" w:customStyle="1" w:styleId="RTOWorksBodyTextIndent">
    <w:name w:val="RTO Works Body Text Indent"/>
    <w:qFormat/>
    <w:rsid w:val="002C2504"/>
    <w:pPr>
      <w:spacing w:before="120" w:after="120" w:line="288" w:lineRule="auto"/>
      <w:ind w:left="425"/>
    </w:pPr>
    <w:rPr>
      <w:rFonts w:ascii="Arial" w:hAnsi="Arial" w:cs="Arial"/>
      <w:sz w:val="20"/>
      <w:szCs w:val="20"/>
    </w:rPr>
  </w:style>
  <w:style w:type="paragraph" w:customStyle="1" w:styleId="RTOWorksBullet1">
    <w:name w:val="RTO Works Bullet 1"/>
    <w:qFormat/>
    <w:rsid w:val="00450551"/>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450551"/>
    <w:pPr>
      <w:numPr>
        <w:ilvl w:val="1"/>
        <w:numId w:val="16"/>
      </w:numPr>
      <w:spacing w:before="120" w:after="120" w:line="288" w:lineRule="auto"/>
    </w:pPr>
    <w:rPr>
      <w:rFonts w:ascii="Arial" w:hAnsi="Arial" w:cs="Arial"/>
      <w:sz w:val="20"/>
      <w:szCs w:val="20"/>
    </w:rPr>
  </w:style>
  <w:style w:type="paragraph" w:customStyle="1" w:styleId="RTOWorksBulletIndent1">
    <w:name w:val="RTO Works Bullet Indent 1"/>
    <w:qFormat/>
    <w:rsid w:val="00936690"/>
    <w:pPr>
      <w:numPr>
        <w:numId w:val="11"/>
      </w:numPr>
      <w:spacing w:before="120" w:after="120" w:line="288" w:lineRule="auto"/>
      <w:ind w:left="850" w:hanging="425"/>
    </w:pPr>
    <w:rPr>
      <w:rFonts w:ascii="Arial" w:hAnsi="Arial"/>
      <w:sz w:val="20"/>
    </w:rPr>
  </w:style>
  <w:style w:type="paragraph" w:customStyle="1" w:styleId="RTOWorksBulletIndent2">
    <w:name w:val="RTO Works Bullet Indent 2"/>
    <w:basedOn w:val="RTOWorksBulletIndent1"/>
    <w:qFormat/>
    <w:rsid w:val="00936690"/>
    <w:pPr>
      <w:numPr>
        <w:ilvl w:val="1"/>
      </w:numPr>
      <w:ind w:left="1276" w:hanging="425"/>
    </w:pPr>
  </w:style>
  <w:style w:type="paragraph" w:customStyle="1" w:styleId="RTOWorksBulletIndent3">
    <w:name w:val="RTO Works Bullet Indent 3"/>
    <w:basedOn w:val="RTOWorksBulletIndent2"/>
    <w:qFormat/>
    <w:rsid w:val="00936690"/>
    <w:pPr>
      <w:numPr>
        <w:ilvl w:val="2"/>
      </w:numPr>
      <w:ind w:left="1701" w:hanging="425"/>
    </w:pPr>
  </w:style>
  <w:style w:type="numbering" w:customStyle="1" w:styleId="BodyTextBullets">
    <w:name w:val="Body Text Bullets"/>
    <w:uiPriority w:val="99"/>
    <w:rsid w:val="00450551"/>
    <w:pPr>
      <w:numPr>
        <w:numId w:val="12"/>
      </w:numPr>
    </w:pPr>
  </w:style>
  <w:style w:type="numbering" w:customStyle="1" w:styleId="BodyTextBulletIndent">
    <w:name w:val="Body Text Bullet Indent"/>
    <w:uiPriority w:val="99"/>
    <w:rsid w:val="00936690"/>
    <w:pPr>
      <w:numPr>
        <w:numId w:val="8"/>
      </w:numPr>
    </w:pPr>
  </w:style>
  <w:style w:type="paragraph" w:customStyle="1" w:styleId="RTOWorksBullet3">
    <w:name w:val="RTO Works Bullet 3"/>
    <w:basedOn w:val="Normal"/>
    <w:qFormat/>
    <w:rsid w:val="00450551"/>
    <w:pPr>
      <w:numPr>
        <w:ilvl w:val="2"/>
        <w:numId w:val="16"/>
      </w:numPr>
      <w:spacing w:before="120" w:after="120" w:line="288" w:lineRule="auto"/>
    </w:pPr>
    <w:rPr>
      <w:rFonts w:ascii="Arial" w:hAnsi="Arial" w:cs="Arial"/>
      <w:sz w:val="20"/>
      <w:szCs w:val="20"/>
    </w:rPr>
  </w:style>
  <w:style w:type="numbering" w:customStyle="1" w:styleId="BodyTextSecondLevelBullets">
    <w:name w:val="Body Text Second Level Bullets"/>
    <w:uiPriority w:val="99"/>
    <w:rsid w:val="00450551"/>
    <w:pPr>
      <w:numPr>
        <w:numId w:val="13"/>
      </w:numPr>
    </w:pPr>
  </w:style>
  <w:style w:type="paragraph" w:customStyle="1" w:styleId="RTOWorksBulletInd1">
    <w:name w:val="RTO Works Bullet Ind 1"/>
    <w:qFormat/>
    <w:rsid w:val="00450551"/>
    <w:pPr>
      <w:numPr>
        <w:numId w:val="19"/>
      </w:numPr>
      <w:spacing w:before="120" w:after="120" w:line="288" w:lineRule="auto"/>
    </w:pPr>
    <w:rPr>
      <w:rFonts w:ascii="Arial" w:hAnsi="Arial"/>
      <w:sz w:val="20"/>
    </w:rPr>
  </w:style>
  <w:style w:type="paragraph" w:customStyle="1" w:styleId="RTOWorksBulletInd2">
    <w:name w:val="RTO Works Bullet Ind 2"/>
    <w:qFormat/>
    <w:rsid w:val="00450551"/>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450551"/>
    <w:pPr>
      <w:numPr>
        <w:ilvl w:val="2"/>
        <w:numId w:val="19"/>
      </w:numPr>
      <w:spacing w:before="120" w:after="120" w:line="288" w:lineRule="auto"/>
    </w:pPr>
    <w:rPr>
      <w:rFonts w:ascii="Arial" w:hAnsi="Arial" w:cs="Arial"/>
      <w:sz w:val="20"/>
      <w:szCs w:val="20"/>
    </w:rPr>
  </w:style>
  <w:style w:type="paragraph" w:customStyle="1" w:styleId="Bulletstext">
    <w:name w:val="Bullets text"/>
    <w:basedOn w:val="Normal"/>
    <w:autoRedefine/>
    <w:qFormat/>
    <w:rsid w:val="00371598"/>
    <w:pPr>
      <w:numPr>
        <w:numId w:val="21"/>
      </w:numPr>
      <w:spacing w:after="100" w:line="276" w:lineRule="auto"/>
      <w:ind w:left="567" w:hanging="357"/>
      <w:contextualSpacing/>
    </w:pPr>
    <w:rPr>
      <w:rFonts w:ascii="Arial" w:hAnsi="Arial" w:cs="Arial"/>
      <w:color w:val="000000" w:themeColor="text1"/>
      <w:sz w:val="20"/>
      <w:szCs w:val="20"/>
      <w:lang w:eastAsia="en-AU"/>
    </w:rPr>
  </w:style>
  <w:style w:type="paragraph" w:customStyle="1" w:styleId="RTOWorksAssessorGuidanceIndented">
    <w:name w:val="RTO Works Assessor Guidance Indented"/>
    <w:qFormat/>
    <w:rsid w:val="009A3F9C"/>
    <w:pPr>
      <w:spacing w:before="120" w:after="120" w:line="288" w:lineRule="auto"/>
      <w:ind w:left="425"/>
    </w:pPr>
    <w:rPr>
      <w:rFonts w:ascii="Arial" w:hAnsi="Arial" w:cs="Arial"/>
      <w:color w:val="FF0000"/>
      <w:sz w:val="20"/>
      <w:szCs w:val="20"/>
    </w:rPr>
  </w:style>
  <w:style w:type="paragraph" w:customStyle="1" w:styleId="RTOWorksAssessorGuidanceBulletInd1">
    <w:name w:val="RTO Works Assessor Guidance Bullet Ind 1"/>
    <w:qFormat/>
    <w:rsid w:val="009A3F9C"/>
    <w:pPr>
      <w:numPr>
        <w:numId w:val="25"/>
      </w:numPr>
      <w:spacing w:before="120" w:after="120" w:line="288" w:lineRule="auto"/>
    </w:pPr>
    <w:rPr>
      <w:rFonts w:ascii="Arial" w:hAnsi="Arial" w:cs="Arial"/>
      <w:color w:val="FF0000"/>
      <w:sz w:val="20"/>
      <w:szCs w:val="20"/>
    </w:rPr>
  </w:style>
  <w:style w:type="paragraph" w:customStyle="1" w:styleId="RTOWorksAssessorGuidanceBulletInd2">
    <w:name w:val="RTO Works Assessor Guidance Bullet Ind 2"/>
    <w:qFormat/>
    <w:rsid w:val="009A3F9C"/>
    <w:pPr>
      <w:numPr>
        <w:ilvl w:val="1"/>
        <w:numId w:val="25"/>
      </w:numPr>
      <w:spacing w:before="120" w:after="120" w:line="288" w:lineRule="auto"/>
    </w:pPr>
    <w:rPr>
      <w:rFonts w:ascii="Arial" w:hAnsi="Arial" w:cs="Arial"/>
      <w:color w:val="FF0000"/>
      <w:sz w:val="20"/>
      <w:szCs w:val="20"/>
    </w:rPr>
  </w:style>
  <w:style w:type="numbering" w:customStyle="1" w:styleId="AssessorGuidanceBulletIndent">
    <w:name w:val="Assessor Guidance Bullet Indent"/>
    <w:uiPriority w:val="99"/>
    <w:rsid w:val="009A3F9C"/>
    <w:pPr>
      <w:numPr>
        <w:numId w:val="25"/>
      </w:numPr>
    </w:pPr>
  </w:style>
  <w:style w:type="paragraph" w:customStyle="1" w:styleId="RTOWorksAssessorGuidance">
    <w:name w:val="RTO Works Assessor Guidance"/>
    <w:qFormat/>
    <w:rsid w:val="006D0C04"/>
    <w:pPr>
      <w:spacing w:before="120" w:after="120" w:line="288" w:lineRule="auto"/>
    </w:pPr>
    <w:rPr>
      <w:rFonts w:ascii="Arial" w:hAnsi="Arial" w:cs="Arial"/>
      <w:color w:val="FF0000"/>
      <w:sz w:val="20"/>
      <w:szCs w:val="20"/>
    </w:rPr>
  </w:style>
  <w:style w:type="paragraph" w:customStyle="1" w:styleId="RTOWorksAssessorGuidanceBullet1">
    <w:name w:val="RTO Works Assessor Guidance Bullet 1"/>
    <w:qFormat/>
    <w:rsid w:val="00CF45D3"/>
    <w:pPr>
      <w:numPr>
        <w:numId w:val="32"/>
      </w:numPr>
      <w:spacing w:before="120" w:after="120" w:line="288" w:lineRule="auto"/>
    </w:pPr>
    <w:rPr>
      <w:rFonts w:ascii="Arial" w:hAnsi="Arial" w:cs="Arial"/>
      <w:color w:val="FF0000"/>
      <w:sz w:val="20"/>
      <w:szCs w:val="20"/>
    </w:rPr>
  </w:style>
  <w:style w:type="paragraph" w:customStyle="1" w:styleId="RTOWorksAssessorGuidanceBullet2">
    <w:name w:val="RTO Works Assessor Guidance Bullet 2"/>
    <w:qFormat/>
    <w:rsid w:val="00CF45D3"/>
    <w:pPr>
      <w:numPr>
        <w:ilvl w:val="1"/>
        <w:numId w:val="32"/>
      </w:numPr>
      <w:spacing w:before="120" w:after="120" w:line="288" w:lineRule="auto"/>
    </w:pPr>
    <w:rPr>
      <w:rFonts w:ascii="Arial" w:hAnsi="Arial" w:cs="Arial"/>
      <w:color w:val="FF0000"/>
      <w:sz w:val="20"/>
      <w:szCs w:val="20"/>
    </w:rPr>
  </w:style>
  <w:style w:type="numbering" w:customStyle="1" w:styleId="AssessorGuidanceBullets">
    <w:name w:val="Assessor Guidance Bullets"/>
    <w:uiPriority w:val="99"/>
    <w:rsid w:val="00CF45D3"/>
    <w:pPr>
      <w:numPr>
        <w:numId w:val="31"/>
      </w:numPr>
    </w:pPr>
  </w:style>
  <w:style w:type="numbering" w:customStyle="1" w:styleId="BodtTextBullets">
    <w:name w:val="Bodt Text Bullets"/>
    <w:uiPriority w:val="99"/>
    <w:rsid w:val="002043A2"/>
    <w:pPr>
      <w:numPr>
        <w:numId w:val="34"/>
      </w:numPr>
    </w:pPr>
  </w:style>
  <w:style w:type="paragraph" w:customStyle="1" w:styleId="RTOWorksImprint">
    <w:name w:val="RTO Works Imprint"/>
    <w:basedOn w:val="RTOWorksBodyText"/>
    <w:qFormat/>
    <w:rsid w:val="006C57F4"/>
    <w:rPr>
      <w:noProof/>
      <w:sz w:val="17"/>
      <w:szCs w:val="17"/>
    </w:rPr>
  </w:style>
  <w:style w:type="character" w:customStyle="1" w:styleId="ListParagraphChar">
    <w:name w:val="List Paragraph Char"/>
    <w:aliases w:val="List Paragraph1 Char,Single bullet style Char,Table numbering Char,Questions and numbered lists Char"/>
    <w:basedOn w:val="DefaultParagraphFont"/>
    <w:link w:val="ListParagraph"/>
    <w:uiPriority w:val="34"/>
    <w:rsid w:val="00E7280C"/>
  </w:style>
  <w:style w:type="paragraph" w:customStyle="1" w:styleId="Bodycopy">
    <w:name w:val="Bodycopy"/>
    <w:link w:val="BodycopyChar"/>
    <w:qFormat/>
    <w:rsid w:val="00E7280C"/>
    <w:pPr>
      <w:spacing w:after="120" w:line="240" w:lineRule="auto"/>
    </w:pPr>
    <w:rPr>
      <w:rFonts w:ascii="Calibri" w:eastAsia="Calibri" w:hAnsi="Calibri" w:cs="Times New Roman"/>
      <w:color w:val="404040"/>
    </w:rPr>
  </w:style>
  <w:style w:type="character" w:customStyle="1" w:styleId="BodycopyChar">
    <w:name w:val="Bodycopy Char"/>
    <w:link w:val="Bodycopy"/>
    <w:rsid w:val="00E7280C"/>
    <w:rPr>
      <w:rFonts w:ascii="Calibri" w:eastAsia="Calibri" w:hAnsi="Calibri" w:cs="Times New Roman"/>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44693">
      <w:bodyDiv w:val="1"/>
      <w:marLeft w:val="0"/>
      <w:marRight w:val="0"/>
      <w:marTop w:val="0"/>
      <w:marBottom w:val="0"/>
      <w:divBdr>
        <w:top w:val="none" w:sz="0" w:space="0" w:color="auto"/>
        <w:left w:val="none" w:sz="0" w:space="0" w:color="auto"/>
        <w:bottom w:val="none" w:sz="0" w:space="0" w:color="auto"/>
        <w:right w:val="none" w:sz="0" w:space="0" w:color="auto"/>
      </w:divBdr>
    </w:div>
    <w:div w:id="11186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ia.edu.au" TargetMode="External"/><Relationship Id="rId13" Type="http://schemas.openxmlformats.org/officeDocument/2006/relationships/hyperlink" Target="http://www.pm4dev.com/resources/docman/pm4dev-ebooks/7-project-scope-management/fil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azoohr.com/resources/library/constructive-feedback-exampl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953B-975F-48AC-8FB1-DF4AE88E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tkl user</cp:lastModifiedBy>
  <cp:revision>26</cp:revision>
  <dcterms:created xsi:type="dcterms:W3CDTF">2021-03-15T00:06:00Z</dcterms:created>
  <dcterms:modified xsi:type="dcterms:W3CDTF">2022-12-05T04:07:00Z</dcterms:modified>
</cp:coreProperties>
</file>