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E0D3" w14:textId="24CDC32C" w:rsidR="00445ADA" w:rsidRPr="00623486" w:rsidRDefault="00445ADA" w:rsidP="00445ADA">
      <w:pPr>
        <w:jc w:val="center"/>
        <w:rPr>
          <w:rFonts w:ascii="Times New Roman" w:hAnsi="Times New Roman"/>
          <w:b/>
          <w:sz w:val="32"/>
          <w:szCs w:val="32"/>
        </w:rPr>
      </w:pPr>
      <w:r>
        <w:rPr>
          <w:rFonts w:ascii="Times New Roman" w:hAnsi="Times New Roman"/>
          <w:b/>
          <w:sz w:val="32"/>
          <w:szCs w:val="32"/>
        </w:rPr>
        <w:t>Principl</w:t>
      </w:r>
      <w:r w:rsidRPr="00623486">
        <w:rPr>
          <w:rFonts w:ascii="Times New Roman" w:hAnsi="Times New Roman"/>
          <w:b/>
          <w:sz w:val="32"/>
          <w:szCs w:val="32"/>
        </w:rPr>
        <w:t>es and Practices of Global Business</w:t>
      </w:r>
      <w:r>
        <w:rPr>
          <w:rFonts w:ascii="Times New Roman" w:hAnsi="Times New Roman"/>
          <w:b/>
          <w:sz w:val="32"/>
          <w:szCs w:val="32"/>
        </w:rPr>
        <w:t xml:space="preserve"> - ECOB30</w:t>
      </w:r>
      <w:r w:rsidR="00B520C6">
        <w:rPr>
          <w:rFonts w:ascii="Times New Roman" w:hAnsi="Times New Roman"/>
          <w:b/>
          <w:sz w:val="32"/>
          <w:szCs w:val="32"/>
        </w:rPr>
        <w:t>3</w:t>
      </w:r>
    </w:p>
    <w:p w14:paraId="3475F26B" w14:textId="77777777" w:rsidR="00445ADA" w:rsidRPr="00623486" w:rsidRDefault="00445ADA" w:rsidP="00445ADA">
      <w:pPr>
        <w:jc w:val="center"/>
        <w:rPr>
          <w:rFonts w:ascii="Times New Roman" w:hAnsi="Times New Roman"/>
        </w:rPr>
      </w:pPr>
    </w:p>
    <w:p w14:paraId="2BE1BEC6" w14:textId="77777777" w:rsidR="00445ADA" w:rsidRPr="00623486" w:rsidRDefault="00445ADA" w:rsidP="00445ADA">
      <w:pPr>
        <w:jc w:val="center"/>
        <w:rPr>
          <w:rFonts w:ascii="Times New Roman" w:hAnsi="Times New Roman"/>
        </w:rPr>
      </w:pPr>
    </w:p>
    <w:p w14:paraId="0E608BD9" w14:textId="77777777" w:rsidR="00445ADA" w:rsidRPr="00623486" w:rsidRDefault="00445ADA" w:rsidP="00445ADA">
      <w:pPr>
        <w:jc w:val="center"/>
        <w:rPr>
          <w:rFonts w:ascii="Times New Roman" w:hAnsi="Times New Roman"/>
          <w:i/>
        </w:rPr>
      </w:pPr>
    </w:p>
    <w:p w14:paraId="7DED2EA6" w14:textId="77777777" w:rsidR="00B6358B" w:rsidRPr="00227E50" w:rsidRDefault="00B6358B" w:rsidP="00445ADA">
      <w:pPr>
        <w:jc w:val="center"/>
        <w:rPr>
          <w:rFonts w:ascii="Times New Roman" w:hAnsi="Times New Roman"/>
          <w:b/>
          <w:sz w:val="32"/>
          <w:szCs w:val="32"/>
        </w:rPr>
      </w:pPr>
      <w:r w:rsidRPr="00227E50">
        <w:rPr>
          <w:rFonts w:ascii="Times New Roman" w:hAnsi="Times New Roman"/>
          <w:b/>
          <w:sz w:val="32"/>
          <w:szCs w:val="32"/>
        </w:rPr>
        <w:t>Task Description</w:t>
      </w:r>
    </w:p>
    <w:p w14:paraId="0F2384FA" w14:textId="77777777" w:rsidR="0057160D" w:rsidRDefault="0057160D" w:rsidP="0057160D">
      <w:pPr>
        <w:rPr>
          <w:rFonts w:ascii="Times New Roman" w:hAnsi="Times New Roman"/>
        </w:rPr>
      </w:pPr>
    </w:p>
    <w:p w14:paraId="60B1293C" w14:textId="77777777" w:rsidR="0057160D" w:rsidRPr="00B6358B" w:rsidRDefault="00B6358B" w:rsidP="0057160D">
      <w:pPr>
        <w:rPr>
          <w:rFonts w:ascii="Times New Roman" w:hAnsi="Times New Roman"/>
          <w:b/>
          <w:sz w:val="32"/>
          <w:szCs w:val="32"/>
        </w:rPr>
      </w:pPr>
      <w:r>
        <w:rPr>
          <w:rFonts w:ascii="Times New Roman" w:hAnsi="Times New Roman"/>
          <w:b/>
          <w:sz w:val="32"/>
          <w:szCs w:val="32"/>
        </w:rPr>
        <w:t xml:space="preserve">            </w:t>
      </w:r>
      <w:r w:rsidR="0057160D" w:rsidRPr="00B6358B">
        <w:rPr>
          <w:rFonts w:ascii="Times New Roman" w:hAnsi="Times New Roman"/>
          <w:b/>
          <w:sz w:val="32"/>
          <w:szCs w:val="32"/>
        </w:rPr>
        <w:t>Individual Home Assignment (75% of the final mark)</w:t>
      </w:r>
    </w:p>
    <w:p w14:paraId="0787C867" w14:textId="77777777" w:rsidR="0057160D" w:rsidRPr="004076E4" w:rsidRDefault="0057160D" w:rsidP="0057160D">
      <w:pPr>
        <w:rPr>
          <w:rFonts w:ascii="Times New Roman" w:hAnsi="Times New Roman"/>
          <w:sz w:val="28"/>
          <w:szCs w:val="28"/>
        </w:rPr>
      </w:pPr>
    </w:p>
    <w:p w14:paraId="7F1FD694" w14:textId="77777777" w:rsidR="0057160D" w:rsidRPr="004076E4" w:rsidRDefault="0057160D" w:rsidP="0057160D">
      <w:pPr>
        <w:rPr>
          <w:rFonts w:ascii="Times New Roman" w:hAnsi="Times New Roman"/>
          <w:sz w:val="28"/>
          <w:szCs w:val="28"/>
        </w:rPr>
      </w:pPr>
    </w:p>
    <w:p w14:paraId="0377F0B1" w14:textId="77777777" w:rsidR="0057160D" w:rsidRPr="004076E4" w:rsidRDefault="0057160D" w:rsidP="0057160D">
      <w:pPr>
        <w:rPr>
          <w:rFonts w:ascii="Times New Roman" w:hAnsi="Times New Roman"/>
          <w:b/>
          <w:sz w:val="28"/>
          <w:szCs w:val="28"/>
        </w:rPr>
      </w:pPr>
      <w:r w:rsidRPr="004076E4">
        <w:rPr>
          <w:rFonts w:ascii="Times New Roman" w:hAnsi="Times New Roman"/>
          <w:b/>
          <w:sz w:val="28"/>
          <w:szCs w:val="28"/>
        </w:rPr>
        <w:t>Description of assignment:</w:t>
      </w:r>
    </w:p>
    <w:p w14:paraId="2B5972C5" w14:textId="77777777" w:rsidR="0057160D" w:rsidRPr="004076E4" w:rsidRDefault="0057160D" w:rsidP="0057160D">
      <w:pPr>
        <w:rPr>
          <w:rFonts w:ascii="Times New Roman" w:hAnsi="Times New Roman"/>
          <w:sz w:val="28"/>
          <w:szCs w:val="28"/>
        </w:rPr>
      </w:pPr>
      <w:r w:rsidRPr="004076E4">
        <w:rPr>
          <w:rFonts w:ascii="Times New Roman" w:hAnsi="Times New Roman"/>
          <w:sz w:val="28"/>
          <w:szCs w:val="28"/>
        </w:rPr>
        <w:t xml:space="preserve">Each student is required to complete </w:t>
      </w:r>
      <w:r w:rsidR="00B86898" w:rsidRPr="004076E4">
        <w:rPr>
          <w:rFonts w:ascii="Times New Roman" w:hAnsi="Times New Roman"/>
          <w:sz w:val="28"/>
          <w:szCs w:val="28"/>
        </w:rPr>
        <w:t>one of</w:t>
      </w:r>
      <w:r w:rsidRPr="004076E4">
        <w:rPr>
          <w:rFonts w:ascii="Times New Roman" w:hAnsi="Times New Roman"/>
          <w:sz w:val="28"/>
          <w:szCs w:val="28"/>
        </w:rPr>
        <w:t xml:space="preserve"> the following topics in only </w:t>
      </w:r>
      <w:r w:rsidR="00B86898" w:rsidRPr="004076E4">
        <w:rPr>
          <w:rFonts w:ascii="Times New Roman" w:hAnsi="Times New Roman"/>
          <w:sz w:val="28"/>
          <w:szCs w:val="28"/>
        </w:rPr>
        <w:t>one of</w:t>
      </w:r>
      <w:r w:rsidRPr="004076E4">
        <w:rPr>
          <w:rFonts w:ascii="Times New Roman" w:hAnsi="Times New Roman"/>
          <w:sz w:val="28"/>
          <w:szCs w:val="28"/>
        </w:rPr>
        <w:t xml:space="preserve"> the management functions offered. These are listed following the forthcoming instructions.  </w:t>
      </w:r>
    </w:p>
    <w:p w14:paraId="2194B973" w14:textId="77777777" w:rsidR="0057160D" w:rsidRPr="004076E4" w:rsidRDefault="0057160D" w:rsidP="0057160D">
      <w:pPr>
        <w:rPr>
          <w:rFonts w:ascii="Times New Roman" w:hAnsi="Times New Roman"/>
          <w:sz w:val="28"/>
          <w:szCs w:val="28"/>
        </w:rPr>
      </w:pPr>
    </w:p>
    <w:p w14:paraId="619B27FF" w14:textId="0CC62646" w:rsidR="0057160D" w:rsidRPr="004076E4" w:rsidRDefault="0057160D" w:rsidP="0057160D">
      <w:pPr>
        <w:rPr>
          <w:rFonts w:ascii="Times New Roman" w:hAnsi="Times New Roman"/>
          <w:sz w:val="28"/>
          <w:szCs w:val="28"/>
        </w:rPr>
      </w:pPr>
      <w:r w:rsidRPr="004076E4">
        <w:rPr>
          <w:rFonts w:ascii="Times New Roman" w:hAnsi="Times New Roman"/>
          <w:sz w:val="28"/>
          <w:szCs w:val="28"/>
        </w:rPr>
        <w:t xml:space="preserve">The student has 2,500 words (+or –10%) in which to address the selected topic. This </w:t>
      </w:r>
      <w:r w:rsidR="005F7921" w:rsidRPr="004076E4">
        <w:rPr>
          <w:rFonts w:ascii="Times New Roman" w:hAnsi="Times New Roman"/>
          <w:sz w:val="28"/>
          <w:szCs w:val="28"/>
        </w:rPr>
        <w:t>2,500-word</w:t>
      </w:r>
      <w:r w:rsidRPr="004076E4">
        <w:rPr>
          <w:rFonts w:ascii="Times New Roman" w:hAnsi="Times New Roman"/>
          <w:sz w:val="28"/>
          <w:szCs w:val="28"/>
        </w:rPr>
        <w:t xml:space="preserve"> maximum excludes the Table of Contents, all appendix materials, as well as the listing of references and source information.  It is expected that</w:t>
      </w:r>
      <w:r w:rsidR="00B86898">
        <w:rPr>
          <w:rFonts w:ascii="Times New Roman" w:hAnsi="Times New Roman"/>
          <w:sz w:val="28"/>
          <w:szCs w:val="28"/>
        </w:rPr>
        <w:t xml:space="preserve"> students </w:t>
      </w:r>
      <w:proofErr w:type="gramStart"/>
      <w:r w:rsidR="00B86898">
        <w:rPr>
          <w:rFonts w:ascii="Times New Roman" w:hAnsi="Times New Roman"/>
          <w:sz w:val="28"/>
          <w:szCs w:val="28"/>
        </w:rPr>
        <w:t>write</w:t>
      </w:r>
      <w:proofErr w:type="gramEnd"/>
      <w:r w:rsidR="00B86898">
        <w:rPr>
          <w:rFonts w:ascii="Times New Roman" w:hAnsi="Times New Roman"/>
          <w:sz w:val="28"/>
          <w:szCs w:val="28"/>
        </w:rPr>
        <w:t xml:space="preserve"> their own reports</w:t>
      </w:r>
      <w:r w:rsidRPr="004076E4">
        <w:rPr>
          <w:rFonts w:ascii="Times New Roman" w:hAnsi="Times New Roman"/>
          <w:sz w:val="28"/>
          <w:szCs w:val="28"/>
        </w:rPr>
        <w:t xml:space="preserve">. If any assistance is provided in ensuring the English is correctly </w:t>
      </w:r>
      <w:r w:rsidR="004076E4">
        <w:rPr>
          <w:rFonts w:ascii="Times New Roman" w:hAnsi="Times New Roman"/>
          <w:sz w:val="28"/>
          <w:szCs w:val="28"/>
        </w:rPr>
        <w:t>used in the writing of the report</w:t>
      </w:r>
      <w:r w:rsidRPr="004076E4">
        <w:rPr>
          <w:rFonts w:ascii="Times New Roman" w:hAnsi="Times New Roman"/>
          <w:sz w:val="28"/>
          <w:szCs w:val="28"/>
        </w:rPr>
        <w:t>, it too must be noted. This is also the expectation of all the ot</w:t>
      </w:r>
      <w:r w:rsidR="004076E4">
        <w:rPr>
          <w:rFonts w:ascii="Times New Roman" w:hAnsi="Times New Roman"/>
          <w:sz w:val="28"/>
          <w:szCs w:val="28"/>
        </w:rPr>
        <w:t>her references used in the report</w:t>
      </w:r>
      <w:r w:rsidRPr="004076E4">
        <w:rPr>
          <w:rFonts w:ascii="Times New Roman" w:hAnsi="Times New Roman"/>
          <w:sz w:val="28"/>
          <w:szCs w:val="28"/>
        </w:rPr>
        <w:t>’s completion.</w:t>
      </w:r>
    </w:p>
    <w:p w14:paraId="185A5CD2" w14:textId="77777777" w:rsidR="0057160D" w:rsidRPr="004076E4" w:rsidRDefault="0057160D" w:rsidP="0057160D">
      <w:pPr>
        <w:rPr>
          <w:rFonts w:ascii="Times New Roman" w:hAnsi="Times New Roman"/>
          <w:sz w:val="28"/>
          <w:szCs w:val="28"/>
        </w:rPr>
      </w:pPr>
    </w:p>
    <w:p w14:paraId="5DA7AF71" w14:textId="488A6766" w:rsidR="0057160D" w:rsidRPr="004076E4" w:rsidRDefault="0057160D" w:rsidP="0057160D">
      <w:pPr>
        <w:rPr>
          <w:rFonts w:ascii="Times New Roman" w:hAnsi="Times New Roman"/>
          <w:sz w:val="28"/>
          <w:szCs w:val="28"/>
        </w:rPr>
      </w:pPr>
      <w:r w:rsidRPr="004076E4">
        <w:rPr>
          <w:rFonts w:ascii="Times New Roman" w:hAnsi="Times New Roman"/>
          <w:sz w:val="28"/>
          <w:szCs w:val="28"/>
        </w:rPr>
        <w:t xml:space="preserve">In </w:t>
      </w:r>
      <w:r w:rsidR="00B6358B" w:rsidRPr="004076E4">
        <w:rPr>
          <w:rFonts w:ascii="Times New Roman" w:hAnsi="Times New Roman"/>
          <w:sz w:val="28"/>
          <w:szCs w:val="28"/>
        </w:rPr>
        <w:t>addition,</w:t>
      </w:r>
      <w:r w:rsidRPr="004076E4">
        <w:rPr>
          <w:rFonts w:ascii="Times New Roman" w:hAnsi="Times New Roman"/>
          <w:sz w:val="28"/>
          <w:szCs w:val="28"/>
        </w:rPr>
        <w:t xml:space="preserve"> the following guidelines must be followed if a student is to be eligible for full marks:</w:t>
      </w:r>
    </w:p>
    <w:p w14:paraId="05026303" w14:textId="77777777" w:rsidR="0057160D" w:rsidRPr="004076E4" w:rsidRDefault="0057160D" w:rsidP="0057160D">
      <w:pPr>
        <w:rPr>
          <w:rFonts w:ascii="Times New Roman" w:hAnsi="Times New Roman"/>
          <w:sz w:val="28"/>
          <w:szCs w:val="28"/>
        </w:rPr>
      </w:pPr>
    </w:p>
    <w:p w14:paraId="479D1F37" w14:textId="71756E56" w:rsidR="0057160D" w:rsidRPr="004076E4" w:rsidRDefault="0057160D" w:rsidP="0057160D">
      <w:pPr>
        <w:numPr>
          <w:ilvl w:val="0"/>
          <w:numId w:val="2"/>
        </w:numPr>
        <w:tabs>
          <w:tab w:val="clear" w:pos="2520"/>
        </w:tabs>
        <w:ind w:left="360"/>
        <w:rPr>
          <w:rFonts w:ascii="Times New Roman" w:hAnsi="Times New Roman"/>
          <w:bCs/>
          <w:sz w:val="28"/>
          <w:szCs w:val="28"/>
        </w:rPr>
      </w:pPr>
      <w:r w:rsidRPr="004076E4">
        <w:rPr>
          <w:rFonts w:ascii="Times New Roman" w:hAnsi="Times New Roman"/>
          <w:bCs/>
          <w:sz w:val="28"/>
          <w:szCs w:val="28"/>
        </w:rPr>
        <w:t>T</w:t>
      </w:r>
      <w:r w:rsidR="00A828A8">
        <w:rPr>
          <w:rFonts w:ascii="Times New Roman" w:hAnsi="Times New Roman"/>
          <w:bCs/>
          <w:sz w:val="28"/>
          <w:szCs w:val="28"/>
        </w:rPr>
        <w:t>he report</w:t>
      </w:r>
      <w:r w:rsidRPr="004076E4">
        <w:rPr>
          <w:rFonts w:ascii="Times New Roman" w:hAnsi="Times New Roman"/>
          <w:bCs/>
          <w:sz w:val="28"/>
          <w:szCs w:val="28"/>
        </w:rPr>
        <w:t xml:space="preserve"> should contain an Executive Summary. This chapter should act as an abstract where the author presents the main points and the main messages of the paper. It should be written as if the author wanted to summarize the main ideas and conclusions of the paper for their superiors. This chapter should be the first in line (preceded by the Table of Contents and followed by the Introduction). This </w:t>
      </w:r>
      <w:r w:rsidR="00A828A8">
        <w:rPr>
          <w:rFonts w:ascii="Times New Roman" w:hAnsi="Times New Roman"/>
          <w:bCs/>
          <w:sz w:val="28"/>
          <w:szCs w:val="28"/>
        </w:rPr>
        <w:t xml:space="preserve">part should not be longer than </w:t>
      </w:r>
      <w:r w:rsidR="00DC7630">
        <w:rPr>
          <w:rFonts w:ascii="Times New Roman" w:hAnsi="Times New Roman"/>
          <w:bCs/>
          <w:sz w:val="28"/>
          <w:szCs w:val="28"/>
        </w:rPr>
        <w:t>1</w:t>
      </w:r>
      <w:r w:rsidRPr="004076E4">
        <w:rPr>
          <w:rFonts w:ascii="Times New Roman" w:hAnsi="Times New Roman"/>
          <w:bCs/>
          <w:sz w:val="28"/>
          <w:szCs w:val="28"/>
        </w:rPr>
        <w:t xml:space="preserve"> page.</w:t>
      </w:r>
    </w:p>
    <w:p w14:paraId="71C35280" w14:textId="77777777" w:rsidR="0057160D" w:rsidRPr="000E1B6A" w:rsidRDefault="0057160D" w:rsidP="0057160D">
      <w:pPr>
        <w:numPr>
          <w:ilvl w:val="0"/>
          <w:numId w:val="2"/>
        </w:numPr>
        <w:tabs>
          <w:tab w:val="clear" w:pos="2520"/>
        </w:tabs>
        <w:ind w:left="360"/>
        <w:rPr>
          <w:rFonts w:ascii="Times New Roman" w:hAnsi="Times New Roman"/>
          <w:bCs/>
          <w:sz w:val="28"/>
          <w:szCs w:val="28"/>
        </w:rPr>
      </w:pPr>
      <w:r w:rsidRPr="004076E4">
        <w:rPr>
          <w:rFonts w:ascii="Times New Roman" w:hAnsi="Times New Roman"/>
          <w:bCs/>
          <w:sz w:val="28"/>
          <w:szCs w:val="28"/>
        </w:rPr>
        <w:t xml:space="preserve">The points within each topic are not a sole indication of the total information or review required. They are provided to give you a starting point from which to </w:t>
      </w:r>
      <w:r w:rsidRPr="000E1B6A">
        <w:rPr>
          <w:rFonts w:ascii="Times New Roman" w:hAnsi="Times New Roman"/>
          <w:bCs/>
          <w:sz w:val="28"/>
          <w:szCs w:val="28"/>
        </w:rPr>
        <w:t>expand, investigate and build-</w:t>
      </w:r>
      <w:proofErr w:type="gramStart"/>
      <w:r w:rsidRPr="000E1B6A">
        <w:rPr>
          <w:rFonts w:ascii="Times New Roman" w:hAnsi="Times New Roman"/>
          <w:bCs/>
          <w:sz w:val="28"/>
          <w:szCs w:val="28"/>
        </w:rPr>
        <w:t>upon</w:t>
      </w:r>
      <w:proofErr w:type="gramEnd"/>
      <w:r w:rsidRPr="000E1B6A">
        <w:rPr>
          <w:rFonts w:ascii="Times New Roman" w:hAnsi="Times New Roman"/>
          <w:bCs/>
          <w:sz w:val="28"/>
          <w:szCs w:val="28"/>
        </w:rPr>
        <w:t xml:space="preserve"> and use your creativity while providing valuable insight and information.</w:t>
      </w:r>
    </w:p>
    <w:p w14:paraId="6D40EA50" w14:textId="4689F417" w:rsidR="0057160D" w:rsidRPr="004076E4" w:rsidRDefault="0057160D" w:rsidP="0057160D">
      <w:pPr>
        <w:numPr>
          <w:ilvl w:val="0"/>
          <w:numId w:val="2"/>
        </w:numPr>
        <w:tabs>
          <w:tab w:val="clear" w:pos="2520"/>
        </w:tabs>
        <w:ind w:left="360"/>
        <w:rPr>
          <w:rFonts w:ascii="Times New Roman" w:hAnsi="Times New Roman"/>
          <w:sz w:val="28"/>
          <w:szCs w:val="28"/>
        </w:rPr>
      </w:pPr>
      <w:r w:rsidRPr="004076E4">
        <w:rPr>
          <w:rFonts w:ascii="Times New Roman" w:hAnsi="Times New Roman"/>
          <w:sz w:val="28"/>
          <w:szCs w:val="28"/>
        </w:rPr>
        <w:t>Use a minimum of 20 references to complete your report. Students should pay attention to use sources that are sources published recently. OF THE 20 REFERENCES A MINIMUM OF 10 NEED TO BE FROM ACADEMIC SOURCES.</w:t>
      </w:r>
    </w:p>
    <w:p w14:paraId="6E69FBF7" w14:textId="77777777" w:rsidR="0057160D" w:rsidRPr="004076E4" w:rsidRDefault="0057160D" w:rsidP="0057160D">
      <w:pPr>
        <w:numPr>
          <w:ilvl w:val="0"/>
          <w:numId w:val="2"/>
        </w:numPr>
        <w:tabs>
          <w:tab w:val="clear" w:pos="2520"/>
        </w:tabs>
        <w:ind w:left="360"/>
        <w:rPr>
          <w:rFonts w:ascii="Times New Roman" w:hAnsi="Times New Roman"/>
          <w:sz w:val="28"/>
          <w:szCs w:val="28"/>
        </w:rPr>
      </w:pPr>
      <w:r w:rsidRPr="004076E4">
        <w:rPr>
          <w:rFonts w:ascii="Times New Roman" w:hAnsi="Times New Roman"/>
          <w:sz w:val="28"/>
          <w:szCs w:val="28"/>
        </w:rPr>
        <w:t xml:space="preserve">Show and note all references according to the Harvard-style referencing </w:t>
      </w:r>
      <w:proofErr w:type="gramStart"/>
      <w:r w:rsidRPr="004076E4">
        <w:rPr>
          <w:rFonts w:ascii="Times New Roman" w:hAnsi="Times New Roman"/>
          <w:sz w:val="28"/>
          <w:szCs w:val="28"/>
        </w:rPr>
        <w:t>process</w:t>
      </w:r>
      <w:proofErr w:type="gramEnd"/>
      <w:r w:rsidRPr="004076E4">
        <w:rPr>
          <w:rFonts w:ascii="Times New Roman" w:hAnsi="Times New Roman"/>
          <w:sz w:val="28"/>
          <w:szCs w:val="28"/>
        </w:rPr>
        <w:t xml:space="preserve"> </w:t>
      </w:r>
    </w:p>
    <w:p w14:paraId="72F42B23" w14:textId="77777777" w:rsidR="0057160D" w:rsidRPr="004076E4" w:rsidRDefault="0057160D" w:rsidP="0057160D">
      <w:pPr>
        <w:numPr>
          <w:ilvl w:val="0"/>
          <w:numId w:val="2"/>
        </w:numPr>
        <w:tabs>
          <w:tab w:val="clear" w:pos="2520"/>
        </w:tabs>
        <w:ind w:left="360"/>
        <w:rPr>
          <w:rFonts w:ascii="Times New Roman" w:hAnsi="Times New Roman"/>
          <w:sz w:val="28"/>
          <w:szCs w:val="28"/>
        </w:rPr>
      </w:pPr>
      <w:r w:rsidRPr="004076E4">
        <w:rPr>
          <w:rFonts w:ascii="Times New Roman" w:hAnsi="Times New Roman"/>
          <w:sz w:val="28"/>
          <w:szCs w:val="28"/>
        </w:rPr>
        <w:t xml:space="preserve">You need to include specific examples and demonstrate insight and </w:t>
      </w:r>
      <w:proofErr w:type="gramStart"/>
      <w:r w:rsidRPr="004076E4">
        <w:rPr>
          <w:rFonts w:ascii="Times New Roman" w:hAnsi="Times New Roman"/>
          <w:sz w:val="28"/>
          <w:szCs w:val="28"/>
        </w:rPr>
        <w:t>creativity</w:t>
      </w:r>
      <w:proofErr w:type="gramEnd"/>
      <w:r w:rsidRPr="004076E4">
        <w:rPr>
          <w:rFonts w:ascii="Times New Roman" w:hAnsi="Times New Roman"/>
          <w:sz w:val="28"/>
          <w:szCs w:val="28"/>
        </w:rPr>
        <w:t xml:space="preserve"> </w:t>
      </w:r>
    </w:p>
    <w:p w14:paraId="1C27DA06" w14:textId="77777777" w:rsidR="0057160D" w:rsidRPr="004076E4" w:rsidRDefault="0057160D" w:rsidP="0057160D">
      <w:pPr>
        <w:numPr>
          <w:ilvl w:val="0"/>
          <w:numId w:val="2"/>
        </w:numPr>
        <w:tabs>
          <w:tab w:val="clear" w:pos="2520"/>
        </w:tabs>
        <w:ind w:left="360"/>
        <w:rPr>
          <w:rFonts w:ascii="Times New Roman" w:hAnsi="Times New Roman"/>
          <w:sz w:val="28"/>
          <w:szCs w:val="28"/>
        </w:rPr>
      </w:pPr>
      <w:r w:rsidRPr="004076E4">
        <w:rPr>
          <w:rFonts w:ascii="Times New Roman" w:hAnsi="Times New Roman"/>
          <w:sz w:val="28"/>
          <w:szCs w:val="28"/>
        </w:rPr>
        <w:lastRenderedPageBreak/>
        <w:t>Use of charts, graphs, pictures, cartoons, tables, and timely graphics related to your topic are encouraged and should be used within the body of the report.</w:t>
      </w:r>
    </w:p>
    <w:p w14:paraId="3FE3D8D8" w14:textId="77777777" w:rsidR="0057160D" w:rsidRPr="004076E4" w:rsidRDefault="0057160D" w:rsidP="0057160D">
      <w:pPr>
        <w:numPr>
          <w:ilvl w:val="0"/>
          <w:numId w:val="2"/>
        </w:numPr>
        <w:tabs>
          <w:tab w:val="clear" w:pos="2520"/>
        </w:tabs>
        <w:ind w:left="360"/>
        <w:rPr>
          <w:rFonts w:ascii="Times New Roman" w:hAnsi="Times New Roman"/>
          <w:sz w:val="28"/>
          <w:szCs w:val="28"/>
        </w:rPr>
      </w:pPr>
      <w:r w:rsidRPr="004076E4">
        <w:rPr>
          <w:rFonts w:ascii="Times New Roman" w:hAnsi="Times New Roman"/>
          <w:sz w:val="28"/>
          <w:szCs w:val="28"/>
        </w:rPr>
        <w:t xml:space="preserve">Students should ensure the individual </w:t>
      </w:r>
      <w:r w:rsidR="00B86898" w:rsidRPr="004076E4">
        <w:rPr>
          <w:rFonts w:ascii="Times New Roman" w:hAnsi="Times New Roman"/>
          <w:sz w:val="28"/>
          <w:szCs w:val="28"/>
        </w:rPr>
        <w:t>parts of the report create</w:t>
      </w:r>
      <w:r w:rsidRPr="004076E4">
        <w:rPr>
          <w:rFonts w:ascii="Times New Roman" w:hAnsi="Times New Roman"/>
          <w:sz w:val="28"/>
          <w:szCs w:val="28"/>
        </w:rPr>
        <w:t xml:space="preserve"> one coherent unit with the main points recapitulated in the conclusion. </w:t>
      </w:r>
    </w:p>
    <w:p w14:paraId="2302A6F2" w14:textId="2CF1E3E7" w:rsidR="0057160D" w:rsidRDefault="0057160D" w:rsidP="0057160D">
      <w:pPr>
        <w:numPr>
          <w:ilvl w:val="0"/>
          <w:numId w:val="2"/>
        </w:numPr>
        <w:tabs>
          <w:tab w:val="clear" w:pos="2520"/>
        </w:tabs>
        <w:ind w:left="360"/>
        <w:rPr>
          <w:rFonts w:ascii="Times New Roman" w:hAnsi="Times New Roman"/>
          <w:sz w:val="28"/>
          <w:szCs w:val="28"/>
        </w:rPr>
      </w:pPr>
      <w:r w:rsidRPr="004076E4">
        <w:rPr>
          <w:rFonts w:ascii="Times New Roman" w:hAnsi="Times New Roman"/>
          <w:sz w:val="28"/>
          <w:szCs w:val="28"/>
        </w:rPr>
        <w:t>For a mark of 70 percent or more, students should produc</w:t>
      </w:r>
      <w:r w:rsidR="00A828A8">
        <w:rPr>
          <w:rFonts w:ascii="Times New Roman" w:hAnsi="Times New Roman"/>
          <w:sz w:val="28"/>
          <w:szCs w:val="28"/>
        </w:rPr>
        <w:t>e a report</w:t>
      </w:r>
      <w:r w:rsidRPr="004076E4">
        <w:rPr>
          <w:rFonts w:ascii="Times New Roman" w:hAnsi="Times New Roman"/>
          <w:sz w:val="28"/>
          <w:szCs w:val="28"/>
        </w:rPr>
        <w:t xml:space="preserve"> with a flawless structu</w:t>
      </w:r>
      <w:r w:rsidR="00A828A8">
        <w:rPr>
          <w:rFonts w:ascii="Times New Roman" w:hAnsi="Times New Roman"/>
          <w:sz w:val="28"/>
          <w:szCs w:val="28"/>
        </w:rPr>
        <w:t>re. A good overview of the report</w:t>
      </w:r>
      <w:r w:rsidRPr="004076E4">
        <w:rPr>
          <w:rFonts w:ascii="Times New Roman" w:hAnsi="Times New Roman"/>
          <w:sz w:val="28"/>
          <w:szCs w:val="28"/>
        </w:rPr>
        <w:t xml:space="preserve"> in the introduction, a main body that is br</w:t>
      </w:r>
      <w:r w:rsidR="00A828A8">
        <w:rPr>
          <w:rFonts w:ascii="Times New Roman" w:hAnsi="Times New Roman"/>
          <w:sz w:val="28"/>
          <w:szCs w:val="28"/>
        </w:rPr>
        <w:t>oken down into separate sections</w:t>
      </w:r>
      <w:r w:rsidRPr="004076E4">
        <w:rPr>
          <w:rFonts w:ascii="Times New Roman" w:hAnsi="Times New Roman"/>
          <w:sz w:val="28"/>
          <w:szCs w:val="28"/>
        </w:rPr>
        <w:t xml:space="preserve"> and a conclusion with a recapitulation of the main point. Students need to critically reflect on the topic and not only cite relevant academic and other high-quality </w:t>
      </w:r>
      <w:r w:rsidR="00D53520" w:rsidRPr="004076E4">
        <w:rPr>
          <w:rFonts w:ascii="Times New Roman" w:hAnsi="Times New Roman"/>
          <w:sz w:val="28"/>
          <w:szCs w:val="28"/>
        </w:rPr>
        <w:t>sources,</w:t>
      </w:r>
      <w:r w:rsidRPr="004076E4">
        <w:rPr>
          <w:rFonts w:ascii="Times New Roman" w:hAnsi="Times New Roman"/>
          <w:sz w:val="28"/>
          <w:szCs w:val="28"/>
        </w:rPr>
        <w:t xml:space="preserve"> but they will be able to interpret them in a meaningful wa</w:t>
      </w:r>
      <w:r w:rsidR="00A828A8">
        <w:rPr>
          <w:rFonts w:ascii="Times New Roman" w:hAnsi="Times New Roman"/>
          <w:sz w:val="28"/>
          <w:szCs w:val="28"/>
        </w:rPr>
        <w:t>y that serves to aim of the report</w:t>
      </w:r>
      <w:r w:rsidRPr="004076E4">
        <w:rPr>
          <w:rFonts w:ascii="Times New Roman" w:hAnsi="Times New Roman"/>
          <w:sz w:val="28"/>
          <w:szCs w:val="28"/>
        </w:rPr>
        <w:t>. Cited sources should serve the understanding of the topic or the elaborated arguments.</w:t>
      </w:r>
    </w:p>
    <w:p w14:paraId="37CB488A" w14:textId="77777777" w:rsidR="00B6358B" w:rsidRDefault="00B6358B" w:rsidP="00B6358B">
      <w:pPr>
        <w:ind w:left="360"/>
        <w:rPr>
          <w:rFonts w:ascii="Times New Roman" w:hAnsi="Times New Roman"/>
          <w:sz w:val="28"/>
          <w:szCs w:val="28"/>
        </w:rPr>
      </w:pPr>
    </w:p>
    <w:p w14:paraId="0CAA9992" w14:textId="77777777" w:rsidR="00B6358B" w:rsidRPr="00B6358B" w:rsidRDefault="00B6358B" w:rsidP="00B6358B">
      <w:pPr>
        <w:spacing w:before="240" w:after="240"/>
        <w:jc w:val="both"/>
        <w:rPr>
          <w:rFonts w:ascii="Times New Roman" w:eastAsiaTheme="minorHAnsi" w:hAnsi="Times New Roman"/>
          <w:sz w:val="28"/>
          <w:szCs w:val="28"/>
        </w:rPr>
      </w:pPr>
      <w:r w:rsidRPr="00B6358B">
        <w:rPr>
          <w:rFonts w:ascii="Times New Roman" w:hAnsi="Times New Roman"/>
          <w:sz w:val="28"/>
          <w:szCs w:val="28"/>
        </w:rPr>
        <w:t>The assignment will be assessed based on the following criteria (see the grid on Moodle):</w:t>
      </w:r>
    </w:p>
    <w:p w14:paraId="07D23BCD" w14:textId="77777777" w:rsidR="00B6358B" w:rsidRPr="00B6358B" w:rsidRDefault="00002A79" w:rsidP="00B6358B">
      <w:pPr>
        <w:pStyle w:val="ListParagraph"/>
        <w:numPr>
          <w:ilvl w:val="0"/>
          <w:numId w:val="31"/>
        </w:numPr>
        <w:spacing w:before="240" w:after="240"/>
        <w:jc w:val="both"/>
        <w:rPr>
          <w:sz w:val="28"/>
          <w:szCs w:val="28"/>
        </w:rPr>
      </w:pPr>
      <w:r>
        <w:rPr>
          <w:sz w:val="28"/>
          <w:szCs w:val="28"/>
        </w:rPr>
        <w:t>Executive summary</w:t>
      </w:r>
      <w:r w:rsidR="00B6358B" w:rsidRPr="00B6358B">
        <w:rPr>
          <w:sz w:val="28"/>
          <w:szCs w:val="28"/>
        </w:rPr>
        <w:t xml:space="preserve"> (</w:t>
      </w:r>
      <w:r>
        <w:rPr>
          <w:sz w:val="28"/>
          <w:szCs w:val="28"/>
        </w:rPr>
        <w:t>weight 1</w:t>
      </w:r>
      <w:r w:rsidR="00B6358B" w:rsidRPr="00B6358B">
        <w:rPr>
          <w:sz w:val="28"/>
          <w:szCs w:val="28"/>
        </w:rPr>
        <w:t>0%)</w:t>
      </w:r>
    </w:p>
    <w:p w14:paraId="274CDF12" w14:textId="77777777" w:rsidR="00B6358B" w:rsidRPr="00B6358B" w:rsidRDefault="00002A79" w:rsidP="00B6358B">
      <w:pPr>
        <w:pStyle w:val="ListParagraph"/>
        <w:numPr>
          <w:ilvl w:val="0"/>
          <w:numId w:val="31"/>
        </w:numPr>
        <w:spacing w:before="240" w:after="240"/>
        <w:jc w:val="both"/>
        <w:rPr>
          <w:sz w:val="28"/>
          <w:szCs w:val="28"/>
        </w:rPr>
      </w:pPr>
      <w:r>
        <w:rPr>
          <w:sz w:val="28"/>
          <w:szCs w:val="28"/>
        </w:rPr>
        <w:t>Background and introduction</w:t>
      </w:r>
      <w:r w:rsidR="00B6358B" w:rsidRPr="00B6358B">
        <w:rPr>
          <w:sz w:val="28"/>
          <w:szCs w:val="28"/>
        </w:rPr>
        <w:t xml:space="preserve"> (10%)</w:t>
      </w:r>
    </w:p>
    <w:p w14:paraId="4B1686D6" w14:textId="77777777" w:rsidR="00B6358B" w:rsidRPr="00B6358B" w:rsidRDefault="00002A79" w:rsidP="00B6358B">
      <w:pPr>
        <w:pStyle w:val="ListParagraph"/>
        <w:numPr>
          <w:ilvl w:val="0"/>
          <w:numId w:val="31"/>
        </w:numPr>
        <w:spacing w:before="240" w:after="240"/>
        <w:jc w:val="both"/>
        <w:rPr>
          <w:sz w:val="28"/>
          <w:szCs w:val="28"/>
        </w:rPr>
      </w:pPr>
      <w:r>
        <w:rPr>
          <w:sz w:val="28"/>
          <w:szCs w:val="28"/>
        </w:rPr>
        <w:t>Use of literature</w:t>
      </w:r>
      <w:r w:rsidR="00B6358B" w:rsidRPr="00B6358B">
        <w:rPr>
          <w:sz w:val="28"/>
          <w:szCs w:val="28"/>
        </w:rPr>
        <w:t xml:space="preserve"> (</w:t>
      </w:r>
      <w:r>
        <w:rPr>
          <w:sz w:val="28"/>
          <w:szCs w:val="28"/>
        </w:rPr>
        <w:t>15</w:t>
      </w:r>
      <w:r w:rsidR="00B6358B" w:rsidRPr="00B6358B">
        <w:rPr>
          <w:sz w:val="28"/>
          <w:szCs w:val="28"/>
        </w:rPr>
        <w:t>%)</w:t>
      </w:r>
    </w:p>
    <w:p w14:paraId="3A3F9CA7" w14:textId="77777777" w:rsidR="00B6358B" w:rsidRPr="00B6358B" w:rsidRDefault="00002A79" w:rsidP="00B6358B">
      <w:pPr>
        <w:pStyle w:val="ListParagraph"/>
        <w:numPr>
          <w:ilvl w:val="0"/>
          <w:numId w:val="31"/>
        </w:numPr>
        <w:spacing w:before="240" w:after="240"/>
        <w:jc w:val="both"/>
        <w:rPr>
          <w:sz w:val="28"/>
          <w:szCs w:val="28"/>
        </w:rPr>
      </w:pPr>
      <w:r>
        <w:rPr>
          <w:sz w:val="28"/>
          <w:szCs w:val="28"/>
        </w:rPr>
        <w:t xml:space="preserve">Analysis and evaluation </w:t>
      </w:r>
      <w:r w:rsidR="00B6358B" w:rsidRPr="00B6358B">
        <w:rPr>
          <w:sz w:val="28"/>
          <w:szCs w:val="28"/>
        </w:rPr>
        <w:t>(20%)</w:t>
      </w:r>
    </w:p>
    <w:p w14:paraId="35699580" w14:textId="77777777" w:rsidR="00B6358B" w:rsidRDefault="00002A79" w:rsidP="00B6358B">
      <w:pPr>
        <w:pStyle w:val="ListParagraph"/>
        <w:numPr>
          <w:ilvl w:val="0"/>
          <w:numId w:val="31"/>
        </w:numPr>
        <w:spacing w:before="240" w:after="240"/>
        <w:jc w:val="both"/>
        <w:rPr>
          <w:sz w:val="28"/>
          <w:szCs w:val="28"/>
        </w:rPr>
      </w:pPr>
      <w:r>
        <w:rPr>
          <w:sz w:val="28"/>
          <w:szCs w:val="28"/>
        </w:rPr>
        <w:t>Structure and organization</w:t>
      </w:r>
      <w:r w:rsidR="00B6358B" w:rsidRPr="00B6358B">
        <w:rPr>
          <w:sz w:val="28"/>
          <w:szCs w:val="28"/>
        </w:rPr>
        <w:t xml:space="preserve"> (10%)</w:t>
      </w:r>
    </w:p>
    <w:p w14:paraId="2E991961" w14:textId="77777777" w:rsidR="00002A79" w:rsidRDefault="00002A79" w:rsidP="00B6358B">
      <w:pPr>
        <w:pStyle w:val="ListParagraph"/>
        <w:numPr>
          <w:ilvl w:val="0"/>
          <w:numId w:val="31"/>
        </w:numPr>
        <w:spacing w:before="240" w:after="240"/>
        <w:jc w:val="both"/>
        <w:rPr>
          <w:sz w:val="28"/>
          <w:szCs w:val="28"/>
        </w:rPr>
      </w:pPr>
      <w:r>
        <w:rPr>
          <w:sz w:val="28"/>
          <w:szCs w:val="28"/>
        </w:rPr>
        <w:t>Conclusions and recommendations (</w:t>
      </w:r>
      <w:r w:rsidR="000E1B6A">
        <w:rPr>
          <w:sz w:val="28"/>
          <w:szCs w:val="28"/>
        </w:rPr>
        <w:t>20</w:t>
      </w:r>
      <w:r>
        <w:rPr>
          <w:sz w:val="28"/>
          <w:szCs w:val="28"/>
        </w:rPr>
        <w:t>%)</w:t>
      </w:r>
    </w:p>
    <w:p w14:paraId="426F7BD3" w14:textId="77777777" w:rsidR="00002A79" w:rsidRPr="00B6358B" w:rsidRDefault="00002A79" w:rsidP="00B6358B">
      <w:pPr>
        <w:pStyle w:val="ListParagraph"/>
        <w:numPr>
          <w:ilvl w:val="0"/>
          <w:numId w:val="31"/>
        </w:numPr>
        <w:spacing w:before="240" w:after="240"/>
        <w:jc w:val="both"/>
        <w:rPr>
          <w:sz w:val="28"/>
          <w:szCs w:val="28"/>
        </w:rPr>
      </w:pPr>
      <w:r>
        <w:rPr>
          <w:sz w:val="28"/>
          <w:szCs w:val="28"/>
        </w:rPr>
        <w:t>Communication and presentation (</w:t>
      </w:r>
      <w:r w:rsidR="000E1B6A">
        <w:rPr>
          <w:sz w:val="28"/>
          <w:szCs w:val="28"/>
        </w:rPr>
        <w:t>15</w:t>
      </w:r>
      <w:r>
        <w:rPr>
          <w:sz w:val="28"/>
          <w:szCs w:val="28"/>
        </w:rPr>
        <w:t>%)</w:t>
      </w:r>
    </w:p>
    <w:p w14:paraId="49EE2279" w14:textId="65AED798" w:rsidR="00B6358B" w:rsidRPr="00B6358B" w:rsidRDefault="00B6358B" w:rsidP="00B6358B">
      <w:pPr>
        <w:spacing w:before="240" w:after="240"/>
        <w:jc w:val="both"/>
        <w:rPr>
          <w:rFonts w:ascii="Times New Roman" w:hAnsi="Times New Roman"/>
          <w:sz w:val="28"/>
          <w:szCs w:val="28"/>
        </w:rPr>
      </w:pPr>
      <w:r w:rsidRPr="00B6358B">
        <w:rPr>
          <w:rFonts w:ascii="Times New Roman" w:hAnsi="Times New Roman"/>
          <w:sz w:val="28"/>
          <w:szCs w:val="28"/>
        </w:rPr>
        <w:t>Papers shorter than 2,2</w:t>
      </w:r>
      <w:r>
        <w:rPr>
          <w:rFonts w:ascii="Times New Roman" w:hAnsi="Times New Roman"/>
          <w:sz w:val="28"/>
          <w:szCs w:val="28"/>
        </w:rPr>
        <w:t>2</w:t>
      </w:r>
      <w:r w:rsidRPr="00B6358B">
        <w:rPr>
          <w:rFonts w:ascii="Times New Roman" w:hAnsi="Times New Roman"/>
          <w:sz w:val="28"/>
          <w:szCs w:val="28"/>
        </w:rPr>
        <w:t>0 and longer than 2,</w:t>
      </w:r>
      <w:r>
        <w:rPr>
          <w:rFonts w:ascii="Times New Roman" w:hAnsi="Times New Roman"/>
          <w:sz w:val="28"/>
          <w:szCs w:val="28"/>
        </w:rPr>
        <w:t>80</w:t>
      </w:r>
      <w:r w:rsidRPr="00B6358B">
        <w:rPr>
          <w:rFonts w:ascii="Times New Roman" w:hAnsi="Times New Roman"/>
          <w:sz w:val="28"/>
          <w:szCs w:val="28"/>
        </w:rPr>
        <w:t>0 words lose 10 points. Papers shorter than 2,000 words</w:t>
      </w:r>
      <w:r w:rsidR="00C002AD">
        <w:rPr>
          <w:rFonts w:ascii="Times New Roman" w:hAnsi="Times New Roman"/>
          <w:sz w:val="28"/>
          <w:szCs w:val="28"/>
        </w:rPr>
        <w:t xml:space="preserve"> or longer than 3000 words</w:t>
      </w:r>
      <w:r w:rsidRPr="00B6358B">
        <w:rPr>
          <w:rFonts w:ascii="Times New Roman" w:hAnsi="Times New Roman"/>
          <w:sz w:val="28"/>
          <w:szCs w:val="28"/>
        </w:rPr>
        <w:t xml:space="preserve"> fail automatically. Papers where there are two or three discrepancies between the references used in and after text receive 0% on “</w:t>
      </w:r>
      <w:r w:rsidR="00E201D3">
        <w:rPr>
          <w:rFonts w:ascii="Times New Roman" w:hAnsi="Times New Roman"/>
          <w:sz w:val="28"/>
          <w:szCs w:val="28"/>
        </w:rPr>
        <w:t>Communication and Presentation</w:t>
      </w:r>
      <w:r w:rsidRPr="00B6358B">
        <w:rPr>
          <w:rFonts w:ascii="Times New Roman" w:hAnsi="Times New Roman"/>
          <w:sz w:val="28"/>
          <w:szCs w:val="28"/>
        </w:rPr>
        <w:t>”. Papers where there are four or more discrepancies between the references used in and after text fail automatically</w:t>
      </w:r>
      <w:r w:rsidR="00877054">
        <w:rPr>
          <w:rFonts w:ascii="Times New Roman" w:hAnsi="Times New Roman"/>
          <w:sz w:val="28"/>
          <w:szCs w:val="28"/>
        </w:rPr>
        <w:t xml:space="preserve"> (0%)</w:t>
      </w:r>
      <w:r w:rsidRPr="00B6358B">
        <w:rPr>
          <w:rFonts w:ascii="Times New Roman" w:hAnsi="Times New Roman"/>
          <w:sz w:val="28"/>
          <w:szCs w:val="28"/>
        </w:rPr>
        <w:t>. Papers that do not contain a minimum of t</w:t>
      </w:r>
      <w:r w:rsidR="001D0BC6">
        <w:rPr>
          <w:rFonts w:ascii="Times New Roman" w:hAnsi="Times New Roman"/>
          <w:sz w:val="28"/>
          <w:szCs w:val="28"/>
        </w:rPr>
        <w:t>en</w:t>
      </w:r>
      <w:r w:rsidRPr="00B6358B">
        <w:rPr>
          <w:rFonts w:ascii="Times New Roman" w:hAnsi="Times New Roman"/>
          <w:sz w:val="28"/>
          <w:szCs w:val="28"/>
        </w:rPr>
        <w:t xml:space="preserve"> (</w:t>
      </w:r>
      <w:r w:rsidR="001D0BC6">
        <w:rPr>
          <w:rFonts w:ascii="Times New Roman" w:hAnsi="Times New Roman"/>
          <w:sz w:val="28"/>
          <w:szCs w:val="28"/>
        </w:rPr>
        <w:t>1</w:t>
      </w:r>
      <w:r w:rsidRPr="00B6358B">
        <w:rPr>
          <w:rFonts w:ascii="Times New Roman" w:hAnsi="Times New Roman"/>
          <w:sz w:val="28"/>
          <w:szCs w:val="28"/>
        </w:rPr>
        <w:t>0) academic sources fail automatically</w:t>
      </w:r>
      <w:r w:rsidR="00877054">
        <w:rPr>
          <w:rFonts w:ascii="Times New Roman" w:hAnsi="Times New Roman"/>
          <w:sz w:val="28"/>
          <w:szCs w:val="28"/>
        </w:rPr>
        <w:t xml:space="preserve"> (0%)</w:t>
      </w:r>
      <w:r w:rsidRPr="00B6358B">
        <w:rPr>
          <w:rFonts w:ascii="Times New Roman" w:hAnsi="Times New Roman"/>
          <w:sz w:val="28"/>
          <w:szCs w:val="28"/>
        </w:rPr>
        <w:t>. Academic sources are academic journal articles, preferably, with DOI</w:t>
      </w:r>
      <w:r w:rsidR="00E201D3">
        <w:rPr>
          <w:rFonts w:ascii="Times New Roman" w:hAnsi="Times New Roman"/>
          <w:sz w:val="28"/>
          <w:szCs w:val="28"/>
        </w:rPr>
        <w:t xml:space="preserve"> (Digital Object Identifier)</w:t>
      </w:r>
      <w:r w:rsidRPr="00B6358B">
        <w:rPr>
          <w:rFonts w:ascii="Times New Roman" w:hAnsi="Times New Roman"/>
          <w:sz w:val="28"/>
          <w:szCs w:val="28"/>
        </w:rPr>
        <w:t xml:space="preserve"> numbers; chapters in edited books; and monographs. Poor academic practice (e.g., quoting directly from sources that exceeds 10% of the paper) will result in automatic fail</w:t>
      </w:r>
      <w:r w:rsidR="00877054">
        <w:rPr>
          <w:rFonts w:ascii="Times New Roman" w:hAnsi="Times New Roman"/>
          <w:sz w:val="28"/>
          <w:szCs w:val="28"/>
        </w:rPr>
        <w:t xml:space="preserve"> (0%)</w:t>
      </w:r>
      <w:r w:rsidRPr="00B6358B">
        <w:rPr>
          <w:rFonts w:ascii="Times New Roman" w:hAnsi="Times New Roman"/>
          <w:sz w:val="28"/>
          <w:szCs w:val="28"/>
        </w:rPr>
        <w:t>.</w:t>
      </w:r>
    </w:p>
    <w:p w14:paraId="4FAD471C" w14:textId="4CC3F57B" w:rsidR="00B6358B" w:rsidRPr="00B6358B" w:rsidRDefault="00B6358B" w:rsidP="00B6358B">
      <w:pPr>
        <w:spacing w:before="240" w:after="240"/>
        <w:jc w:val="both"/>
        <w:rPr>
          <w:rFonts w:ascii="Times New Roman" w:hAnsi="Times New Roman"/>
          <w:sz w:val="28"/>
          <w:szCs w:val="28"/>
        </w:rPr>
      </w:pPr>
      <w:r w:rsidRPr="00B6358B">
        <w:rPr>
          <w:rFonts w:ascii="Times New Roman" w:hAnsi="Times New Roman"/>
          <w:sz w:val="28"/>
          <w:szCs w:val="28"/>
        </w:rPr>
        <w:t xml:space="preserve">The </w:t>
      </w:r>
      <w:proofErr w:type="spellStart"/>
      <w:r w:rsidRPr="00B6358B">
        <w:rPr>
          <w:rFonts w:ascii="Times New Roman" w:hAnsi="Times New Roman"/>
          <w:b/>
          <w:sz w:val="28"/>
          <w:szCs w:val="28"/>
        </w:rPr>
        <w:t>re</w:t>
      </w:r>
      <w:r w:rsidR="008B27B3">
        <w:rPr>
          <w:rFonts w:ascii="Times New Roman" w:hAnsi="Times New Roman"/>
          <w:b/>
          <w:sz w:val="28"/>
          <w:szCs w:val="28"/>
        </w:rPr>
        <w:t>sit</w:t>
      </w:r>
      <w:proofErr w:type="spellEnd"/>
      <w:r w:rsidRPr="00B6358B">
        <w:rPr>
          <w:rFonts w:ascii="Times New Roman" w:hAnsi="Times New Roman"/>
          <w:b/>
          <w:sz w:val="28"/>
          <w:szCs w:val="28"/>
        </w:rPr>
        <w:t xml:space="preserve"> arrangement</w:t>
      </w:r>
      <w:r w:rsidRPr="00B6358B">
        <w:rPr>
          <w:rFonts w:ascii="Times New Roman" w:hAnsi="Times New Roman"/>
          <w:sz w:val="28"/>
          <w:szCs w:val="28"/>
        </w:rPr>
        <w:t xml:space="preserve"> for the assignment is the same as above; you may resubmit the same paper, with corrections, that you submitted by the original deadline. The resubmission deadline will be specified on Moodle after the grades for the original submission are published. </w:t>
      </w:r>
    </w:p>
    <w:p w14:paraId="458DDE21" w14:textId="77777777" w:rsidR="00B6358B" w:rsidRPr="00B6358B" w:rsidRDefault="00B6358B" w:rsidP="00B6358B">
      <w:pPr>
        <w:spacing w:before="240" w:after="240"/>
        <w:jc w:val="both"/>
        <w:rPr>
          <w:rFonts w:ascii="Times New Roman" w:hAnsi="Times New Roman"/>
          <w:b/>
          <w:bCs/>
          <w:sz w:val="28"/>
          <w:szCs w:val="28"/>
        </w:rPr>
      </w:pPr>
      <w:r w:rsidRPr="00B6358B">
        <w:rPr>
          <w:rFonts w:ascii="Times New Roman" w:hAnsi="Times New Roman"/>
          <w:b/>
          <w:bCs/>
          <w:sz w:val="28"/>
          <w:szCs w:val="28"/>
        </w:rPr>
        <w:lastRenderedPageBreak/>
        <w:t>Academic conduct notice</w:t>
      </w:r>
    </w:p>
    <w:p w14:paraId="6E8F7379" w14:textId="77777777" w:rsidR="00B6358B" w:rsidRPr="00B6358B" w:rsidRDefault="00B6358B" w:rsidP="00B6358B">
      <w:pPr>
        <w:spacing w:before="240" w:after="240"/>
        <w:jc w:val="both"/>
        <w:rPr>
          <w:rFonts w:ascii="Times New Roman" w:hAnsi="Times New Roman"/>
          <w:sz w:val="28"/>
          <w:szCs w:val="28"/>
        </w:rPr>
      </w:pPr>
      <w:r w:rsidRPr="00B6358B">
        <w:rPr>
          <w:rFonts w:ascii="Times New Roman" w:hAnsi="Times New Roman"/>
          <w:b/>
          <w:bCs/>
          <w:sz w:val="28"/>
          <w:szCs w:val="28"/>
        </w:rPr>
        <w:t>Harvard-style referencing</w:t>
      </w:r>
      <w:r w:rsidRPr="00B6358B">
        <w:rPr>
          <w:rFonts w:ascii="Times New Roman" w:hAnsi="Times New Roman"/>
          <w:sz w:val="28"/>
          <w:szCs w:val="28"/>
        </w:rPr>
        <w:t> needs to be used consistently throughout. Incomplete referencing shall result in reporting the case to the Academic Conduct Officer, who keeps a record of such violations. First offenders may resubmit their papers and may receive 50% at most. Repeated violations of academic standards shall be sanctioned in line with the plagiarism regulations as detailed in the Student Handbook.</w:t>
      </w:r>
    </w:p>
    <w:p w14:paraId="104DE0D8" w14:textId="61890DE7" w:rsidR="00B6358B" w:rsidRPr="00BF1A8E" w:rsidRDefault="00B6358B" w:rsidP="00BF1A8E">
      <w:pPr>
        <w:spacing w:before="240" w:after="240"/>
        <w:jc w:val="both"/>
        <w:rPr>
          <w:rFonts w:ascii="Times New Roman" w:hAnsi="Times New Roman"/>
          <w:sz w:val="28"/>
          <w:szCs w:val="28"/>
        </w:rPr>
      </w:pPr>
      <w:r w:rsidRPr="00B6358B">
        <w:rPr>
          <w:rFonts w:ascii="Times New Roman" w:hAnsi="Times New Roman"/>
          <w:sz w:val="28"/>
          <w:szCs w:val="28"/>
        </w:rPr>
        <w:t>Where the Academic Conduct Officer has reason to suspect that a piece of work submitted by a student was wholly or in part written by someone other than the student who submitted it, and this has not been disclosed by the student, they may call for the student to defend the work in a </w:t>
      </w:r>
      <w:r w:rsidRPr="00B6358B">
        <w:rPr>
          <w:rFonts w:ascii="Times New Roman" w:hAnsi="Times New Roman"/>
          <w:b/>
          <w:bCs/>
          <w:sz w:val="28"/>
          <w:szCs w:val="28"/>
        </w:rPr>
        <w:t>viva or a written comprehension test</w:t>
      </w:r>
      <w:r w:rsidRPr="00B6358B">
        <w:rPr>
          <w:rFonts w:ascii="Times New Roman" w:hAnsi="Times New Roman"/>
          <w:sz w:val="28"/>
          <w:szCs w:val="28"/>
        </w:rPr>
        <w:t xml:space="preserve">. The burden of proof in such a </w:t>
      </w:r>
      <w:proofErr w:type="gramStart"/>
      <w:r w:rsidRPr="00B6358B">
        <w:rPr>
          <w:rFonts w:ascii="Times New Roman" w:hAnsi="Times New Roman"/>
          <w:sz w:val="28"/>
          <w:szCs w:val="28"/>
        </w:rPr>
        <w:t>viva</w:t>
      </w:r>
      <w:proofErr w:type="gramEnd"/>
      <w:r w:rsidRPr="00B6358B">
        <w:rPr>
          <w:rFonts w:ascii="Times New Roman" w:hAnsi="Times New Roman"/>
          <w:sz w:val="28"/>
          <w:szCs w:val="28"/>
        </w:rPr>
        <w:t xml:space="preserve"> or test will be upon the student to demonstrate to the examination panel’s satisfaction his/her full comprehension of the work s/he has submitted. Failure to appear without satisfactory explanation will result in immediate failure of that assessment, with consequences of academic misconduct and application of sanctions.</w:t>
      </w:r>
    </w:p>
    <w:p w14:paraId="16B789ED" w14:textId="035B3FBC" w:rsidR="0057160D" w:rsidRPr="004076E4" w:rsidRDefault="005F7921" w:rsidP="0057160D">
      <w:pPr>
        <w:rPr>
          <w:rFonts w:ascii="Times New Roman" w:hAnsi="Times New Roman"/>
          <w:b/>
          <w:sz w:val="28"/>
          <w:szCs w:val="28"/>
        </w:rPr>
      </w:pPr>
      <w:r w:rsidRPr="004076E4">
        <w:rPr>
          <w:rFonts w:ascii="Times New Roman" w:hAnsi="Times New Roman"/>
          <w:b/>
          <w:sz w:val="28"/>
          <w:szCs w:val="28"/>
        </w:rPr>
        <w:t>Timeline</w:t>
      </w:r>
      <w:r w:rsidR="0057160D" w:rsidRPr="004076E4">
        <w:rPr>
          <w:rFonts w:ascii="Times New Roman" w:hAnsi="Times New Roman"/>
          <w:b/>
          <w:sz w:val="28"/>
          <w:szCs w:val="28"/>
        </w:rPr>
        <w:t xml:space="preserve"> for Assignment:</w:t>
      </w:r>
    </w:p>
    <w:p w14:paraId="1A32F934" w14:textId="77777777" w:rsidR="0057160D" w:rsidRPr="004076E4" w:rsidRDefault="0057160D" w:rsidP="0057160D">
      <w:pPr>
        <w:rPr>
          <w:rFonts w:ascii="Times New Roman" w:hAnsi="Times New Roman"/>
          <w:b/>
          <w:color w:val="FF0000"/>
          <w:sz w:val="28"/>
          <w:szCs w:val="28"/>
        </w:rPr>
      </w:pPr>
      <w:r w:rsidRPr="004076E4">
        <w:rPr>
          <w:rFonts w:ascii="Times New Roman" w:hAnsi="Times New Roman"/>
          <w:sz w:val="28"/>
          <w:szCs w:val="28"/>
        </w:rPr>
        <w:t>Students are expected to adhere to the following schedule in all cases. No late submissions will be accepted.</w:t>
      </w:r>
    </w:p>
    <w:p w14:paraId="308F0AE5" w14:textId="44E9867C" w:rsidR="0057160D" w:rsidRDefault="00BF1A8E" w:rsidP="00BF1A8E">
      <w:pPr>
        <w:rPr>
          <w:rFonts w:ascii="Times New Roman" w:hAnsi="Times New Roman"/>
          <w:b/>
          <w:sz w:val="28"/>
          <w:szCs w:val="28"/>
        </w:rPr>
      </w:pPr>
      <w:r>
        <w:rPr>
          <w:rFonts w:ascii="Times New Roman" w:hAnsi="Times New Roman"/>
          <w:sz w:val="28"/>
          <w:szCs w:val="28"/>
        </w:rPr>
        <w:t xml:space="preserve">     </w:t>
      </w:r>
      <w:r w:rsidR="0057160D" w:rsidRPr="004076E4">
        <w:rPr>
          <w:rFonts w:ascii="Times New Roman" w:hAnsi="Times New Roman"/>
          <w:sz w:val="28"/>
          <w:szCs w:val="28"/>
        </w:rPr>
        <w:t xml:space="preserve">• </w:t>
      </w:r>
      <w:r>
        <w:rPr>
          <w:rFonts w:ascii="Times New Roman" w:hAnsi="Times New Roman"/>
          <w:sz w:val="28"/>
          <w:szCs w:val="28"/>
        </w:rPr>
        <w:t xml:space="preserve">  </w:t>
      </w:r>
      <w:r w:rsidR="0057160D" w:rsidRPr="004076E4">
        <w:rPr>
          <w:rFonts w:ascii="Times New Roman" w:hAnsi="Times New Roman"/>
          <w:sz w:val="28"/>
          <w:szCs w:val="28"/>
        </w:rPr>
        <w:t>Submit the selected topic to your seminar leader</w:t>
      </w:r>
      <w:r w:rsidR="00C27B6B">
        <w:rPr>
          <w:rFonts w:ascii="Times New Roman" w:hAnsi="Times New Roman"/>
          <w:sz w:val="28"/>
          <w:szCs w:val="28"/>
        </w:rPr>
        <w:t xml:space="preserve"> (e.g. MC3),</w:t>
      </w:r>
      <w:r w:rsidR="00C372EF">
        <w:rPr>
          <w:rFonts w:ascii="Times New Roman" w:hAnsi="Times New Roman"/>
          <w:sz w:val="28"/>
          <w:szCs w:val="28"/>
        </w:rPr>
        <w:t xml:space="preserve"> no topic change after this point</w:t>
      </w:r>
      <w:r w:rsidR="00C27B6B">
        <w:rPr>
          <w:rFonts w:ascii="Times New Roman" w:hAnsi="Times New Roman"/>
          <w:sz w:val="28"/>
          <w:szCs w:val="28"/>
        </w:rPr>
        <w:t>,</w:t>
      </w:r>
      <w:r w:rsidR="0057160D" w:rsidRPr="004076E4">
        <w:rPr>
          <w:rFonts w:ascii="Times New Roman" w:hAnsi="Times New Roman"/>
          <w:sz w:val="28"/>
          <w:szCs w:val="28"/>
        </w:rPr>
        <w:t xml:space="preserve"> </w:t>
      </w:r>
      <w:r w:rsidR="0057160D" w:rsidRPr="004076E4">
        <w:rPr>
          <w:rFonts w:ascii="Times New Roman" w:hAnsi="Times New Roman"/>
          <w:b/>
          <w:sz w:val="28"/>
          <w:szCs w:val="28"/>
        </w:rPr>
        <w:t xml:space="preserve">week </w:t>
      </w:r>
      <w:r w:rsidR="00B6358B">
        <w:rPr>
          <w:rFonts w:ascii="Times New Roman" w:hAnsi="Times New Roman"/>
          <w:b/>
          <w:sz w:val="28"/>
          <w:szCs w:val="28"/>
        </w:rPr>
        <w:t>3</w:t>
      </w:r>
      <w:r w:rsidR="0057160D" w:rsidRPr="004076E4">
        <w:rPr>
          <w:rFonts w:ascii="Times New Roman" w:hAnsi="Times New Roman"/>
          <w:b/>
          <w:sz w:val="28"/>
          <w:szCs w:val="28"/>
        </w:rPr>
        <w:t xml:space="preserve"> </w:t>
      </w:r>
    </w:p>
    <w:p w14:paraId="012DCC2F" w14:textId="2C3796DF" w:rsidR="00BF1A8E" w:rsidRPr="00BF1A8E" w:rsidRDefault="00BF1A8E" w:rsidP="00767C5D">
      <w:pPr>
        <w:pStyle w:val="ListParagraph"/>
        <w:numPr>
          <w:ilvl w:val="0"/>
          <w:numId w:val="34"/>
        </w:numPr>
        <w:rPr>
          <w:sz w:val="28"/>
          <w:szCs w:val="28"/>
        </w:rPr>
      </w:pPr>
      <w:r w:rsidRPr="00E201D3">
        <w:rPr>
          <w:sz w:val="28"/>
          <w:szCs w:val="28"/>
        </w:rPr>
        <w:t xml:space="preserve">The final assignment must be </w:t>
      </w:r>
      <w:r w:rsidRPr="00E201D3">
        <w:rPr>
          <w:b/>
          <w:color w:val="FF0000"/>
          <w:sz w:val="28"/>
          <w:szCs w:val="28"/>
        </w:rPr>
        <w:t xml:space="preserve">up-loaded to Moodle. </w:t>
      </w:r>
    </w:p>
    <w:p w14:paraId="4956E38E" w14:textId="7C1EC726" w:rsidR="00250747" w:rsidRDefault="00250747" w:rsidP="0057160D">
      <w:pPr>
        <w:rPr>
          <w:rFonts w:ascii="Times New Roman" w:hAnsi="Times New Roman"/>
          <w:sz w:val="28"/>
          <w:szCs w:val="28"/>
        </w:rPr>
      </w:pPr>
    </w:p>
    <w:p w14:paraId="43CB0420" w14:textId="5E6A1B43" w:rsidR="006D0931" w:rsidRDefault="006D0931" w:rsidP="0057160D">
      <w:pPr>
        <w:rPr>
          <w:rFonts w:ascii="Times New Roman" w:hAnsi="Times New Roman"/>
          <w:sz w:val="28"/>
          <w:szCs w:val="28"/>
        </w:rPr>
      </w:pPr>
    </w:p>
    <w:p w14:paraId="37314258" w14:textId="164073D3" w:rsidR="006D0931" w:rsidRDefault="006D0931" w:rsidP="006D0931">
      <w:pPr>
        <w:pStyle w:val="NormalWeb"/>
        <w:rPr>
          <w:rFonts w:ascii="Times New Roman" w:hAnsi="Times New Roman" w:cs="Times New Roman"/>
          <w:b/>
          <w:sz w:val="40"/>
          <w:szCs w:val="40"/>
        </w:rPr>
      </w:pPr>
      <w:proofErr w:type="spellStart"/>
      <w:r>
        <w:rPr>
          <w:rFonts w:ascii="Times New Roman" w:hAnsi="Times New Roman" w:cs="Times New Roman"/>
          <w:b/>
          <w:sz w:val="40"/>
          <w:szCs w:val="40"/>
        </w:rPr>
        <w:t>D</w:t>
      </w:r>
      <w:r w:rsidR="00C372EF">
        <w:rPr>
          <w:rFonts w:ascii="Times New Roman" w:hAnsi="Times New Roman" w:cs="Times New Roman"/>
          <w:b/>
          <w:sz w:val="40"/>
          <w:szCs w:val="40"/>
        </w:rPr>
        <w:t>ue</w:t>
      </w:r>
      <w:proofErr w:type="spellEnd"/>
      <w:r w:rsidR="00C372EF">
        <w:rPr>
          <w:rFonts w:ascii="Times New Roman" w:hAnsi="Times New Roman" w:cs="Times New Roman"/>
          <w:b/>
          <w:sz w:val="40"/>
          <w:szCs w:val="40"/>
        </w:rPr>
        <w:t xml:space="preserve"> </w:t>
      </w:r>
      <w:proofErr w:type="spellStart"/>
      <w:r w:rsidR="00C372EF">
        <w:rPr>
          <w:rFonts w:ascii="Times New Roman" w:hAnsi="Times New Roman" w:cs="Times New Roman"/>
          <w:b/>
          <w:sz w:val="40"/>
          <w:szCs w:val="40"/>
        </w:rPr>
        <w:t>date</w:t>
      </w:r>
      <w:proofErr w:type="spellEnd"/>
      <w:r w:rsidR="00C372EF">
        <w:rPr>
          <w:rFonts w:ascii="Times New Roman" w:hAnsi="Times New Roman" w:cs="Times New Roman"/>
          <w:b/>
          <w:sz w:val="40"/>
          <w:szCs w:val="40"/>
        </w:rPr>
        <w:t xml:space="preserve"> and </w:t>
      </w:r>
      <w:proofErr w:type="spellStart"/>
      <w:r w:rsidR="00C372EF">
        <w:rPr>
          <w:rFonts w:ascii="Times New Roman" w:hAnsi="Times New Roman" w:cs="Times New Roman"/>
          <w:b/>
          <w:sz w:val="40"/>
          <w:szCs w:val="40"/>
        </w:rPr>
        <w:t>time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uploading</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to</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Moodle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after</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Turnitin</w:t>
      </w:r>
      <w:proofErr w:type="spellEnd"/>
      <w:r>
        <w:rPr>
          <w:rFonts w:ascii="Times New Roman" w:hAnsi="Times New Roman" w:cs="Times New Roman"/>
          <w:b/>
          <w:sz w:val="40"/>
          <w:szCs w:val="40"/>
        </w:rPr>
        <w:t>)</w:t>
      </w:r>
      <w:r>
        <w:rPr>
          <w:rFonts w:ascii="Times New Roman" w:hAnsi="Times New Roman" w:cs="Times New Roman"/>
          <w:sz w:val="40"/>
          <w:szCs w:val="40"/>
        </w:rPr>
        <w:t xml:space="preserve"> </w:t>
      </w:r>
      <w:proofErr w:type="spellStart"/>
      <w:r w:rsidRPr="006D0931">
        <w:rPr>
          <w:rFonts w:ascii="Times New Roman" w:hAnsi="Times New Roman" w:cs="Times New Roman"/>
          <w:b/>
          <w:bCs/>
          <w:sz w:val="40"/>
          <w:szCs w:val="40"/>
        </w:rPr>
        <w:t>will</w:t>
      </w:r>
      <w:proofErr w:type="spellEnd"/>
      <w:r w:rsidRPr="006D0931">
        <w:rPr>
          <w:rFonts w:ascii="Times New Roman" w:hAnsi="Times New Roman" w:cs="Times New Roman"/>
          <w:b/>
          <w:bCs/>
          <w:sz w:val="40"/>
          <w:szCs w:val="40"/>
        </w:rPr>
        <w:t xml:space="preserve"> be</w:t>
      </w:r>
      <w:r>
        <w:rPr>
          <w:rFonts w:ascii="Times New Roman" w:hAnsi="Times New Roman" w:cs="Times New Roman"/>
          <w:sz w:val="40"/>
          <w:szCs w:val="40"/>
        </w:rPr>
        <w:t xml:space="preserve"> </w:t>
      </w:r>
      <w:proofErr w:type="spellStart"/>
      <w:r>
        <w:rPr>
          <w:rFonts w:ascii="Times New Roman" w:hAnsi="Times New Roman" w:cs="Times New Roman"/>
          <w:b/>
          <w:sz w:val="40"/>
          <w:szCs w:val="40"/>
        </w:rPr>
        <w:t>available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on</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Moodle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on</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the</w:t>
      </w:r>
      <w:proofErr w:type="spellEnd"/>
      <w:r>
        <w:rPr>
          <w:rFonts w:ascii="Times New Roman" w:hAnsi="Times New Roman" w:cs="Times New Roman"/>
          <w:b/>
          <w:sz w:val="40"/>
          <w:szCs w:val="40"/>
        </w:rPr>
        <w:t xml:space="preserve"> homepage of </w:t>
      </w:r>
      <w:proofErr w:type="spellStart"/>
      <w:r>
        <w:rPr>
          <w:rFonts w:ascii="Times New Roman" w:hAnsi="Times New Roman" w:cs="Times New Roman"/>
          <w:b/>
          <w:sz w:val="40"/>
          <w:szCs w:val="40"/>
        </w:rPr>
        <w:t>the</w:t>
      </w:r>
      <w:proofErr w:type="spellEnd"/>
      <w:r>
        <w:rPr>
          <w:rFonts w:ascii="Times New Roman" w:hAnsi="Times New Roman" w:cs="Times New Roman"/>
          <w:b/>
          <w:sz w:val="40"/>
          <w:szCs w:val="40"/>
        </w:rPr>
        <w:t xml:space="preserve"> module.</w:t>
      </w:r>
    </w:p>
    <w:p w14:paraId="27A4B8CD" w14:textId="77777777" w:rsidR="006D0931" w:rsidRDefault="006D0931" w:rsidP="0057160D">
      <w:pPr>
        <w:rPr>
          <w:rFonts w:ascii="Times New Roman" w:hAnsi="Times New Roman"/>
          <w:sz w:val="28"/>
          <w:szCs w:val="28"/>
        </w:rPr>
      </w:pPr>
    </w:p>
    <w:p w14:paraId="1CF27612" w14:textId="77777777" w:rsidR="00B520C6" w:rsidRDefault="00B520C6" w:rsidP="0057160D">
      <w:pPr>
        <w:rPr>
          <w:rFonts w:ascii="Times New Roman" w:hAnsi="Times New Roman"/>
          <w:sz w:val="28"/>
          <w:szCs w:val="28"/>
        </w:rPr>
      </w:pPr>
    </w:p>
    <w:p w14:paraId="02457117" w14:textId="77777777" w:rsidR="00B520C6" w:rsidRDefault="00B520C6" w:rsidP="0057160D">
      <w:pPr>
        <w:rPr>
          <w:rFonts w:ascii="Times New Roman" w:hAnsi="Times New Roman"/>
          <w:sz w:val="28"/>
          <w:szCs w:val="28"/>
        </w:rPr>
      </w:pPr>
    </w:p>
    <w:p w14:paraId="300537DE" w14:textId="77777777" w:rsidR="00B520C6" w:rsidRDefault="00B520C6" w:rsidP="0057160D">
      <w:pPr>
        <w:rPr>
          <w:rFonts w:ascii="Times New Roman" w:hAnsi="Times New Roman"/>
          <w:sz w:val="28"/>
          <w:szCs w:val="28"/>
        </w:rPr>
      </w:pPr>
    </w:p>
    <w:p w14:paraId="67755FB2" w14:textId="77777777" w:rsidR="00B520C6" w:rsidRDefault="00B520C6" w:rsidP="0057160D">
      <w:pPr>
        <w:rPr>
          <w:rFonts w:ascii="Times New Roman" w:hAnsi="Times New Roman"/>
          <w:sz w:val="28"/>
          <w:szCs w:val="28"/>
        </w:rPr>
      </w:pPr>
    </w:p>
    <w:p w14:paraId="1D0BA49C" w14:textId="77777777" w:rsidR="00B520C6" w:rsidRDefault="00B520C6" w:rsidP="0057160D">
      <w:pPr>
        <w:rPr>
          <w:rFonts w:ascii="Times New Roman" w:hAnsi="Times New Roman"/>
          <w:sz w:val="28"/>
          <w:szCs w:val="28"/>
        </w:rPr>
      </w:pPr>
    </w:p>
    <w:p w14:paraId="18208028" w14:textId="77777777" w:rsidR="00B520C6" w:rsidRPr="004076E4" w:rsidRDefault="00B520C6" w:rsidP="0057160D">
      <w:pPr>
        <w:rPr>
          <w:rFonts w:ascii="Times New Roman" w:hAnsi="Times New Roman"/>
          <w:sz w:val="28"/>
          <w:szCs w:val="28"/>
        </w:rPr>
      </w:pPr>
    </w:p>
    <w:p w14:paraId="5A44386D" w14:textId="77777777" w:rsidR="00E201D3" w:rsidRDefault="00E201D3" w:rsidP="0057160D">
      <w:pPr>
        <w:jc w:val="center"/>
        <w:rPr>
          <w:rFonts w:ascii="Times New Roman" w:hAnsi="Times New Roman"/>
          <w:b/>
          <w:bCs/>
          <w:iCs/>
          <w:sz w:val="32"/>
          <w:szCs w:val="32"/>
        </w:rPr>
      </w:pPr>
    </w:p>
    <w:p w14:paraId="1D3E7609" w14:textId="28B488EA" w:rsidR="0057160D" w:rsidRPr="00227E50" w:rsidRDefault="0057160D" w:rsidP="0057160D">
      <w:pPr>
        <w:jc w:val="center"/>
        <w:rPr>
          <w:rFonts w:ascii="Times New Roman" w:hAnsi="Times New Roman"/>
          <w:b/>
          <w:bCs/>
          <w:iCs/>
          <w:sz w:val="32"/>
          <w:szCs w:val="32"/>
        </w:rPr>
      </w:pPr>
      <w:r w:rsidRPr="00227E50">
        <w:rPr>
          <w:rFonts w:ascii="Times New Roman" w:hAnsi="Times New Roman"/>
          <w:b/>
          <w:bCs/>
          <w:iCs/>
          <w:sz w:val="32"/>
          <w:szCs w:val="32"/>
        </w:rPr>
        <w:lastRenderedPageBreak/>
        <w:t xml:space="preserve"> Individual Home Assignment Topics</w:t>
      </w:r>
    </w:p>
    <w:p w14:paraId="0042E6B4" w14:textId="77777777" w:rsidR="004076E4" w:rsidRPr="00227E50" w:rsidRDefault="004076E4" w:rsidP="004076E4">
      <w:pPr>
        <w:jc w:val="both"/>
        <w:rPr>
          <w:rFonts w:ascii="Times New Roman" w:hAnsi="Times New Roman"/>
          <w:b/>
          <w:sz w:val="32"/>
          <w:szCs w:val="32"/>
        </w:rPr>
      </w:pPr>
    </w:p>
    <w:p w14:paraId="21993A0B" w14:textId="4EEEDEE8" w:rsidR="004076E4" w:rsidRPr="00A828A8" w:rsidRDefault="004076E4" w:rsidP="004076E4">
      <w:pPr>
        <w:jc w:val="both"/>
        <w:rPr>
          <w:rFonts w:ascii="Times New Roman" w:hAnsi="Times New Roman"/>
          <w:b/>
          <w:sz w:val="28"/>
          <w:szCs w:val="28"/>
        </w:rPr>
      </w:pPr>
      <w:r w:rsidRPr="00A828A8">
        <w:rPr>
          <w:rFonts w:ascii="Times New Roman" w:hAnsi="Times New Roman"/>
          <w:b/>
          <w:sz w:val="28"/>
          <w:szCs w:val="28"/>
        </w:rPr>
        <w:t xml:space="preserve">For each of the following topics </w:t>
      </w:r>
      <w:r w:rsidR="008810BA">
        <w:rPr>
          <w:rFonts w:ascii="Times New Roman" w:hAnsi="Times New Roman"/>
          <w:b/>
          <w:sz w:val="28"/>
          <w:szCs w:val="28"/>
        </w:rPr>
        <w:t>(excep</w:t>
      </w:r>
      <w:r w:rsidR="001902C3">
        <w:rPr>
          <w:rFonts w:ascii="Times New Roman" w:hAnsi="Times New Roman"/>
          <w:b/>
          <w:sz w:val="28"/>
          <w:szCs w:val="28"/>
        </w:rPr>
        <w:t>t</w:t>
      </w:r>
      <w:r w:rsidR="008810BA">
        <w:rPr>
          <w:rFonts w:ascii="Times New Roman" w:hAnsi="Times New Roman"/>
          <w:b/>
          <w:sz w:val="28"/>
          <w:szCs w:val="28"/>
        </w:rPr>
        <w:t xml:space="preserve"> IB 2,3)</w:t>
      </w:r>
      <w:r w:rsidR="001902C3">
        <w:rPr>
          <w:rFonts w:ascii="Times New Roman" w:hAnsi="Times New Roman"/>
          <w:b/>
          <w:sz w:val="28"/>
          <w:szCs w:val="28"/>
        </w:rPr>
        <w:t xml:space="preserve"> </w:t>
      </w:r>
      <w:r w:rsidRPr="00A828A8">
        <w:rPr>
          <w:rFonts w:ascii="Times New Roman" w:hAnsi="Times New Roman"/>
          <w:b/>
          <w:sz w:val="28"/>
          <w:szCs w:val="28"/>
        </w:rPr>
        <w:t xml:space="preserve">the student is expected to prepare a Business Report for a </w:t>
      </w:r>
      <w:r w:rsidRPr="00A828A8">
        <w:rPr>
          <w:rFonts w:ascii="Times New Roman" w:hAnsi="Times New Roman"/>
          <w:b/>
          <w:i/>
          <w:sz w:val="28"/>
          <w:szCs w:val="28"/>
        </w:rPr>
        <w:t>fictitious company</w:t>
      </w:r>
      <w:r w:rsidRPr="00A828A8">
        <w:rPr>
          <w:rFonts w:ascii="Times New Roman" w:hAnsi="Times New Roman"/>
          <w:b/>
          <w:sz w:val="28"/>
          <w:szCs w:val="28"/>
        </w:rPr>
        <w:t>. This Report is being submitted to the CEO/Managing Director and will be used to set Company policy and direction. The Report MUST be relevant, timely and provide sufficient details and information for the CEO/Managing Director to make a sound and prudent business decision.</w:t>
      </w:r>
    </w:p>
    <w:p w14:paraId="0E5489BF" w14:textId="77777777" w:rsidR="004076E4" w:rsidRPr="00A828A8" w:rsidRDefault="004076E4" w:rsidP="004076E4">
      <w:pPr>
        <w:jc w:val="both"/>
        <w:rPr>
          <w:rFonts w:ascii="Times New Roman" w:hAnsi="Times New Roman"/>
          <w:b/>
          <w:sz w:val="28"/>
          <w:szCs w:val="28"/>
        </w:rPr>
      </w:pPr>
    </w:p>
    <w:p w14:paraId="5C352CC4" w14:textId="77777777" w:rsidR="004076E4" w:rsidRPr="00A828A8" w:rsidRDefault="004076E4" w:rsidP="004076E4">
      <w:pPr>
        <w:jc w:val="both"/>
        <w:rPr>
          <w:rFonts w:ascii="Times New Roman" w:hAnsi="Times New Roman"/>
          <w:b/>
          <w:sz w:val="28"/>
          <w:szCs w:val="28"/>
        </w:rPr>
      </w:pPr>
      <w:r w:rsidRPr="00A828A8">
        <w:rPr>
          <w:rFonts w:ascii="Times New Roman" w:hAnsi="Times New Roman"/>
          <w:b/>
          <w:sz w:val="28"/>
          <w:szCs w:val="28"/>
        </w:rPr>
        <w:t>Each student is required to complete one (1) Report from the following management functions offered. These are listed following this descriptive section.</w:t>
      </w:r>
    </w:p>
    <w:p w14:paraId="7F0346DF" w14:textId="77777777" w:rsidR="004076E4" w:rsidRPr="00A828A8" w:rsidRDefault="004076E4" w:rsidP="004076E4">
      <w:pPr>
        <w:jc w:val="both"/>
        <w:rPr>
          <w:rFonts w:ascii="Times New Roman" w:hAnsi="Times New Roman"/>
          <w:b/>
          <w:sz w:val="28"/>
          <w:szCs w:val="28"/>
        </w:rPr>
      </w:pPr>
    </w:p>
    <w:p w14:paraId="75D457EB" w14:textId="77777777" w:rsidR="004076E4" w:rsidRPr="00A828A8" w:rsidRDefault="004076E4" w:rsidP="004076E4">
      <w:pPr>
        <w:jc w:val="both"/>
        <w:rPr>
          <w:rFonts w:ascii="Times New Roman" w:hAnsi="Times New Roman"/>
          <w:b/>
          <w:sz w:val="28"/>
          <w:szCs w:val="28"/>
        </w:rPr>
      </w:pPr>
      <w:r w:rsidRPr="00A828A8">
        <w:rPr>
          <w:rFonts w:ascii="Times New Roman" w:hAnsi="Times New Roman"/>
          <w:b/>
          <w:sz w:val="28"/>
          <w:szCs w:val="28"/>
        </w:rPr>
        <w:t>1.</w:t>
      </w:r>
      <w:r w:rsidRPr="00A828A8">
        <w:rPr>
          <w:rFonts w:ascii="Times New Roman" w:hAnsi="Times New Roman"/>
          <w:b/>
          <w:sz w:val="28"/>
          <w:szCs w:val="28"/>
        </w:rPr>
        <w:tab/>
        <w:t>Marketing and Communication</w:t>
      </w:r>
    </w:p>
    <w:p w14:paraId="6E3DCB14"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53A4B015" w14:textId="77777777" w:rsidR="004076E4" w:rsidRPr="00A828A8" w:rsidRDefault="004076E4" w:rsidP="004076E4">
      <w:pPr>
        <w:jc w:val="both"/>
        <w:rPr>
          <w:rFonts w:ascii="Times New Roman" w:hAnsi="Times New Roman"/>
          <w:sz w:val="28"/>
          <w:szCs w:val="28"/>
        </w:rPr>
      </w:pPr>
      <w:r w:rsidRPr="00A828A8">
        <w:rPr>
          <w:rFonts w:ascii="Times New Roman" w:hAnsi="Times New Roman"/>
          <w:b/>
          <w:sz w:val="28"/>
          <w:szCs w:val="28"/>
        </w:rPr>
        <w:t>MC1.</w:t>
      </w:r>
      <w:r w:rsidRPr="00A828A8">
        <w:rPr>
          <w:rFonts w:ascii="Times New Roman" w:hAnsi="Times New Roman"/>
          <w:sz w:val="28"/>
          <w:szCs w:val="28"/>
        </w:rPr>
        <w:t xml:space="preserve">      Marketing is a management discipline used extensively throughout the world. However, Management must be aware of the numerous cultural, </w:t>
      </w:r>
      <w:proofErr w:type="gramStart"/>
      <w:r w:rsidRPr="00A828A8">
        <w:rPr>
          <w:rFonts w:ascii="Times New Roman" w:hAnsi="Times New Roman"/>
          <w:sz w:val="28"/>
          <w:szCs w:val="28"/>
        </w:rPr>
        <w:t>legal</w:t>
      </w:r>
      <w:proofErr w:type="gramEnd"/>
      <w:r w:rsidRPr="00A828A8">
        <w:rPr>
          <w:rFonts w:ascii="Times New Roman" w:hAnsi="Times New Roman"/>
          <w:sz w:val="28"/>
          <w:szCs w:val="28"/>
        </w:rPr>
        <w:t xml:space="preserve"> and moral differences and incorporate these into their strategic and tactical implementation in each country. </w:t>
      </w:r>
    </w:p>
    <w:p w14:paraId="7003EC2B" w14:textId="77777777" w:rsidR="004076E4" w:rsidRPr="00A828A8" w:rsidRDefault="004076E4" w:rsidP="004076E4">
      <w:pPr>
        <w:jc w:val="both"/>
        <w:rPr>
          <w:rFonts w:ascii="Times New Roman" w:hAnsi="Times New Roman"/>
          <w:sz w:val="28"/>
          <w:szCs w:val="28"/>
        </w:rPr>
      </w:pPr>
    </w:p>
    <w:p w14:paraId="618825F4"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xml:space="preserve">A </w:t>
      </w:r>
      <w:r w:rsidRPr="00A828A8">
        <w:rPr>
          <w:rFonts w:ascii="Times New Roman" w:hAnsi="Times New Roman"/>
          <w:b/>
          <w:i/>
          <w:sz w:val="28"/>
          <w:szCs w:val="28"/>
          <w:u w:val="single"/>
        </w:rPr>
        <w:t xml:space="preserve">fictitious </w:t>
      </w:r>
      <w:r w:rsidRPr="00A828A8">
        <w:rPr>
          <w:rFonts w:ascii="Times New Roman" w:hAnsi="Times New Roman"/>
          <w:sz w:val="28"/>
          <w:szCs w:val="28"/>
        </w:rPr>
        <w:t xml:space="preserve">Company is determining how it may have to alter or modify its current marketing strategy as it enters two (2) new markets. Compare, contrast, and analyze the various forms of advertising (television, radio, print, and digital online media) in the three (3) different countries situated in </w:t>
      </w:r>
      <w:r w:rsidRPr="00A828A8">
        <w:rPr>
          <w:rFonts w:ascii="Times New Roman" w:hAnsi="Times New Roman"/>
          <w:b/>
          <w:i/>
          <w:sz w:val="28"/>
          <w:szCs w:val="28"/>
        </w:rPr>
        <w:t>different geographical regions</w:t>
      </w:r>
      <w:r w:rsidRPr="00A828A8">
        <w:rPr>
          <w:rFonts w:ascii="Times New Roman" w:hAnsi="Times New Roman"/>
          <w:sz w:val="28"/>
          <w:szCs w:val="28"/>
        </w:rPr>
        <w:t>. The first country is the home or domestic market while the other two (2) countries are the new markets being considered for development.</w:t>
      </w:r>
    </w:p>
    <w:p w14:paraId="3F24F70E" w14:textId="77777777" w:rsidR="004076E4" w:rsidRPr="00A828A8" w:rsidRDefault="004076E4" w:rsidP="004076E4">
      <w:pPr>
        <w:jc w:val="both"/>
        <w:rPr>
          <w:rFonts w:ascii="Times New Roman" w:hAnsi="Times New Roman"/>
          <w:sz w:val="28"/>
          <w:szCs w:val="28"/>
        </w:rPr>
      </w:pPr>
    </w:p>
    <w:p w14:paraId="08269FC4"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xml:space="preserve">The </w:t>
      </w:r>
      <w:r w:rsidRPr="00A828A8">
        <w:rPr>
          <w:rFonts w:ascii="Times New Roman" w:hAnsi="Times New Roman"/>
          <w:b/>
          <w:i/>
          <w:sz w:val="28"/>
          <w:szCs w:val="28"/>
          <w:u w:val="single"/>
        </w:rPr>
        <w:t>fictitious</w:t>
      </w:r>
      <w:r w:rsidRPr="00A828A8">
        <w:rPr>
          <w:rFonts w:ascii="Times New Roman" w:hAnsi="Times New Roman"/>
          <w:sz w:val="28"/>
          <w:szCs w:val="28"/>
        </w:rPr>
        <w:t xml:space="preserve"> Company needs specific information on</w:t>
      </w:r>
      <w:r w:rsidRPr="00A828A8">
        <w:rPr>
          <w:rFonts w:ascii="Times New Roman" w:hAnsi="Times New Roman"/>
          <w:b/>
          <w:sz w:val="28"/>
          <w:szCs w:val="28"/>
        </w:rPr>
        <w:t xml:space="preserve"> one (1) </w:t>
      </w:r>
      <w:r w:rsidRPr="00A828A8">
        <w:rPr>
          <w:rFonts w:ascii="Times New Roman" w:hAnsi="Times New Roman"/>
          <w:sz w:val="28"/>
          <w:szCs w:val="28"/>
        </w:rPr>
        <w:t>of these topics:</w:t>
      </w:r>
    </w:p>
    <w:p w14:paraId="4CCBE736" w14:textId="56C0E40B" w:rsidR="004076E4" w:rsidRPr="00A828A8" w:rsidRDefault="004076E4" w:rsidP="004076E4">
      <w:pPr>
        <w:numPr>
          <w:ilvl w:val="0"/>
          <w:numId w:val="24"/>
        </w:numPr>
        <w:tabs>
          <w:tab w:val="clear" w:pos="1440"/>
        </w:tabs>
        <w:ind w:left="374" w:hanging="374"/>
        <w:jc w:val="both"/>
        <w:rPr>
          <w:rFonts w:ascii="Times New Roman" w:hAnsi="Times New Roman"/>
          <w:sz w:val="28"/>
          <w:szCs w:val="28"/>
        </w:rPr>
      </w:pPr>
      <w:r w:rsidRPr="00A828A8">
        <w:rPr>
          <w:rFonts w:ascii="Times New Roman" w:hAnsi="Times New Roman"/>
          <w:sz w:val="28"/>
          <w:szCs w:val="28"/>
          <w:lang w:val="en-GB"/>
        </w:rPr>
        <w:t>vice products’ regulations and marketing (commonly accepted as alcohol and tobacco)</w:t>
      </w:r>
    </w:p>
    <w:p w14:paraId="4571E79F" w14:textId="40F94CA4" w:rsidR="004076E4" w:rsidRPr="00A828A8" w:rsidRDefault="004076E4" w:rsidP="004076E4">
      <w:pPr>
        <w:numPr>
          <w:ilvl w:val="0"/>
          <w:numId w:val="24"/>
        </w:numPr>
        <w:tabs>
          <w:tab w:val="clear" w:pos="1440"/>
        </w:tabs>
        <w:ind w:left="374" w:hanging="374"/>
        <w:jc w:val="both"/>
        <w:rPr>
          <w:rFonts w:ascii="Times New Roman" w:hAnsi="Times New Roman"/>
          <w:sz w:val="28"/>
          <w:szCs w:val="28"/>
        </w:rPr>
      </w:pPr>
      <w:r w:rsidRPr="00A828A8">
        <w:rPr>
          <w:rFonts w:ascii="Times New Roman" w:hAnsi="Times New Roman"/>
          <w:sz w:val="28"/>
          <w:szCs w:val="28"/>
          <w:lang w:val="en-GB"/>
        </w:rPr>
        <w:t>use of comparative advertising between products</w:t>
      </w:r>
    </w:p>
    <w:p w14:paraId="3DCF92E8" w14:textId="77777777" w:rsidR="004076E4" w:rsidRPr="00A828A8" w:rsidRDefault="004076E4" w:rsidP="004076E4">
      <w:pPr>
        <w:numPr>
          <w:ilvl w:val="0"/>
          <w:numId w:val="24"/>
        </w:numPr>
        <w:tabs>
          <w:tab w:val="clear" w:pos="1440"/>
        </w:tabs>
        <w:ind w:left="374" w:hanging="374"/>
        <w:jc w:val="both"/>
        <w:rPr>
          <w:rFonts w:ascii="Times New Roman" w:hAnsi="Times New Roman"/>
          <w:sz w:val="28"/>
          <w:szCs w:val="28"/>
        </w:rPr>
      </w:pPr>
      <w:r w:rsidRPr="00A828A8">
        <w:rPr>
          <w:rFonts w:ascii="Times New Roman" w:hAnsi="Times New Roman"/>
          <w:sz w:val="28"/>
          <w:szCs w:val="28"/>
          <w:lang w:val="en-GB"/>
        </w:rPr>
        <w:t xml:space="preserve">rules and regulations regarding advertising to children as classified in each </w:t>
      </w:r>
      <w:proofErr w:type="gramStart"/>
      <w:r w:rsidRPr="00A828A8">
        <w:rPr>
          <w:rFonts w:ascii="Times New Roman" w:hAnsi="Times New Roman"/>
          <w:sz w:val="28"/>
          <w:szCs w:val="28"/>
          <w:lang w:val="en-GB"/>
        </w:rPr>
        <w:t>country</w:t>
      </w:r>
      <w:proofErr w:type="gramEnd"/>
    </w:p>
    <w:p w14:paraId="5F43A772" w14:textId="77777777" w:rsidR="004076E4" w:rsidRPr="00A828A8" w:rsidRDefault="004076E4" w:rsidP="004076E4">
      <w:pPr>
        <w:jc w:val="both"/>
        <w:rPr>
          <w:rFonts w:ascii="Times New Roman" w:hAnsi="Times New Roman"/>
          <w:sz w:val="28"/>
          <w:szCs w:val="28"/>
        </w:rPr>
      </w:pPr>
    </w:p>
    <w:p w14:paraId="417BA019" w14:textId="4CBEA865"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xml:space="preserve">The selected topic, from above, must include the three-way analysis of the difference and similarities </w:t>
      </w:r>
      <w:r w:rsidRPr="00A828A8">
        <w:rPr>
          <w:rFonts w:ascii="Times New Roman" w:hAnsi="Times New Roman"/>
          <w:b/>
          <w:sz w:val="28"/>
          <w:szCs w:val="28"/>
        </w:rPr>
        <w:t xml:space="preserve">of </w:t>
      </w:r>
      <w:r w:rsidR="00D53520" w:rsidRPr="00A828A8">
        <w:rPr>
          <w:rFonts w:ascii="Times New Roman" w:hAnsi="Times New Roman"/>
          <w:b/>
          <w:sz w:val="28"/>
          <w:szCs w:val="28"/>
        </w:rPr>
        <w:t>ALL</w:t>
      </w:r>
      <w:r w:rsidRPr="00A828A8">
        <w:rPr>
          <w:rFonts w:ascii="Times New Roman" w:hAnsi="Times New Roman"/>
          <w:sz w:val="28"/>
          <w:szCs w:val="28"/>
        </w:rPr>
        <w:t xml:space="preserve"> the following considerations:</w:t>
      </w:r>
    </w:p>
    <w:p w14:paraId="3EB9B733" w14:textId="494EFB50" w:rsidR="004076E4" w:rsidRPr="00A828A8" w:rsidRDefault="004076E4" w:rsidP="004076E4">
      <w:pPr>
        <w:numPr>
          <w:ilvl w:val="0"/>
          <w:numId w:val="25"/>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advertising laws</w:t>
      </w:r>
    </w:p>
    <w:p w14:paraId="75B5EA61" w14:textId="2A67FF16" w:rsidR="004076E4" w:rsidRPr="00A828A8" w:rsidRDefault="004076E4" w:rsidP="004076E4">
      <w:pPr>
        <w:numPr>
          <w:ilvl w:val="0"/>
          <w:numId w:val="25"/>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 xml:space="preserve">industry </w:t>
      </w:r>
      <w:r w:rsidR="00D53520" w:rsidRPr="00A828A8">
        <w:rPr>
          <w:rFonts w:ascii="Times New Roman" w:hAnsi="Times New Roman"/>
          <w:sz w:val="28"/>
          <w:szCs w:val="28"/>
          <w:lang w:val="en-GB"/>
        </w:rPr>
        <w:t>guidelines</w:t>
      </w:r>
      <w:r w:rsidRPr="00A828A8">
        <w:rPr>
          <w:rFonts w:ascii="Times New Roman" w:hAnsi="Times New Roman"/>
          <w:sz w:val="28"/>
          <w:szCs w:val="28"/>
          <w:lang w:val="en-GB"/>
        </w:rPr>
        <w:t xml:space="preserve"> on advertisements and advertising/marketing</w:t>
      </w:r>
    </w:p>
    <w:p w14:paraId="5EED76AF" w14:textId="06B00978" w:rsidR="004076E4" w:rsidRPr="00A828A8" w:rsidRDefault="004076E4" w:rsidP="004076E4">
      <w:pPr>
        <w:numPr>
          <w:ilvl w:val="0"/>
          <w:numId w:val="25"/>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culturally and morally acceptable guidelines</w:t>
      </w:r>
    </w:p>
    <w:p w14:paraId="56EF03B2" w14:textId="77777777" w:rsidR="004076E4" w:rsidRPr="00A828A8" w:rsidRDefault="004076E4" w:rsidP="004076E4">
      <w:pPr>
        <w:numPr>
          <w:ilvl w:val="0"/>
          <w:numId w:val="25"/>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lastRenderedPageBreak/>
        <w:t>regulatory bodies and agencies</w:t>
      </w:r>
    </w:p>
    <w:p w14:paraId="2A6DA1A0" w14:textId="77777777" w:rsidR="004076E4" w:rsidRPr="00A828A8" w:rsidRDefault="004076E4" w:rsidP="004076E4">
      <w:pPr>
        <w:jc w:val="both"/>
        <w:rPr>
          <w:rFonts w:ascii="Times New Roman" w:hAnsi="Times New Roman"/>
          <w:sz w:val="28"/>
          <w:szCs w:val="28"/>
        </w:rPr>
      </w:pPr>
    </w:p>
    <w:p w14:paraId="4ADE486C"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xml:space="preserve">In addition, ensure the Report addresses penalties, </w:t>
      </w:r>
      <w:proofErr w:type="gramStart"/>
      <w:r w:rsidRPr="00A828A8">
        <w:rPr>
          <w:rFonts w:ascii="Times New Roman" w:hAnsi="Times New Roman"/>
          <w:sz w:val="28"/>
          <w:szCs w:val="28"/>
        </w:rPr>
        <w:t>fines</w:t>
      </w:r>
      <w:proofErr w:type="gramEnd"/>
      <w:r w:rsidRPr="00A828A8">
        <w:rPr>
          <w:rFonts w:ascii="Times New Roman" w:hAnsi="Times New Roman"/>
          <w:sz w:val="28"/>
          <w:szCs w:val="28"/>
        </w:rPr>
        <w:t xml:space="preserve"> and processes if the laws, regulations and/or guidelines are broken.  The Report </w:t>
      </w:r>
      <w:r w:rsidRPr="00A828A8">
        <w:rPr>
          <w:rFonts w:ascii="Times New Roman" w:hAnsi="Times New Roman"/>
          <w:b/>
          <w:sz w:val="28"/>
          <w:szCs w:val="28"/>
        </w:rPr>
        <w:t>MUST</w:t>
      </w:r>
      <w:r w:rsidRPr="00A828A8">
        <w:rPr>
          <w:rFonts w:ascii="Times New Roman" w:hAnsi="Times New Roman"/>
          <w:sz w:val="28"/>
          <w:szCs w:val="28"/>
        </w:rPr>
        <w:t xml:space="preserve"> include samples of actual print advertisements, and links to television, </w:t>
      </w:r>
      <w:proofErr w:type="gramStart"/>
      <w:r w:rsidRPr="00A828A8">
        <w:rPr>
          <w:rFonts w:ascii="Times New Roman" w:hAnsi="Times New Roman"/>
          <w:sz w:val="28"/>
          <w:szCs w:val="28"/>
        </w:rPr>
        <w:t>radio</w:t>
      </w:r>
      <w:proofErr w:type="gramEnd"/>
      <w:r w:rsidRPr="00A828A8">
        <w:rPr>
          <w:rFonts w:ascii="Times New Roman" w:hAnsi="Times New Roman"/>
          <w:sz w:val="28"/>
          <w:szCs w:val="28"/>
        </w:rPr>
        <w:t xml:space="preserve"> and online examples to support the findings and research. </w:t>
      </w:r>
    </w:p>
    <w:p w14:paraId="4C8D3425"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60165245" w14:textId="77777777" w:rsidR="004076E4" w:rsidRPr="00A828A8" w:rsidRDefault="004076E4" w:rsidP="004076E4">
      <w:pPr>
        <w:jc w:val="both"/>
        <w:rPr>
          <w:rFonts w:ascii="Times New Roman" w:hAnsi="Times New Roman"/>
          <w:sz w:val="28"/>
          <w:szCs w:val="28"/>
        </w:rPr>
      </w:pPr>
    </w:p>
    <w:p w14:paraId="535F114F" w14:textId="77777777" w:rsidR="004076E4" w:rsidRPr="00A828A8" w:rsidRDefault="004076E4" w:rsidP="004076E4">
      <w:pPr>
        <w:jc w:val="both"/>
        <w:rPr>
          <w:rFonts w:ascii="Times New Roman" w:hAnsi="Times New Roman"/>
          <w:sz w:val="28"/>
          <w:szCs w:val="28"/>
        </w:rPr>
      </w:pPr>
    </w:p>
    <w:p w14:paraId="0127E14A" w14:textId="488B1DC2" w:rsidR="004076E4" w:rsidRPr="00A828A8" w:rsidRDefault="004076E4" w:rsidP="004076E4">
      <w:pPr>
        <w:jc w:val="both"/>
        <w:rPr>
          <w:rFonts w:ascii="Times New Roman" w:hAnsi="Times New Roman"/>
          <w:sz w:val="28"/>
          <w:szCs w:val="28"/>
          <w:lang w:val="en-GB"/>
        </w:rPr>
      </w:pPr>
      <w:r w:rsidRPr="00A828A8">
        <w:rPr>
          <w:rFonts w:ascii="Times New Roman" w:hAnsi="Times New Roman"/>
          <w:b/>
          <w:sz w:val="28"/>
          <w:szCs w:val="28"/>
        </w:rPr>
        <w:t>MC2.</w:t>
      </w:r>
      <w:r w:rsidRPr="00A828A8">
        <w:rPr>
          <w:rFonts w:ascii="Times New Roman" w:hAnsi="Times New Roman"/>
          <w:sz w:val="28"/>
          <w:szCs w:val="28"/>
        </w:rPr>
        <w:t>      Internet and social-media marketing has gained popularity during the past ten (10) years. Companies have been forced to monitor its</w:t>
      </w:r>
      <w:r w:rsidRPr="00A828A8">
        <w:rPr>
          <w:rFonts w:ascii="Times New Roman" w:hAnsi="Times New Roman"/>
          <w:sz w:val="28"/>
          <w:szCs w:val="28"/>
          <w:lang w:val="en-GB"/>
        </w:rPr>
        <w:t xml:space="preserve"> potential and opportunities in addition to the dangers and threats it </w:t>
      </w:r>
      <w:r w:rsidR="00D53520" w:rsidRPr="00A828A8">
        <w:rPr>
          <w:rFonts w:ascii="Times New Roman" w:hAnsi="Times New Roman"/>
          <w:sz w:val="28"/>
          <w:szCs w:val="28"/>
          <w:lang w:val="en-GB"/>
        </w:rPr>
        <w:t>possesses</w:t>
      </w:r>
      <w:r w:rsidRPr="00A828A8">
        <w:rPr>
          <w:rFonts w:ascii="Times New Roman" w:hAnsi="Times New Roman"/>
          <w:sz w:val="28"/>
          <w:szCs w:val="28"/>
          <w:lang w:val="en-GB"/>
        </w:rPr>
        <w:t xml:space="preserve"> to the reputation of classic and newly emerging brands. </w:t>
      </w:r>
    </w:p>
    <w:p w14:paraId="71FA8256" w14:textId="77777777" w:rsidR="004076E4" w:rsidRPr="00A828A8" w:rsidRDefault="004076E4" w:rsidP="004076E4">
      <w:pPr>
        <w:jc w:val="both"/>
        <w:rPr>
          <w:rFonts w:ascii="Times New Roman" w:hAnsi="Times New Roman"/>
          <w:sz w:val="28"/>
          <w:szCs w:val="28"/>
          <w:lang w:val="en-GB"/>
        </w:rPr>
      </w:pPr>
    </w:p>
    <w:p w14:paraId="32670EC3"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lang w:val="en-GB"/>
        </w:rPr>
        <w:t xml:space="preserve">A </w:t>
      </w:r>
      <w:r w:rsidRPr="00A828A8">
        <w:rPr>
          <w:rFonts w:ascii="Times New Roman" w:hAnsi="Times New Roman"/>
          <w:b/>
          <w:i/>
          <w:sz w:val="28"/>
          <w:szCs w:val="28"/>
          <w:u w:val="single"/>
          <w:lang w:val="en-GB"/>
        </w:rPr>
        <w:t xml:space="preserve">fictitious </w:t>
      </w:r>
      <w:r w:rsidRPr="00A828A8">
        <w:rPr>
          <w:rFonts w:ascii="Times New Roman" w:hAnsi="Times New Roman"/>
          <w:sz w:val="28"/>
          <w:szCs w:val="28"/>
          <w:lang w:val="en-GB"/>
        </w:rPr>
        <w:t>Company is determining how it should develop and approach two (2) new countries (markets) with regards to its on-line presence and internet portal development. There are numerous factors the Company must consider when deciding a strategy for its “digital footprint” and “online presence” in these new countries.</w:t>
      </w:r>
    </w:p>
    <w:p w14:paraId="36AE150C" w14:textId="77777777" w:rsidR="004076E4" w:rsidRPr="00A828A8" w:rsidRDefault="004076E4" w:rsidP="004076E4">
      <w:pPr>
        <w:jc w:val="both"/>
        <w:rPr>
          <w:rFonts w:ascii="Times New Roman" w:hAnsi="Times New Roman"/>
          <w:sz w:val="28"/>
          <w:szCs w:val="28"/>
        </w:rPr>
      </w:pPr>
    </w:p>
    <w:p w14:paraId="4F6A4EC4" w14:textId="7FCA8CE9"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lang w:val="en-GB"/>
        </w:rPr>
        <w:t xml:space="preserve">Select </w:t>
      </w:r>
      <w:r w:rsidRPr="00A828A8">
        <w:rPr>
          <w:rFonts w:ascii="Times New Roman" w:hAnsi="Times New Roman"/>
          <w:b/>
          <w:sz w:val="28"/>
          <w:szCs w:val="28"/>
          <w:lang w:val="en-GB"/>
        </w:rPr>
        <w:t>three (3)</w:t>
      </w:r>
      <w:r w:rsidRPr="00A828A8">
        <w:rPr>
          <w:rFonts w:ascii="Times New Roman" w:hAnsi="Times New Roman"/>
          <w:sz w:val="28"/>
          <w:szCs w:val="28"/>
          <w:lang w:val="en-GB"/>
        </w:rPr>
        <w:t xml:space="preserve"> countries from </w:t>
      </w:r>
      <w:r w:rsidRPr="00A828A8">
        <w:rPr>
          <w:rFonts w:ascii="Times New Roman" w:hAnsi="Times New Roman"/>
          <w:b/>
          <w:i/>
          <w:sz w:val="28"/>
          <w:szCs w:val="28"/>
          <w:lang w:val="en-GB"/>
        </w:rPr>
        <w:t>different geographic regions</w:t>
      </w:r>
      <w:r w:rsidRPr="00A828A8">
        <w:rPr>
          <w:rFonts w:ascii="Times New Roman" w:hAnsi="Times New Roman"/>
          <w:sz w:val="28"/>
          <w:szCs w:val="28"/>
          <w:lang w:val="en-GB"/>
        </w:rPr>
        <w:t xml:space="preserve">. The first country is the home/domestic market while the other two (2) countries are the new markets being considered for development. The Report MUST </w:t>
      </w:r>
      <w:r w:rsidRPr="00A828A8">
        <w:rPr>
          <w:rFonts w:ascii="Times New Roman" w:hAnsi="Times New Roman"/>
          <w:sz w:val="28"/>
          <w:szCs w:val="28"/>
        </w:rPr>
        <w:t xml:space="preserve">include a three-way analyze of the difference and similarities </w:t>
      </w:r>
      <w:r w:rsidRPr="00A828A8">
        <w:rPr>
          <w:rFonts w:ascii="Times New Roman" w:hAnsi="Times New Roman"/>
          <w:b/>
          <w:sz w:val="28"/>
          <w:szCs w:val="28"/>
        </w:rPr>
        <w:t xml:space="preserve">of </w:t>
      </w:r>
      <w:r w:rsidR="00D53520" w:rsidRPr="00A828A8">
        <w:rPr>
          <w:rFonts w:ascii="Times New Roman" w:hAnsi="Times New Roman"/>
          <w:b/>
          <w:sz w:val="28"/>
          <w:szCs w:val="28"/>
        </w:rPr>
        <w:t>ALL</w:t>
      </w:r>
      <w:r w:rsidRPr="00A828A8">
        <w:rPr>
          <w:rFonts w:ascii="Times New Roman" w:hAnsi="Times New Roman"/>
          <w:sz w:val="28"/>
          <w:szCs w:val="28"/>
        </w:rPr>
        <w:t xml:space="preserve"> the following factors:</w:t>
      </w:r>
    </w:p>
    <w:p w14:paraId="3C5C9423" w14:textId="77777777" w:rsidR="004076E4" w:rsidRPr="00A828A8" w:rsidRDefault="004076E4" w:rsidP="004076E4">
      <w:pPr>
        <w:jc w:val="both"/>
        <w:rPr>
          <w:rFonts w:ascii="Times New Roman" w:hAnsi="Times New Roman"/>
          <w:sz w:val="28"/>
          <w:szCs w:val="28"/>
        </w:rPr>
      </w:pPr>
    </w:p>
    <w:p w14:paraId="46ABE1E0" w14:textId="6DC90C93" w:rsidR="004076E4" w:rsidRPr="00A828A8" w:rsidRDefault="004076E4" w:rsidP="004076E4">
      <w:pPr>
        <w:numPr>
          <w:ilvl w:val="0"/>
          <w:numId w:val="19"/>
        </w:numPr>
        <w:tabs>
          <w:tab w:val="clear" w:pos="720"/>
          <w:tab w:val="num" w:pos="-374"/>
        </w:tabs>
        <w:ind w:left="374"/>
        <w:jc w:val="both"/>
        <w:rPr>
          <w:rFonts w:ascii="Times New Roman" w:hAnsi="Times New Roman"/>
          <w:sz w:val="28"/>
          <w:szCs w:val="28"/>
        </w:rPr>
      </w:pPr>
      <w:r w:rsidRPr="00A828A8">
        <w:rPr>
          <w:rFonts w:ascii="Times New Roman" w:hAnsi="Times New Roman"/>
          <w:sz w:val="28"/>
          <w:szCs w:val="28"/>
          <w:lang w:val="en-GB"/>
        </w:rPr>
        <w:t xml:space="preserve">availability of the internet and </w:t>
      </w:r>
      <w:r w:rsidR="00D53520" w:rsidRPr="00A828A8">
        <w:rPr>
          <w:rFonts w:ascii="Times New Roman" w:hAnsi="Times New Roman"/>
          <w:sz w:val="28"/>
          <w:szCs w:val="28"/>
          <w:lang w:val="en-GB"/>
        </w:rPr>
        <w:t>social media</w:t>
      </w:r>
      <w:r w:rsidRPr="00A828A8">
        <w:rPr>
          <w:rFonts w:ascii="Times New Roman" w:hAnsi="Times New Roman"/>
          <w:sz w:val="28"/>
          <w:szCs w:val="28"/>
          <w:lang w:val="en-GB"/>
        </w:rPr>
        <w:t xml:space="preserve"> as a medium</w:t>
      </w:r>
    </w:p>
    <w:p w14:paraId="4B051C13" w14:textId="54F46806" w:rsidR="004076E4" w:rsidRPr="00A828A8" w:rsidRDefault="004076E4" w:rsidP="004076E4">
      <w:pPr>
        <w:numPr>
          <w:ilvl w:val="0"/>
          <w:numId w:val="19"/>
        </w:numPr>
        <w:tabs>
          <w:tab w:val="clear" w:pos="720"/>
          <w:tab w:val="num" w:pos="-374"/>
        </w:tabs>
        <w:ind w:left="374"/>
        <w:jc w:val="both"/>
        <w:rPr>
          <w:rFonts w:ascii="Times New Roman" w:hAnsi="Times New Roman"/>
          <w:sz w:val="28"/>
          <w:szCs w:val="28"/>
        </w:rPr>
      </w:pPr>
      <w:r w:rsidRPr="00A828A8">
        <w:rPr>
          <w:rFonts w:ascii="Times New Roman" w:hAnsi="Times New Roman"/>
          <w:sz w:val="28"/>
          <w:szCs w:val="28"/>
          <w:lang w:val="en-GB"/>
        </w:rPr>
        <w:t>acceptability of internet and social-media marketing and its use by the culture</w:t>
      </w:r>
    </w:p>
    <w:p w14:paraId="1E12EC9B" w14:textId="3F479B80" w:rsidR="004076E4" w:rsidRPr="00A828A8" w:rsidRDefault="004076E4" w:rsidP="004076E4">
      <w:pPr>
        <w:numPr>
          <w:ilvl w:val="0"/>
          <w:numId w:val="19"/>
        </w:numPr>
        <w:tabs>
          <w:tab w:val="clear" w:pos="720"/>
          <w:tab w:val="num" w:pos="-374"/>
        </w:tabs>
        <w:ind w:left="374"/>
        <w:jc w:val="both"/>
        <w:rPr>
          <w:rFonts w:ascii="Times New Roman" w:hAnsi="Times New Roman"/>
          <w:sz w:val="28"/>
          <w:szCs w:val="28"/>
        </w:rPr>
      </w:pPr>
      <w:r w:rsidRPr="00A828A8">
        <w:rPr>
          <w:rFonts w:ascii="Times New Roman" w:hAnsi="Times New Roman"/>
          <w:sz w:val="28"/>
          <w:szCs w:val="28"/>
          <w:lang w:val="en-GB"/>
        </w:rPr>
        <w:t>impact on conventional advertising</w:t>
      </w:r>
    </w:p>
    <w:p w14:paraId="570BB8C5" w14:textId="392557DD" w:rsidR="004076E4" w:rsidRPr="00A828A8" w:rsidRDefault="004076E4" w:rsidP="004076E4">
      <w:pPr>
        <w:numPr>
          <w:ilvl w:val="0"/>
          <w:numId w:val="19"/>
        </w:numPr>
        <w:tabs>
          <w:tab w:val="clear" w:pos="720"/>
          <w:tab w:val="num" w:pos="-374"/>
        </w:tabs>
        <w:ind w:left="374"/>
        <w:jc w:val="both"/>
        <w:rPr>
          <w:rFonts w:ascii="Times New Roman" w:hAnsi="Times New Roman"/>
          <w:sz w:val="28"/>
          <w:szCs w:val="28"/>
        </w:rPr>
      </w:pPr>
      <w:r w:rsidRPr="00A828A8">
        <w:rPr>
          <w:rFonts w:ascii="Times New Roman" w:hAnsi="Times New Roman"/>
          <w:sz w:val="28"/>
          <w:szCs w:val="28"/>
          <w:lang w:val="en-GB"/>
        </w:rPr>
        <w:t>present and future impact on the marketing discipline</w:t>
      </w:r>
    </w:p>
    <w:p w14:paraId="77BC3BD3" w14:textId="77777777" w:rsidR="004076E4" w:rsidRPr="00A828A8" w:rsidRDefault="004076E4" w:rsidP="004076E4">
      <w:pPr>
        <w:numPr>
          <w:ilvl w:val="0"/>
          <w:numId w:val="19"/>
        </w:numPr>
        <w:tabs>
          <w:tab w:val="clear" w:pos="720"/>
          <w:tab w:val="num" w:pos="-374"/>
        </w:tabs>
        <w:ind w:left="374"/>
        <w:jc w:val="both"/>
        <w:rPr>
          <w:rFonts w:ascii="Times New Roman" w:hAnsi="Times New Roman"/>
          <w:sz w:val="28"/>
          <w:szCs w:val="28"/>
        </w:rPr>
      </w:pPr>
      <w:r w:rsidRPr="00A828A8">
        <w:rPr>
          <w:rFonts w:ascii="Times New Roman" w:hAnsi="Times New Roman"/>
          <w:sz w:val="28"/>
          <w:szCs w:val="28"/>
          <w:lang w:val="en-GB"/>
        </w:rPr>
        <w:t>effectiveness in each selected country</w:t>
      </w:r>
    </w:p>
    <w:p w14:paraId="0B4FFAD4"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16563D28" w14:textId="1FFF88E5" w:rsidR="004076E4" w:rsidRPr="00A828A8" w:rsidRDefault="004076E4" w:rsidP="004076E4">
      <w:pPr>
        <w:jc w:val="both"/>
        <w:rPr>
          <w:rFonts w:ascii="Times New Roman" w:hAnsi="Times New Roman"/>
          <w:sz w:val="28"/>
          <w:szCs w:val="28"/>
        </w:rPr>
      </w:pPr>
      <w:r w:rsidRPr="00A828A8">
        <w:rPr>
          <w:rFonts w:ascii="Times New Roman" w:hAnsi="Times New Roman"/>
          <w:b/>
          <w:sz w:val="28"/>
          <w:szCs w:val="28"/>
        </w:rPr>
        <w:t>MC3.</w:t>
      </w:r>
      <w:r w:rsidRPr="00A828A8">
        <w:rPr>
          <w:rFonts w:ascii="Times New Roman" w:hAnsi="Times New Roman"/>
          <w:sz w:val="28"/>
          <w:szCs w:val="28"/>
        </w:rPr>
        <w:t xml:space="preserve">      Meeting and surveying consumers, collecting feedback, and testing new product ideas, concepts and prototypes are all important aspects of the marketing function. One possible method to address these requirements is attending and/or participating </w:t>
      </w:r>
      <w:proofErr w:type="gramStart"/>
      <w:r w:rsidRPr="00A828A8">
        <w:rPr>
          <w:rFonts w:ascii="Times New Roman" w:hAnsi="Times New Roman"/>
          <w:sz w:val="28"/>
          <w:szCs w:val="28"/>
        </w:rPr>
        <w:t>at</w:t>
      </w:r>
      <w:proofErr w:type="gramEnd"/>
      <w:r w:rsidRPr="00A828A8">
        <w:rPr>
          <w:rFonts w:ascii="Times New Roman" w:hAnsi="Times New Roman"/>
          <w:sz w:val="28"/>
          <w:szCs w:val="28"/>
        </w:rPr>
        <w:t xml:space="preserve"> either Consumer </w:t>
      </w:r>
      <w:r w:rsidR="00D53520" w:rsidRPr="00A828A8">
        <w:rPr>
          <w:rFonts w:ascii="Times New Roman" w:hAnsi="Times New Roman"/>
          <w:sz w:val="28"/>
          <w:szCs w:val="28"/>
        </w:rPr>
        <w:t>based,</w:t>
      </w:r>
      <w:r w:rsidRPr="00A828A8">
        <w:rPr>
          <w:rFonts w:ascii="Times New Roman" w:hAnsi="Times New Roman"/>
          <w:sz w:val="28"/>
          <w:szCs w:val="28"/>
        </w:rPr>
        <w:t xml:space="preserve"> or Industry based Trade Shows. Select </w:t>
      </w:r>
      <w:proofErr w:type="spellStart"/>
      <w:proofErr w:type="gramStart"/>
      <w:r w:rsidRPr="00A828A8">
        <w:rPr>
          <w:rFonts w:ascii="Times New Roman" w:hAnsi="Times New Roman"/>
          <w:sz w:val="28"/>
          <w:szCs w:val="28"/>
        </w:rPr>
        <w:t>a</w:t>
      </w:r>
      <w:proofErr w:type="spellEnd"/>
      <w:proofErr w:type="gramEnd"/>
      <w:r w:rsidRPr="00A828A8">
        <w:rPr>
          <w:rFonts w:ascii="Times New Roman" w:hAnsi="Times New Roman"/>
          <w:sz w:val="28"/>
          <w:szCs w:val="28"/>
        </w:rPr>
        <w:t xml:space="preserve"> </w:t>
      </w:r>
      <w:r w:rsidR="00D53520" w:rsidRPr="00A828A8">
        <w:rPr>
          <w:rFonts w:ascii="Times New Roman" w:hAnsi="Times New Roman"/>
          <w:sz w:val="28"/>
          <w:szCs w:val="28"/>
        </w:rPr>
        <w:t>industry</w:t>
      </w:r>
      <w:r w:rsidRPr="00A828A8">
        <w:rPr>
          <w:rFonts w:ascii="Times New Roman" w:hAnsi="Times New Roman"/>
          <w:sz w:val="28"/>
          <w:szCs w:val="28"/>
        </w:rPr>
        <w:t xml:space="preserve"> and then a specific product or service for the Report from a</w:t>
      </w:r>
      <w:r w:rsidRPr="00A828A8">
        <w:rPr>
          <w:rFonts w:ascii="Times New Roman" w:hAnsi="Times New Roman"/>
          <w:b/>
          <w:i/>
          <w:sz w:val="28"/>
          <w:szCs w:val="28"/>
          <w:u w:val="single"/>
        </w:rPr>
        <w:t xml:space="preserve"> fictitious </w:t>
      </w:r>
      <w:r w:rsidRPr="00A828A8">
        <w:rPr>
          <w:rFonts w:ascii="Times New Roman" w:hAnsi="Times New Roman"/>
          <w:sz w:val="28"/>
          <w:szCs w:val="28"/>
        </w:rPr>
        <w:t xml:space="preserve">company. </w:t>
      </w:r>
    </w:p>
    <w:p w14:paraId="0574EC78" w14:textId="77777777" w:rsidR="004076E4" w:rsidRPr="00A828A8" w:rsidRDefault="004076E4" w:rsidP="004076E4">
      <w:pPr>
        <w:jc w:val="both"/>
        <w:rPr>
          <w:rFonts w:ascii="Times New Roman" w:hAnsi="Times New Roman"/>
          <w:sz w:val="28"/>
          <w:szCs w:val="28"/>
        </w:rPr>
      </w:pPr>
    </w:p>
    <w:p w14:paraId="71A06F43" w14:textId="37E1EB01"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xml:space="preserve">The CEO/Managing Director has requested a Report to determine the effectiveness of Trade Show attendance, both with a booth as well as “walking” the Show to </w:t>
      </w:r>
      <w:r w:rsidRPr="00A828A8">
        <w:rPr>
          <w:rFonts w:ascii="Times New Roman" w:hAnsi="Times New Roman"/>
          <w:sz w:val="28"/>
          <w:szCs w:val="28"/>
        </w:rPr>
        <w:lastRenderedPageBreak/>
        <w:t xml:space="preserve">collect information. The CEO wants to determine if Trade Shows are still an effective communication and marketing tool. The Report must provide conclusive recommendations on the action the Company should take </w:t>
      </w:r>
      <w:proofErr w:type="gramStart"/>
      <w:r w:rsidR="00D53520" w:rsidRPr="00A828A8">
        <w:rPr>
          <w:rFonts w:ascii="Times New Roman" w:hAnsi="Times New Roman"/>
          <w:sz w:val="28"/>
          <w:szCs w:val="28"/>
        </w:rPr>
        <w:t>in regard to</w:t>
      </w:r>
      <w:proofErr w:type="gramEnd"/>
      <w:r w:rsidRPr="00A828A8">
        <w:rPr>
          <w:rFonts w:ascii="Times New Roman" w:hAnsi="Times New Roman"/>
          <w:sz w:val="28"/>
          <w:szCs w:val="28"/>
        </w:rPr>
        <w:t xml:space="preserve"> its involvement in future trade shows. The Report must </w:t>
      </w:r>
      <w:r w:rsidRPr="00A828A8">
        <w:rPr>
          <w:rFonts w:ascii="Times New Roman" w:hAnsi="Times New Roman"/>
          <w:b/>
          <w:i/>
          <w:sz w:val="28"/>
          <w:szCs w:val="28"/>
        </w:rPr>
        <w:t>consider either</w:t>
      </w:r>
      <w:r w:rsidRPr="00A828A8">
        <w:rPr>
          <w:rFonts w:ascii="Times New Roman" w:hAnsi="Times New Roman"/>
          <w:sz w:val="28"/>
          <w:szCs w:val="28"/>
        </w:rPr>
        <w:t xml:space="preserve"> “Consumer Based Trade Shows” </w:t>
      </w:r>
      <w:r w:rsidRPr="00A828A8">
        <w:rPr>
          <w:rFonts w:ascii="Times New Roman" w:hAnsi="Times New Roman"/>
          <w:b/>
          <w:i/>
          <w:sz w:val="28"/>
          <w:szCs w:val="28"/>
        </w:rPr>
        <w:t>or</w:t>
      </w:r>
      <w:r w:rsidRPr="00A828A8">
        <w:rPr>
          <w:rFonts w:ascii="Times New Roman" w:hAnsi="Times New Roman"/>
          <w:sz w:val="28"/>
          <w:szCs w:val="28"/>
        </w:rPr>
        <w:t xml:space="preserve"> “Industry Based Trade Shows” based on the industry and </w:t>
      </w:r>
      <w:proofErr w:type="gramStart"/>
      <w:r w:rsidRPr="00A828A8">
        <w:rPr>
          <w:rFonts w:ascii="Times New Roman" w:hAnsi="Times New Roman"/>
          <w:sz w:val="28"/>
          <w:szCs w:val="28"/>
        </w:rPr>
        <w:t>product</w:t>
      </w:r>
      <w:proofErr w:type="gramEnd"/>
      <w:r w:rsidRPr="00A828A8">
        <w:rPr>
          <w:rFonts w:ascii="Times New Roman" w:hAnsi="Times New Roman"/>
          <w:sz w:val="28"/>
          <w:szCs w:val="28"/>
        </w:rPr>
        <w:t xml:space="preserve"> or service selected.</w:t>
      </w:r>
    </w:p>
    <w:p w14:paraId="32D95BF8" w14:textId="77777777" w:rsidR="004076E4" w:rsidRPr="00A828A8" w:rsidRDefault="004076E4" w:rsidP="004076E4">
      <w:pPr>
        <w:jc w:val="both"/>
        <w:rPr>
          <w:rFonts w:ascii="Times New Roman" w:hAnsi="Times New Roman"/>
          <w:sz w:val="28"/>
          <w:szCs w:val="28"/>
        </w:rPr>
      </w:pPr>
    </w:p>
    <w:p w14:paraId="57AA1208"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The following topics MUST also be presented within the Report:</w:t>
      </w:r>
    </w:p>
    <w:p w14:paraId="3282AE0D" w14:textId="710162B9" w:rsidR="004076E4" w:rsidRPr="00A828A8" w:rsidRDefault="004076E4" w:rsidP="004076E4">
      <w:pPr>
        <w:numPr>
          <w:ilvl w:val="0"/>
          <w:numId w:val="26"/>
        </w:numPr>
        <w:tabs>
          <w:tab w:val="clear" w:pos="1440"/>
          <w:tab w:val="num" w:pos="374"/>
        </w:tabs>
        <w:ind w:left="374" w:hanging="346"/>
        <w:jc w:val="both"/>
        <w:rPr>
          <w:rFonts w:ascii="Times New Roman" w:hAnsi="Times New Roman"/>
          <w:sz w:val="28"/>
          <w:szCs w:val="28"/>
        </w:rPr>
      </w:pPr>
      <w:r w:rsidRPr="00A828A8">
        <w:rPr>
          <w:rFonts w:ascii="Times New Roman" w:hAnsi="Times New Roman"/>
          <w:sz w:val="28"/>
          <w:szCs w:val="28"/>
          <w:lang w:val="en-GB"/>
        </w:rPr>
        <w:t>When to have an actual booth or just “walk” the Show floor and a comparative cost analysis of both activities</w:t>
      </w:r>
    </w:p>
    <w:p w14:paraId="5A5BE6D6" w14:textId="5D35397C" w:rsidR="004076E4" w:rsidRPr="00A828A8" w:rsidRDefault="004076E4" w:rsidP="004076E4">
      <w:pPr>
        <w:numPr>
          <w:ilvl w:val="0"/>
          <w:numId w:val="26"/>
        </w:numPr>
        <w:tabs>
          <w:tab w:val="clear" w:pos="1440"/>
          <w:tab w:val="num" w:pos="374"/>
        </w:tabs>
        <w:ind w:left="374" w:hanging="346"/>
        <w:jc w:val="both"/>
        <w:rPr>
          <w:rFonts w:ascii="Times New Roman" w:hAnsi="Times New Roman"/>
          <w:sz w:val="28"/>
          <w:szCs w:val="28"/>
        </w:rPr>
      </w:pPr>
      <w:r w:rsidRPr="00A828A8">
        <w:rPr>
          <w:rFonts w:ascii="Times New Roman" w:hAnsi="Times New Roman"/>
          <w:sz w:val="28"/>
          <w:szCs w:val="28"/>
          <w:lang w:val="en-GB"/>
        </w:rPr>
        <w:t>How to prepare for and ensure the Show is a success and how to define what is a successful Show</w:t>
      </w:r>
    </w:p>
    <w:p w14:paraId="12B38FD7" w14:textId="5DEB21A3" w:rsidR="004076E4" w:rsidRPr="00A828A8" w:rsidRDefault="004076E4" w:rsidP="004076E4">
      <w:pPr>
        <w:numPr>
          <w:ilvl w:val="0"/>
          <w:numId w:val="26"/>
        </w:numPr>
        <w:tabs>
          <w:tab w:val="clear" w:pos="1440"/>
          <w:tab w:val="num" w:pos="374"/>
        </w:tabs>
        <w:ind w:left="374" w:hanging="346"/>
        <w:jc w:val="both"/>
        <w:rPr>
          <w:rFonts w:ascii="Times New Roman" w:hAnsi="Times New Roman"/>
          <w:sz w:val="28"/>
          <w:szCs w:val="28"/>
        </w:rPr>
      </w:pPr>
      <w:r w:rsidRPr="00A828A8">
        <w:rPr>
          <w:rFonts w:ascii="Times New Roman" w:hAnsi="Times New Roman"/>
          <w:sz w:val="28"/>
          <w:szCs w:val="28"/>
          <w:lang w:val="en-GB"/>
        </w:rPr>
        <w:t xml:space="preserve">Who should work at or visit the Show and what is their specific role in the </w:t>
      </w:r>
      <w:proofErr w:type="gramStart"/>
      <w:r w:rsidRPr="00A828A8">
        <w:rPr>
          <w:rFonts w:ascii="Times New Roman" w:hAnsi="Times New Roman"/>
          <w:sz w:val="28"/>
          <w:szCs w:val="28"/>
          <w:lang w:val="en-GB"/>
        </w:rPr>
        <w:t>activity</w:t>
      </w:r>
      <w:proofErr w:type="gramEnd"/>
    </w:p>
    <w:p w14:paraId="0DA1D465" w14:textId="20765105" w:rsidR="004076E4" w:rsidRPr="00A828A8" w:rsidRDefault="004076E4" w:rsidP="004076E4">
      <w:pPr>
        <w:numPr>
          <w:ilvl w:val="0"/>
          <w:numId w:val="26"/>
        </w:numPr>
        <w:tabs>
          <w:tab w:val="clear" w:pos="1440"/>
          <w:tab w:val="num" w:pos="374"/>
        </w:tabs>
        <w:ind w:left="374" w:hanging="346"/>
        <w:jc w:val="both"/>
        <w:rPr>
          <w:rFonts w:ascii="Times New Roman" w:hAnsi="Times New Roman"/>
          <w:sz w:val="28"/>
          <w:szCs w:val="28"/>
        </w:rPr>
      </w:pPr>
      <w:r w:rsidRPr="00A828A8">
        <w:rPr>
          <w:rFonts w:ascii="Times New Roman" w:hAnsi="Times New Roman"/>
          <w:sz w:val="28"/>
          <w:szCs w:val="28"/>
          <w:lang w:val="en-GB"/>
        </w:rPr>
        <w:t xml:space="preserve">How to effectively market and advertise a Company’s </w:t>
      </w:r>
      <w:proofErr w:type="gramStart"/>
      <w:r w:rsidRPr="00A828A8">
        <w:rPr>
          <w:rFonts w:ascii="Times New Roman" w:hAnsi="Times New Roman"/>
          <w:sz w:val="28"/>
          <w:szCs w:val="28"/>
          <w:lang w:val="en-GB"/>
        </w:rPr>
        <w:t>booth</w:t>
      </w:r>
      <w:proofErr w:type="gramEnd"/>
    </w:p>
    <w:p w14:paraId="145DDD64" w14:textId="760EE862" w:rsidR="004076E4" w:rsidRPr="00A828A8" w:rsidRDefault="004076E4" w:rsidP="004076E4">
      <w:pPr>
        <w:numPr>
          <w:ilvl w:val="0"/>
          <w:numId w:val="26"/>
        </w:numPr>
        <w:tabs>
          <w:tab w:val="clear" w:pos="1440"/>
          <w:tab w:val="num" w:pos="374"/>
        </w:tabs>
        <w:ind w:left="374" w:hanging="346"/>
        <w:jc w:val="both"/>
        <w:rPr>
          <w:rFonts w:ascii="Times New Roman" w:hAnsi="Times New Roman"/>
          <w:sz w:val="28"/>
          <w:szCs w:val="28"/>
        </w:rPr>
      </w:pPr>
      <w:r w:rsidRPr="00A828A8">
        <w:rPr>
          <w:rFonts w:ascii="Times New Roman" w:hAnsi="Times New Roman"/>
          <w:sz w:val="28"/>
          <w:szCs w:val="28"/>
          <w:lang w:val="en-GB"/>
        </w:rPr>
        <w:t>How to effectively use the booth and floor space</w:t>
      </w:r>
    </w:p>
    <w:p w14:paraId="70030FBB" w14:textId="77777777" w:rsidR="004076E4" w:rsidRPr="00A828A8" w:rsidRDefault="004076E4" w:rsidP="004076E4">
      <w:pPr>
        <w:numPr>
          <w:ilvl w:val="0"/>
          <w:numId w:val="26"/>
        </w:numPr>
        <w:tabs>
          <w:tab w:val="clear" w:pos="1440"/>
          <w:tab w:val="num" w:pos="374"/>
        </w:tabs>
        <w:ind w:left="374" w:hanging="346"/>
        <w:jc w:val="both"/>
        <w:rPr>
          <w:rFonts w:ascii="Times New Roman" w:hAnsi="Times New Roman"/>
          <w:sz w:val="28"/>
          <w:szCs w:val="28"/>
        </w:rPr>
      </w:pPr>
      <w:r w:rsidRPr="00A828A8">
        <w:rPr>
          <w:rFonts w:ascii="Times New Roman" w:hAnsi="Times New Roman"/>
          <w:sz w:val="28"/>
          <w:szCs w:val="28"/>
          <w:lang w:val="en-GB"/>
        </w:rPr>
        <w:t xml:space="preserve">Required follow-up and actions following the completion of the </w:t>
      </w:r>
      <w:proofErr w:type="gramStart"/>
      <w:r w:rsidRPr="00A828A8">
        <w:rPr>
          <w:rFonts w:ascii="Times New Roman" w:hAnsi="Times New Roman"/>
          <w:sz w:val="28"/>
          <w:szCs w:val="28"/>
          <w:lang w:val="en-GB"/>
        </w:rPr>
        <w:t>Show</w:t>
      </w:r>
      <w:proofErr w:type="gramEnd"/>
    </w:p>
    <w:p w14:paraId="407F60EF" w14:textId="77777777" w:rsidR="004076E4" w:rsidRPr="00A828A8" w:rsidRDefault="004076E4" w:rsidP="004076E4">
      <w:pPr>
        <w:jc w:val="both"/>
        <w:rPr>
          <w:rFonts w:ascii="Times New Roman" w:hAnsi="Times New Roman"/>
          <w:sz w:val="28"/>
          <w:szCs w:val="28"/>
        </w:rPr>
      </w:pPr>
    </w:p>
    <w:p w14:paraId="01DDBFF2" w14:textId="57C3B31A" w:rsidR="004076E4" w:rsidRPr="00A828A8" w:rsidRDefault="004076E4" w:rsidP="004076E4">
      <w:pPr>
        <w:jc w:val="both"/>
        <w:rPr>
          <w:rFonts w:ascii="Times New Roman" w:hAnsi="Times New Roman"/>
          <w:sz w:val="28"/>
          <w:szCs w:val="28"/>
        </w:rPr>
      </w:pPr>
      <w:r w:rsidRPr="00A828A8">
        <w:rPr>
          <w:rFonts w:ascii="Times New Roman" w:hAnsi="Times New Roman"/>
          <w:b/>
          <w:sz w:val="28"/>
          <w:szCs w:val="28"/>
        </w:rPr>
        <w:t>MC4.</w:t>
      </w:r>
      <w:r w:rsidRPr="00A828A8">
        <w:rPr>
          <w:rFonts w:ascii="Times New Roman" w:hAnsi="Times New Roman"/>
          <w:sz w:val="28"/>
          <w:szCs w:val="28"/>
        </w:rPr>
        <w:t xml:space="preserve">      Market Research is a key fundamental when determining customer needs and wants as well as determining the various attributes products and services will offer and provide. During the past 15 years, Market Research has changed and adapted to the “Digital Age”. This has allowed companies to </w:t>
      </w:r>
      <w:r w:rsidR="00D53520" w:rsidRPr="00A828A8">
        <w:rPr>
          <w:rFonts w:ascii="Times New Roman" w:hAnsi="Times New Roman"/>
          <w:sz w:val="28"/>
          <w:szCs w:val="28"/>
        </w:rPr>
        <w:t>extend</w:t>
      </w:r>
      <w:r w:rsidRPr="00A828A8">
        <w:rPr>
          <w:rFonts w:ascii="Times New Roman" w:hAnsi="Times New Roman"/>
          <w:sz w:val="28"/>
          <w:szCs w:val="28"/>
        </w:rPr>
        <w:t xml:space="preserve"> their research globally and obtain data previously unattainable or too expensive to gather. In addition, it has resulted in companies needing to deal with cultural and infrastructure differences existing among countries leading to the Market Research process having to be modified.</w:t>
      </w:r>
    </w:p>
    <w:p w14:paraId="33194CD4" w14:textId="77777777" w:rsidR="004076E4" w:rsidRPr="00A828A8" w:rsidRDefault="004076E4" w:rsidP="004076E4">
      <w:pPr>
        <w:jc w:val="both"/>
        <w:rPr>
          <w:rFonts w:ascii="Times New Roman" w:hAnsi="Times New Roman"/>
          <w:sz w:val="28"/>
          <w:szCs w:val="28"/>
        </w:rPr>
      </w:pPr>
    </w:p>
    <w:p w14:paraId="6CA53768" w14:textId="258F88BE"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xml:space="preserve">The CEO/Managing Director has requested a Report to determine how this </w:t>
      </w:r>
      <w:r w:rsidRPr="00A828A8">
        <w:rPr>
          <w:rFonts w:ascii="Times New Roman" w:hAnsi="Times New Roman"/>
          <w:b/>
          <w:i/>
          <w:sz w:val="28"/>
          <w:szCs w:val="28"/>
          <w:u w:val="single"/>
        </w:rPr>
        <w:t>fictitious</w:t>
      </w:r>
      <w:r w:rsidRPr="00A828A8">
        <w:rPr>
          <w:rFonts w:ascii="Times New Roman" w:hAnsi="Times New Roman"/>
          <w:sz w:val="28"/>
          <w:szCs w:val="28"/>
        </w:rPr>
        <w:t xml:space="preserve"> Company should approach; structuring, </w:t>
      </w:r>
      <w:r w:rsidR="00D53520" w:rsidRPr="00A828A8">
        <w:rPr>
          <w:rFonts w:ascii="Times New Roman" w:hAnsi="Times New Roman"/>
          <w:sz w:val="28"/>
          <w:szCs w:val="28"/>
        </w:rPr>
        <w:t>delivering,</w:t>
      </w:r>
      <w:r w:rsidRPr="00A828A8">
        <w:rPr>
          <w:rFonts w:ascii="Times New Roman" w:hAnsi="Times New Roman"/>
          <w:sz w:val="28"/>
          <w:szCs w:val="28"/>
        </w:rPr>
        <w:t xml:space="preserve"> and completing market research in the new countries it is expanding into. Select three (3) countries from </w:t>
      </w:r>
      <w:r w:rsidRPr="00A828A8">
        <w:rPr>
          <w:rFonts w:ascii="Times New Roman" w:hAnsi="Times New Roman"/>
          <w:b/>
          <w:i/>
          <w:sz w:val="28"/>
          <w:szCs w:val="28"/>
        </w:rPr>
        <w:t>different global regions</w:t>
      </w:r>
      <w:r w:rsidRPr="00A828A8">
        <w:rPr>
          <w:rFonts w:ascii="Times New Roman" w:hAnsi="Times New Roman"/>
          <w:sz w:val="28"/>
          <w:szCs w:val="28"/>
        </w:rPr>
        <w:t>, with the first being the Home/Domestic market and the other two (2) being the new countries being considered. The Report must use the following guidelines:</w:t>
      </w:r>
    </w:p>
    <w:p w14:paraId="194B922F" w14:textId="04493212" w:rsidR="004076E4" w:rsidRPr="00A828A8" w:rsidRDefault="004076E4" w:rsidP="004076E4">
      <w:pPr>
        <w:numPr>
          <w:ilvl w:val="0"/>
          <w:numId w:val="27"/>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 xml:space="preserve">Compare, </w:t>
      </w:r>
      <w:proofErr w:type="gramStart"/>
      <w:r w:rsidRPr="00A828A8">
        <w:rPr>
          <w:rFonts w:ascii="Times New Roman" w:hAnsi="Times New Roman"/>
          <w:sz w:val="28"/>
          <w:szCs w:val="28"/>
          <w:lang w:val="en-GB"/>
        </w:rPr>
        <w:t>contrast</w:t>
      </w:r>
      <w:proofErr w:type="gramEnd"/>
      <w:r w:rsidRPr="00A828A8">
        <w:rPr>
          <w:rFonts w:ascii="Times New Roman" w:hAnsi="Times New Roman"/>
          <w:sz w:val="28"/>
          <w:szCs w:val="28"/>
          <w:lang w:val="en-GB"/>
        </w:rPr>
        <w:t xml:space="preserve"> and </w:t>
      </w:r>
      <w:r w:rsidR="00D53520" w:rsidRPr="00A828A8">
        <w:rPr>
          <w:rFonts w:ascii="Times New Roman" w:hAnsi="Times New Roman"/>
          <w:sz w:val="28"/>
          <w:szCs w:val="28"/>
          <w:lang w:val="en-GB"/>
        </w:rPr>
        <w:t>analyse</w:t>
      </w:r>
      <w:r w:rsidRPr="00A828A8">
        <w:rPr>
          <w:rFonts w:ascii="Times New Roman" w:hAnsi="Times New Roman"/>
          <w:sz w:val="28"/>
          <w:szCs w:val="28"/>
          <w:lang w:val="en-GB"/>
        </w:rPr>
        <w:t xml:space="preserve"> conventional forms of market research and the new digital age market research.</w:t>
      </w:r>
    </w:p>
    <w:p w14:paraId="0333E33A" w14:textId="6DE0FE7C" w:rsidR="004076E4" w:rsidRPr="00A828A8" w:rsidRDefault="004076E4" w:rsidP="004076E4">
      <w:pPr>
        <w:numPr>
          <w:ilvl w:val="0"/>
          <w:numId w:val="27"/>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 xml:space="preserve">Define, discuss and </w:t>
      </w:r>
      <w:r w:rsidR="00D53520" w:rsidRPr="00A828A8">
        <w:rPr>
          <w:rFonts w:ascii="Times New Roman" w:hAnsi="Times New Roman"/>
          <w:sz w:val="28"/>
          <w:szCs w:val="28"/>
          <w:lang w:val="en-GB"/>
        </w:rPr>
        <w:t>analyse</w:t>
      </w:r>
      <w:r w:rsidRPr="00A828A8">
        <w:rPr>
          <w:rFonts w:ascii="Times New Roman" w:hAnsi="Times New Roman"/>
          <w:sz w:val="28"/>
          <w:szCs w:val="28"/>
          <w:lang w:val="en-GB"/>
        </w:rPr>
        <w:t xml:space="preserve"> the similarities and differences in comparison of the two (2) new markets to the </w:t>
      </w:r>
      <w:proofErr w:type="gramStart"/>
      <w:r w:rsidRPr="00A828A8">
        <w:rPr>
          <w:rFonts w:ascii="Times New Roman" w:hAnsi="Times New Roman"/>
          <w:sz w:val="28"/>
          <w:szCs w:val="28"/>
          <w:lang w:val="en-GB"/>
        </w:rPr>
        <w:t>Home</w:t>
      </w:r>
      <w:proofErr w:type="gramEnd"/>
      <w:r w:rsidRPr="00A828A8">
        <w:rPr>
          <w:rFonts w:ascii="Times New Roman" w:hAnsi="Times New Roman"/>
          <w:sz w:val="28"/>
          <w:szCs w:val="28"/>
          <w:lang w:val="en-GB"/>
        </w:rPr>
        <w:t xml:space="preserve"> market.</w:t>
      </w:r>
    </w:p>
    <w:p w14:paraId="78A0ECDA" w14:textId="77777777" w:rsidR="004076E4" w:rsidRPr="00A828A8" w:rsidRDefault="004076E4" w:rsidP="004076E4">
      <w:pPr>
        <w:numPr>
          <w:ilvl w:val="0"/>
          <w:numId w:val="27"/>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Which type of market research could be useful in the countries in question?</w:t>
      </w:r>
    </w:p>
    <w:p w14:paraId="50AB5DA9" w14:textId="77777777" w:rsidR="004076E4" w:rsidRPr="00A828A8" w:rsidRDefault="004076E4" w:rsidP="004076E4">
      <w:pPr>
        <w:numPr>
          <w:ilvl w:val="0"/>
          <w:numId w:val="27"/>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lastRenderedPageBreak/>
        <w:t>Describe the strengths and weaknesses of the proposed methods in the countries in question.</w:t>
      </w:r>
    </w:p>
    <w:p w14:paraId="5934ED8A"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5E89BC78" w14:textId="77777777" w:rsidR="004076E4" w:rsidRPr="00A828A8" w:rsidRDefault="004076E4" w:rsidP="004076E4">
      <w:pPr>
        <w:jc w:val="both"/>
        <w:rPr>
          <w:rFonts w:ascii="Times New Roman" w:hAnsi="Times New Roman"/>
          <w:b/>
          <w:sz w:val="28"/>
          <w:szCs w:val="28"/>
        </w:rPr>
      </w:pPr>
      <w:r w:rsidRPr="00A828A8">
        <w:rPr>
          <w:rFonts w:ascii="Times New Roman" w:hAnsi="Times New Roman"/>
          <w:b/>
          <w:sz w:val="28"/>
          <w:szCs w:val="28"/>
        </w:rPr>
        <w:t>Human Resources</w:t>
      </w:r>
    </w:p>
    <w:p w14:paraId="651032AA"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39749340" w14:textId="19B08C69" w:rsidR="004076E4" w:rsidRPr="00A828A8" w:rsidRDefault="004076E4" w:rsidP="004076E4">
      <w:pPr>
        <w:jc w:val="both"/>
        <w:rPr>
          <w:rFonts w:ascii="Times New Roman" w:hAnsi="Times New Roman"/>
          <w:sz w:val="28"/>
          <w:szCs w:val="28"/>
        </w:rPr>
      </w:pPr>
      <w:r w:rsidRPr="00A828A8">
        <w:rPr>
          <w:rFonts w:ascii="Times New Roman" w:hAnsi="Times New Roman"/>
          <w:b/>
          <w:sz w:val="28"/>
          <w:szCs w:val="28"/>
        </w:rPr>
        <w:t>HR1.</w:t>
      </w:r>
      <w:r w:rsidRPr="00A828A8">
        <w:rPr>
          <w:rFonts w:ascii="Times New Roman" w:hAnsi="Times New Roman"/>
          <w:sz w:val="28"/>
          <w:szCs w:val="28"/>
        </w:rPr>
        <w:t xml:space="preserve">      </w:t>
      </w:r>
      <w:r w:rsidR="008019C8">
        <w:rPr>
          <w:rFonts w:ascii="Times New Roman" w:hAnsi="Times New Roman"/>
          <w:sz w:val="28"/>
          <w:szCs w:val="28"/>
        </w:rPr>
        <w:t>I</w:t>
      </w:r>
      <w:r w:rsidRPr="00A828A8">
        <w:rPr>
          <w:rFonts w:ascii="Times New Roman" w:hAnsi="Times New Roman"/>
          <w:sz w:val="28"/>
          <w:szCs w:val="28"/>
        </w:rPr>
        <w:t xml:space="preserve">ndividuals are being offered international postings and assignments. This provides individuals with opportunities to work and live in another country as an Expatriate (Expat). The Posting may be for either an extended (three to five years) or a short-term (under two year) </w:t>
      </w:r>
      <w:proofErr w:type="gramStart"/>
      <w:r w:rsidRPr="00A828A8">
        <w:rPr>
          <w:rFonts w:ascii="Times New Roman" w:hAnsi="Times New Roman"/>
          <w:sz w:val="28"/>
          <w:szCs w:val="28"/>
        </w:rPr>
        <w:t>period of time</w:t>
      </w:r>
      <w:proofErr w:type="gramEnd"/>
      <w:r w:rsidRPr="00A828A8">
        <w:rPr>
          <w:rFonts w:ascii="Times New Roman" w:hAnsi="Times New Roman"/>
          <w:sz w:val="28"/>
          <w:szCs w:val="28"/>
        </w:rPr>
        <w:t xml:space="preserve">. </w:t>
      </w:r>
    </w:p>
    <w:p w14:paraId="4841E2E1"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22A9A968"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xml:space="preserve">The CEO/Managing Director has requested a Report to determine the costs and impact of using Expats as part of a </w:t>
      </w:r>
      <w:r w:rsidRPr="00A828A8">
        <w:rPr>
          <w:rFonts w:ascii="Times New Roman" w:hAnsi="Times New Roman"/>
          <w:b/>
          <w:i/>
          <w:sz w:val="28"/>
          <w:szCs w:val="28"/>
          <w:u w:val="single"/>
        </w:rPr>
        <w:t>fictitious</w:t>
      </w:r>
      <w:r w:rsidRPr="00A828A8">
        <w:rPr>
          <w:rFonts w:ascii="Times New Roman" w:hAnsi="Times New Roman"/>
          <w:sz w:val="28"/>
          <w:szCs w:val="28"/>
        </w:rPr>
        <w:t xml:space="preserve"> Company’s international expansion strategy. Use </w:t>
      </w:r>
      <w:r w:rsidRPr="00A828A8">
        <w:rPr>
          <w:rFonts w:ascii="Times New Roman" w:hAnsi="Times New Roman"/>
          <w:b/>
          <w:sz w:val="28"/>
          <w:szCs w:val="28"/>
        </w:rPr>
        <w:t>three (3)</w:t>
      </w:r>
      <w:r w:rsidRPr="00A828A8">
        <w:rPr>
          <w:rFonts w:ascii="Times New Roman" w:hAnsi="Times New Roman"/>
          <w:sz w:val="28"/>
          <w:szCs w:val="28"/>
        </w:rPr>
        <w:t xml:space="preserve"> countries, with the first </w:t>
      </w:r>
      <w:r w:rsidRPr="00A828A8">
        <w:rPr>
          <w:rFonts w:ascii="Times New Roman" w:hAnsi="Times New Roman"/>
          <w:i/>
          <w:sz w:val="28"/>
          <w:szCs w:val="28"/>
          <w:u w:val="single"/>
        </w:rPr>
        <w:t>country and city</w:t>
      </w:r>
      <w:r w:rsidRPr="00A828A8">
        <w:rPr>
          <w:rFonts w:ascii="Times New Roman" w:hAnsi="Times New Roman"/>
          <w:sz w:val="28"/>
          <w:szCs w:val="28"/>
        </w:rPr>
        <w:t xml:space="preserve"> being the Home/Domestic market while the other two (2) are the new countries and respective cities being considered. The countries must be from different global regions. The Report MUST use a specific City within the country for the comparison and explain </w:t>
      </w:r>
      <w:r w:rsidRPr="00A828A8">
        <w:rPr>
          <w:rFonts w:ascii="Times New Roman" w:hAnsi="Times New Roman"/>
          <w:b/>
          <w:sz w:val="28"/>
          <w:szCs w:val="28"/>
        </w:rPr>
        <w:t>why it was selected</w:t>
      </w:r>
      <w:r w:rsidRPr="00A828A8">
        <w:rPr>
          <w:rFonts w:ascii="Times New Roman" w:hAnsi="Times New Roman"/>
          <w:sz w:val="28"/>
          <w:szCs w:val="28"/>
        </w:rPr>
        <w:t>. The Report MUST include, in detail, the advantages and disadvantages when using Expats and include a three-way comparison of:</w:t>
      </w:r>
    </w:p>
    <w:p w14:paraId="122FD10C" w14:textId="7EC53E10" w:rsidR="00D53520" w:rsidRDefault="004076E4" w:rsidP="009A05EC">
      <w:pPr>
        <w:numPr>
          <w:ilvl w:val="0"/>
          <w:numId w:val="28"/>
        </w:numPr>
        <w:tabs>
          <w:tab w:val="clear" w:pos="1440"/>
          <w:tab w:val="num" w:pos="374"/>
        </w:tabs>
        <w:ind w:left="374" w:hanging="374"/>
        <w:jc w:val="both"/>
        <w:rPr>
          <w:rFonts w:ascii="Times New Roman" w:hAnsi="Times New Roman"/>
          <w:sz w:val="28"/>
          <w:szCs w:val="28"/>
        </w:rPr>
      </w:pPr>
      <w:r w:rsidRPr="00D53520">
        <w:rPr>
          <w:rFonts w:ascii="Times New Roman" w:hAnsi="Times New Roman"/>
          <w:sz w:val="28"/>
          <w:szCs w:val="28"/>
          <w:lang w:val="en-GB"/>
        </w:rPr>
        <w:t xml:space="preserve">An analysis </w:t>
      </w:r>
      <w:proofErr w:type="gramStart"/>
      <w:r w:rsidRPr="00D53520">
        <w:rPr>
          <w:rFonts w:ascii="Times New Roman" w:hAnsi="Times New Roman"/>
          <w:sz w:val="28"/>
          <w:szCs w:val="28"/>
          <w:lang w:val="en-GB"/>
        </w:rPr>
        <w:t>of,</w:t>
      </w:r>
      <w:proofErr w:type="gramEnd"/>
      <w:r w:rsidRPr="00D53520">
        <w:rPr>
          <w:rFonts w:ascii="Times New Roman" w:hAnsi="Times New Roman"/>
          <w:sz w:val="28"/>
          <w:szCs w:val="28"/>
          <w:lang w:val="en-GB"/>
        </w:rPr>
        <w:t xml:space="preserve"> </w:t>
      </w:r>
      <w:r w:rsidR="00D53520" w:rsidRPr="00D53520">
        <w:rPr>
          <w:rFonts w:ascii="Times New Roman" w:hAnsi="Times New Roman"/>
          <w:sz w:val="28"/>
          <w:szCs w:val="28"/>
          <w:lang w:val="en-GB"/>
        </w:rPr>
        <w:t>ALL</w:t>
      </w:r>
      <w:r w:rsidRPr="00D53520">
        <w:rPr>
          <w:rFonts w:ascii="Times New Roman" w:hAnsi="Times New Roman"/>
          <w:sz w:val="28"/>
          <w:szCs w:val="28"/>
          <w:lang w:val="en-GB"/>
        </w:rPr>
        <w:t xml:space="preserve"> the additional costs and expenses the Company will have to deal with in comparison to the Home market</w:t>
      </w:r>
    </w:p>
    <w:p w14:paraId="3A2A8940" w14:textId="1CEBFF58" w:rsidR="004076E4" w:rsidRPr="00D53520" w:rsidRDefault="004076E4" w:rsidP="009A05EC">
      <w:pPr>
        <w:numPr>
          <w:ilvl w:val="0"/>
          <w:numId w:val="28"/>
        </w:numPr>
        <w:tabs>
          <w:tab w:val="clear" w:pos="1440"/>
          <w:tab w:val="num" w:pos="374"/>
        </w:tabs>
        <w:ind w:left="374" w:hanging="374"/>
        <w:jc w:val="both"/>
        <w:rPr>
          <w:rFonts w:ascii="Times New Roman" w:hAnsi="Times New Roman"/>
          <w:sz w:val="28"/>
          <w:szCs w:val="28"/>
        </w:rPr>
      </w:pPr>
      <w:r w:rsidRPr="00D53520">
        <w:rPr>
          <w:rFonts w:ascii="Times New Roman" w:hAnsi="Times New Roman"/>
          <w:sz w:val="28"/>
          <w:szCs w:val="28"/>
          <w:lang w:val="en-GB"/>
        </w:rPr>
        <w:t xml:space="preserve">Difficulties the individual, accompanying family and the Company itself will face both in the Home and new </w:t>
      </w:r>
      <w:proofErr w:type="gramStart"/>
      <w:r w:rsidRPr="00D53520">
        <w:rPr>
          <w:rFonts w:ascii="Times New Roman" w:hAnsi="Times New Roman"/>
          <w:sz w:val="28"/>
          <w:szCs w:val="28"/>
          <w:lang w:val="en-GB"/>
        </w:rPr>
        <w:t>market</w:t>
      </w:r>
      <w:proofErr w:type="gramEnd"/>
    </w:p>
    <w:p w14:paraId="0CE01F9D" w14:textId="77777777" w:rsidR="004076E4" w:rsidRPr="00A828A8" w:rsidRDefault="004076E4" w:rsidP="004076E4">
      <w:pPr>
        <w:numPr>
          <w:ilvl w:val="0"/>
          <w:numId w:val="28"/>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What benefits should be extended to the Expat and why?</w:t>
      </w:r>
    </w:p>
    <w:p w14:paraId="0D2988D4" w14:textId="77777777" w:rsidR="004076E4" w:rsidRPr="00A828A8" w:rsidRDefault="004076E4" w:rsidP="004076E4">
      <w:pPr>
        <w:numPr>
          <w:ilvl w:val="0"/>
          <w:numId w:val="28"/>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What the Expat and accompanying family may expect as part of the Posting in the way of compensation, accommodations, insurance, schooling, transportation, and other benefits</w:t>
      </w:r>
    </w:p>
    <w:p w14:paraId="0D72E8BD" w14:textId="156E1EF8" w:rsidR="004076E4" w:rsidRPr="00A828A8" w:rsidRDefault="004076E4" w:rsidP="004076E4">
      <w:pPr>
        <w:numPr>
          <w:ilvl w:val="0"/>
          <w:numId w:val="28"/>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 xml:space="preserve">Why, </w:t>
      </w:r>
      <w:r w:rsidR="00D53520" w:rsidRPr="00A828A8">
        <w:rPr>
          <w:rFonts w:ascii="Times New Roman" w:hAnsi="Times New Roman"/>
          <w:sz w:val="28"/>
          <w:szCs w:val="28"/>
          <w:lang w:val="en-GB"/>
        </w:rPr>
        <w:t>when,</w:t>
      </w:r>
      <w:r w:rsidRPr="00A828A8">
        <w:rPr>
          <w:rFonts w:ascii="Times New Roman" w:hAnsi="Times New Roman"/>
          <w:sz w:val="28"/>
          <w:szCs w:val="28"/>
          <w:lang w:val="en-GB"/>
        </w:rPr>
        <w:t xml:space="preserve"> and how should the Expat be eventually replaced?</w:t>
      </w:r>
    </w:p>
    <w:p w14:paraId="0C574539"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0B0755C8"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3372845E" w14:textId="21A9AFFF" w:rsidR="004076E4" w:rsidRPr="00A828A8" w:rsidRDefault="004076E4" w:rsidP="004076E4">
      <w:pPr>
        <w:jc w:val="both"/>
        <w:rPr>
          <w:rFonts w:ascii="Times New Roman" w:hAnsi="Times New Roman"/>
          <w:sz w:val="28"/>
          <w:szCs w:val="28"/>
        </w:rPr>
      </w:pPr>
      <w:r w:rsidRPr="00A828A8">
        <w:rPr>
          <w:rFonts w:ascii="Times New Roman" w:hAnsi="Times New Roman"/>
          <w:b/>
          <w:sz w:val="28"/>
          <w:szCs w:val="28"/>
        </w:rPr>
        <w:t>HR2.</w:t>
      </w:r>
      <w:r w:rsidRPr="00A828A8">
        <w:rPr>
          <w:rFonts w:ascii="Times New Roman" w:hAnsi="Times New Roman"/>
          <w:sz w:val="28"/>
          <w:szCs w:val="28"/>
        </w:rPr>
        <w:t xml:space="preserve">      Human Resources (HR) departments within companies developing global markets have an additional responsibility over their domestically focused competitors – “how to prepare an employee and accompanying family members for the new assignment in a foreign country” as an Expat. This </w:t>
      </w:r>
      <w:r w:rsidR="00D53520" w:rsidRPr="00A828A8">
        <w:rPr>
          <w:rFonts w:ascii="Times New Roman" w:hAnsi="Times New Roman"/>
          <w:sz w:val="28"/>
          <w:szCs w:val="28"/>
        </w:rPr>
        <w:t>includes</w:t>
      </w:r>
      <w:r w:rsidRPr="00A828A8">
        <w:rPr>
          <w:rFonts w:ascii="Times New Roman" w:hAnsi="Times New Roman"/>
          <w:sz w:val="28"/>
          <w:szCs w:val="28"/>
        </w:rPr>
        <w:t xml:space="preserve"> determining the most likely candidate; pre-departure preparation, corporate and local </w:t>
      </w:r>
      <w:proofErr w:type="gramStart"/>
      <w:r w:rsidRPr="00A828A8">
        <w:rPr>
          <w:rFonts w:ascii="Times New Roman" w:hAnsi="Times New Roman"/>
          <w:sz w:val="28"/>
          <w:szCs w:val="28"/>
        </w:rPr>
        <w:t>support</w:t>
      </w:r>
      <w:proofErr w:type="gramEnd"/>
      <w:r w:rsidRPr="00A828A8">
        <w:rPr>
          <w:rFonts w:ascii="Times New Roman" w:hAnsi="Times New Roman"/>
          <w:sz w:val="28"/>
          <w:szCs w:val="28"/>
        </w:rPr>
        <w:t xml:space="preserve"> and expectations in the new country; and the employee’s return to their home country and corporate office.</w:t>
      </w:r>
    </w:p>
    <w:p w14:paraId="4B4CD227" w14:textId="77777777" w:rsidR="004076E4" w:rsidRPr="00A828A8" w:rsidRDefault="004076E4" w:rsidP="004076E4">
      <w:pPr>
        <w:jc w:val="both"/>
        <w:rPr>
          <w:rFonts w:ascii="Times New Roman" w:hAnsi="Times New Roman"/>
          <w:sz w:val="28"/>
          <w:szCs w:val="28"/>
        </w:rPr>
      </w:pPr>
    </w:p>
    <w:p w14:paraId="5D27115C"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xml:space="preserve">The CEO/Managing Director of a </w:t>
      </w:r>
      <w:r w:rsidRPr="00A828A8">
        <w:rPr>
          <w:rFonts w:ascii="Times New Roman" w:hAnsi="Times New Roman"/>
          <w:b/>
          <w:i/>
          <w:sz w:val="28"/>
          <w:szCs w:val="28"/>
          <w:u w:val="single"/>
        </w:rPr>
        <w:t>fictitious Company</w:t>
      </w:r>
      <w:r w:rsidRPr="00A828A8">
        <w:rPr>
          <w:rFonts w:ascii="Times New Roman" w:hAnsi="Times New Roman"/>
          <w:sz w:val="28"/>
          <w:szCs w:val="28"/>
        </w:rPr>
        <w:t xml:space="preserve"> has requested a Report from HR providing specific and detailed programs </w:t>
      </w:r>
      <w:proofErr w:type="gramStart"/>
      <w:r w:rsidRPr="00A828A8">
        <w:rPr>
          <w:rFonts w:ascii="Times New Roman" w:hAnsi="Times New Roman"/>
          <w:sz w:val="28"/>
          <w:szCs w:val="28"/>
        </w:rPr>
        <w:t>addressing:</w:t>
      </w:r>
      <w:proofErr w:type="gramEnd"/>
      <w:r w:rsidRPr="00A828A8">
        <w:rPr>
          <w:rFonts w:ascii="Times New Roman" w:hAnsi="Times New Roman"/>
          <w:sz w:val="28"/>
          <w:szCs w:val="28"/>
        </w:rPr>
        <w:t xml:space="preserve"> what policies and </w:t>
      </w:r>
      <w:r w:rsidRPr="00A828A8">
        <w:rPr>
          <w:rFonts w:ascii="Times New Roman" w:hAnsi="Times New Roman"/>
          <w:sz w:val="28"/>
          <w:szCs w:val="28"/>
        </w:rPr>
        <w:lastRenderedPageBreak/>
        <w:t xml:space="preserve">procedures MUST be in place to ensure the correct candidate (Expat) is selected for the Posting; and is then properly prepared to be successful in the new position. Use three (3) countries. The first country is the Home/Domestic market </w:t>
      </w:r>
      <w:proofErr w:type="gramStart"/>
      <w:r w:rsidRPr="00A828A8">
        <w:rPr>
          <w:rFonts w:ascii="Times New Roman" w:hAnsi="Times New Roman"/>
          <w:sz w:val="28"/>
          <w:szCs w:val="28"/>
        </w:rPr>
        <w:t>from</w:t>
      </w:r>
      <w:proofErr w:type="gramEnd"/>
      <w:r w:rsidRPr="00A828A8">
        <w:rPr>
          <w:rFonts w:ascii="Times New Roman" w:hAnsi="Times New Roman"/>
          <w:sz w:val="28"/>
          <w:szCs w:val="28"/>
        </w:rPr>
        <w:t xml:space="preserve"> which the candidate is being sent. The other two (2) are the new countries being considered. The countries must be from </w:t>
      </w:r>
      <w:r w:rsidRPr="00A828A8">
        <w:rPr>
          <w:rFonts w:ascii="Times New Roman" w:hAnsi="Times New Roman"/>
          <w:b/>
          <w:i/>
          <w:sz w:val="28"/>
          <w:szCs w:val="28"/>
        </w:rPr>
        <w:t>different global regions</w:t>
      </w:r>
      <w:r w:rsidRPr="00A828A8">
        <w:rPr>
          <w:rFonts w:ascii="Times New Roman" w:hAnsi="Times New Roman"/>
          <w:sz w:val="28"/>
          <w:szCs w:val="28"/>
        </w:rPr>
        <w:t>.</w:t>
      </w:r>
    </w:p>
    <w:p w14:paraId="3ED1E58A"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155FC749"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To ensure the success of the Expat the Report must discuss the following topics using a three-way analysis and comparison:</w:t>
      </w:r>
    </w:p>
    <w:p w14:paraId="166D016E"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6EDC9E7E" w14:textId="5EC7F5C3" w:rsidR="004076E4" w:rsidRPr="00A828A8" w:rsidRDefault="004076E4" w:rsidP="004076E4">
      <w:pPr>
        <w:numPr>
          <w:ilvl w:val="0"/>
          <w:numId w:val="29"/>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 xml:space="preserve">What characteristics and traits should Candidates have to increase the likelihood of success in the foreign </w:t>
      </w:r>
      <w:r w:rsidR="00D53520" w:rsidRPr="00A828A8">
        <w:rPr>
          <w:rFonts w:ascii="Times New Roman" w:hAnsi="Times New Roman"/>
          <w:sz w:val="28"/>
          <w:szCs w:val="28"/>
          <w:lang w:val="en-GB"/>
        </w:rPr>
        <w:t>market selected?</w:t>
      </w:r>
    </w:p>
    <w:p w14:paraId="20B93732" w14:textId="382C3506" w:rsidR="004076E4" w:rsidRPr="00A828A8" w:rsidRDefault="004076E4" w:rsidP="004076E4">
      <w:pPr>
        <w:numPr>
          <w:ilvl w:val="0"/>
          <w:numId w:val="29"/>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rPr>
        <w:t>Whether an employee with a family is a bonus or liability in the countries selected</w:t>
      </w:r>
    </w:p>
    <w:p w14:paraId="7C873088" w14:textId="12FB00B9" w:rsidR="004076E4" w:rsidRPr="00A828A8" w:rsidRDefault="004076E4" w:rsidP="004076E4">
      <w:pPr>
        <w:numPr>
          <w:ilvl w:val="0"/>
          <w:numId w:val="29"/>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 xml:space="preserve">What </w:t>
      </w:r>
      <w:r w:rsidRPr="00A828A8">
        <w:rPr>
          <w:rFonts w:ascii="Times New Roman" w:hAnsi="Times New Roman"/>
          <w:b/>
          <w:i/>
          <w:sz w:val="28"/>
          <w:szCs w:val="28"/>
          <w:u w:val="single"/>
          <w:lang w:val="en-GB"/>
        </w:rPr>
        <w:t>specific and detailed</w:t>
      </w:r>
      <w:r w:rsidRPr="00A828A8">
        <w:rPr>
          <w:rFonts w:ascii="Times New Roman" w:hAnsi="Times New Roman"/>
          <w:sz w:val="28"/>
          <w:szCs w:val="28"/>
          <w:lang w:val="en-GB"/>
        </w:rPr>
        <w:t xml:space="preserve"> policies, training, education, and services must the Company offer to employees</w:t>
      </w:r>
    </w:p>
    <w:p w14:paraId="695DDA86" w14:textId="42576F01" w:rsidR="004076E4" w:rsidRPr="00A828A8" w:rsidRDefault="004076E4" w:rsidP="004076E4">
      <w:pPr>
        <w:numPr>
          <w:ilvl w:val="0"/>
          <w:numId w:val="29"/>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 xml:space="preserve">Define and discuss Culture Shock and Reverse Culture Shock, its symptoms, and how to properly prepare the Expat for it, to cope with it, or to diminish its </w:t>
      </w:r>
      <w:proofErr w:type="gramStart"/>
      <w:r w:rsidRPr="00A828A8">
        <w:rPr>
          <w:rFonts w:ascii="Times New Roman" w:hAnsi="Times New Roman"/>
          <w:sz w:val="28"/>
          <w:szCs w:val="28"/>
          <w:lang w:val="en-GB"/>
        </w:rPr>
        <w:t>effects</w:t>
      </w:r>
      <w:proofErr w:type="gramEnd"/>
    </w:p>
    <w:p w14:paraId="5095301A" w14:textId="77777777" w:rsidR="004076E4" w:rsidRPr="00A828A8" w:rsidRDefault="004076E4" w:rsidP="004076E4">
      <w:pPr>
        <w:numPr>
          <w:ilvl w:val="0"/>
          <w:numId w:val="29"/>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 xml:space="preserve">The Cultural differences the Expat and accompanying family may face and how to properly prepare them for these </w:t>
      </w:r>
      <w:proofErr w:type="gramStart"/>
      <w:r w:rsidRPr="00A828A8">
        <w:rPr>
          <w:rFonts w:ascii="Times New Roman" w:hAnsi="Times New Roman"/>
          <w:sz w:val="28"/>
          <w:szCs w:val="28"/>
          <w:lang w:val="en-GB"/>
        </w:rPr>
        <w:t>differences</w:t>
      </w:r>
      <w:proofErr w:type="gramEnd"/>
    </w:p>
    <w:p w14:paraId="06634518" w14:textId="77777777" w:rsidR="004076E4" w:rsidRPr="00A828A8" w:rsidRDefault="004076E4" w:rsidP="004076E4">
      <w:pPr>
        <w:jc w:val="both"/>
        <w:rPr>
          <w:rFonts w:ascii="Times New Roman" w:hAnsi="Times New Roman"/>
          <w:b/>
          <w:sz w:val="28"/>
          <w:szCs w:val="28"/>
        </w:rPr>
      </w:pPr>
    </w:p>
    <w:p w14:paraId="295E4F8F" w14:textId="77777777" w:rsidR="004076E4" w:rsidRPr="00A828A8" w:rsidRDefault="004076E4" w:rsidP="004076E4">
      <w:pPr>
        <w:jc w:val="both"/>
        <w:rPr>
          <w:rFonts w:ascii="Times New Roman" w:hAnsi="Times New Roman"/>
          <w:sz w:val="28"/>
          <w:szCs w:val="28"/>
          <w:lang w:val="en-GB"/>
        </w:rPr>
      </w:pPr>
      <w:r w:rsidRPr="00A828A8">
        <w:rPr>
          <w:rFonts w:ascii="Times New Roman" w:hAnsi="Times New Roman"/>
          <w:b/>
          <w:sz w:val="28"/>
          <w:szCs w:val="28"/>
          <w:lang w:val="en-GB"/>
        </w:rPr>
        <w:t>HR3</w:t>
      </w:r>
      <w:r w:rsidRPr="00A828A8">
        <w:rPr>
          <w:rFonts w:ascii="Times New Roman" w:hAnsi="Times New Roman"/>
          <w:sz w:val="28"/>
          <w:szCs w:val="28"/>
          <w:lang w:val="en-GB"/>
        </w:rPr>
        <w:t xml:space="preserve">.      Defined as the “Glass-ceiling”, women have historically been openly and secretly constrained from: participating in business at senior management levels; Boards of Directors; Government; and other professional occupations like engineering, </w:t>
      </w:r>
      <w:proofErr w:type="gramStart"/>
      <w:r w:rsidRPr="00A828A8">
        <w:rPr>
          <w:rFonts w:ascii="Times New Roman" w:hAnsi="Times New Roman"/>
          <w:sz w:val="28"/>
          <w:szCs w:val="28"/>
          <w:lang w:val="en-GB"/>
        </w:rPr>
        <w:t>law</w:t>
      </w:r>
      <w:proofErr w:type="gramEnd"/>
      <w:r w:rsidRPr="00A828A8">
        <w:rPr>
          <w:rFonts w:ascii="Times New Roman" w:hAnsi="Times New Roman"/>
          <w:sz w:val="28"/>
          <w:szCs w:val="28"/>
          <w:lang w:val="en-GB"/>
        </w:rPr>
        <w:t xml:space="preserve"> and medicine. </w:t>
      </w:r>
    </w:p>
    <w:p w14:paraId="221EF060" w14:textId="77777777" w:rsidR="004076E4" w:rsidRPr="00A828A8" w:rsidRDefault="004076E4" w:rsidP="004076E4">
      <w:pPr>
        <w:jc w:val="both"/>
        <w:rPr>
          <w:rFonts w:ascii="Times New Roman" w:hAnsi="Times New Roman"/>
          <w:sz w:val="28"/>
          <w:szCs w:val="28"/>
          <w:lang w:val="en-GB"/>
        </w:rPr>
      </w:pPr>
    </w:p>
    <w:p w14:paraId="17F85B09" w14:textId="53CDE7E3" w:rsidR="004076E4" w:rsidRPr="00A828A8" w:rsidRDefault="004076E4" w:rsidP="004076E4">
      <w:pPr>
        <w:jc w:val="both"/>
        <w:rPr>
          <w:rFonts w:ascii="Times New Roman" w:hAnsi="Times New Roman"/>
          <w:sz w:val="28"/>
          <w:szCs w:val="28"/>
          <w:lang w:val="en-GB"/>
        </w:rPr>
      </w:pPr>
      <w:r w:rsidRPr="00A828A8">
        <w:rPr>
          <w:rFonts w:ascii="Times New Roman" w:hAnsi="Times New Roman"/>
          <w:sz w:val="28"/>
          <w:szCs w:val="28"/>
          <w:lang w:val="en-GB"/>
        </w:rPr>
        <w:t xml:space="preserve">The CEO/Managing Director wishes to provide opportunities for the women employed in the </w:t>
      </w:r>
      <w:r w:rsidRPr="00A828A8">
        <w:rPr>
          <w:rFonts w:ascii="Times New Roman" w:hAnsi="Times New Roman"/>
          <w:b/>
          <w:i/>
          <w:sz w:val="28"/>
          <w:szCs w:val="28"/>
          <w:u w:val="single"/>
          <w:lang w:val="en-GB"/>
        </w:rPr>
        <w:t xml:space="preserve">fictitious </w:t>
      </w:r>
      <w:r w:rsidRPr="00A828A8">
        <w:rPr>
          <w:rFonts w:ascii="Times New Roman" w:hAnsi="Times New Roman"/>
          <w:sz w:val="28"/>
          <w:szCs w:val="28"/>
          <w:lang w:val="en-GB"/>
        </w:rPr>
        <w:t>Company and has requested a Report to determine if, in 20</w:t>
      </w:r>
      <w:r w:rsidR="00AA4E54">
        <w:rPr>
          <w:rFonts w:ascii="Times New Roman" w:hAnsi="Times New Roman"/>
          <w:sz w:val="28"/>
          <w:szCs w:val="28"/>
          <w:lang w:val="en-GB"/>
        </w:rPr>
        <w:t>20</w:t>
      </w:r>
      <w:r w:rsidRPr="00A828A8">
        <w:rPr>
          <w:rFonts w:ascii="Times New Roman" w:hAnsi="Times New Roman"/>
          <w:sz w:val="28"/>
          <w:szCs w:val="28"/>
          <w:lang w:val="en-GB"/>
        </w:rPr>
        <w:t xml:space="preserve">, obstacles </w:t>
      </w:r>
      <w:r w:rsidR="00D53520" w:rsidRPr="00A828A8">
        <w:rPr>
          <w:rFonts w:ascii="Times New Roman" w:hAnsi="Times New Roman"/>
          <w:sz w:val="28"/>
          <w:szCs w:val="28"/>
          <w:lang w:val="en-GB"/>
        </w:rPr>
        <w:t>remain</w:t>
      </w:r>
      <w:r w:rsidRPr="00A828A8">
        <w:rPr>
          <w:rFonts w:ascii="Times New Roman" w:hAnsi="Times New Roman"/>
          <w:sz w:val="28"/>
          <w:szCs w:val="28"/>
          <w:lang w:val="en-GB"/>
        </w:rPr>
        <w:t xml:space="preserve"> keeping women from participating fully in the global economy. The CEO is also interested in determining if the “Glass-Ceiling” is a cultural phenomenon or is it an issue in all countries and cultures.  </w:t>
      </w:r>
      <w:r w:rsidRPr="00A828A8">
        <w:rPr>
          <w:rFonts w:ascii="Times New Roman" w:hAnsi="Times New Roman"/>
          <w:sz w:val="28"/>
          <w:szCs w:val="28"/>
        </w:rPr>
        <w:t xml:space="preserve">Use three (3) countries. The first country is the Home/Domestic market the Company is based in. The other two (2) countries are the new countries being considered. The countries must be from </w:t>
      </w:r>
      <w:r w:rsidRPr="00A828A8">
        <w:rPr>
          <w:rFonts w:ascii="Times New Roman" w:hAnsi="Times New Roman"/>
          <w:b/>
          <w:i/>
          <w:sz w:val="28"/>
          <w:szCs w:val="28"/>
        </w:rPr>
        <w:t>different global regions.</w:t>
      </w:r>
      <w:r w:rsidRPr="00A828A8">
        <w:rPr>
          <w:rFonts w:ascii="Times New Roman" w:hAnsi="Times New Roman"/>
          <w:sz w:val="28"/>
          <w:szCs w:val="28"/>
          <w:lang w:val="en-GB"/>
        </w:rPr>
        <w:t xml:space="preserve"> </w:t>
      </w:r>
    </w:p>
    <w:p w14:paraId="2DC918AD" w14:textId="77777777" w:rsidR="004076E4" w:rsidRPr="00A828A8" w:rsidRDefault="004076E4" w:rsidP="004076E4">
      <w:pPr>
        <w:jc w:val="both"/>
        <w:rPr>
          <w:rFonts w:ascii="Times New Roman" w:hAnsi="Times New Roman"/>
          <w:sz w:val="28"/>
          <w:szCs w:val="28"/>
          <w:lang w:val="en-GB"/>
        </w:rPr>
      </w:pPr>
    </w:p>
    <w:p w14:paraId="16C4655D" w14:textId="77777777" w:rsidR="004076E4" w:rsidRPr="00A828A8" w:rsidRDefault="004076E4" w:rsidP="004076E4">
      <w:pPr>
        <w:jc w:val="both"/>
        <w:rPr>
          <w:rFonts w:ascii="Times New Roman" w:hAnsi="Times New Roman"/>
          <w:sz w:val="28"/>
          <w:szCs w:val="28"/>
          <w:lang w:val="en-GB"/>
        </w:rPr>
      </w:pPr>
      <w:r w:rsidRPr="00A828A8">
        <w:rPr>
          <w:rFonts w:ascii="Times New Roman" w:hAnsi="Times New Roman"/>
          <w:sz w:val="28"/>
          <w:szCs w:val="28"/>
          <w:lang w:val="en-GB"/>
        </w:rPr>
        <w:t xml:space="preserve">The Report must </w:t>
      </w:r>
      <w:r w:rsidRPr="00A828A8">
        <w:rPr>
          <w:rFonts w:ascii="Times New Roman" w:hAnsi="Times New Roman"/>
          <w:sz w:val="28"/>
          <w:szCs w:val="28"/>
        </w:rPr>
        <w:t>discuss the following in a three-way comparison:</w:t>
      </w:r>
    </w:p>
    <w:p w14:paraId="07716353" w14:textId="0E70311F" w:rsidR="004076E4" w:rsidRPr="00A828A8" w:rsidRDefault="004076E4" w:rsidP="004076E4">
      <w:pPr>
        <w:numPr>
          <w:ilvl w:val="0"/>
          <w:numId w:val="30"/>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 xml:space="preserve">How does the Glass-Ceiling manifest itself in the countries </w:t>
      </w:r>
      <w:r w:rsidR="00D53520" w:rsidRPr="00A828A8">
        <w:rPr>
          <w:rFonts w:ascii="Times New Roman" w:hAnsi="Times New Roman"/>
          <w:sz w:val="28"/>
          <w:szCs w:val="28"/>
          <w:lang w:val="en-GB"/>
        </w:rPr>
        <w:t xml:space="preserve">in </w:t>
      </w:r>
      <w:proofErr w:type="gramStart"/>
      <w:r w:rsidR="00D53520" w:rsidRPr="00A828A8">
        <w:rPr>
          <w:rFonts w:ascii="Times New Roman" w:hAnsi="Times New Roman"/>
          <w:sz w:val="28"/>
          <w:szCs w:val="28"/>
          <w:lang w:val="en-GB"/>
        </w:rPr>
        <w:t>question;?</w:t>
      </w:r>
      <w:proofErr w:type="gramEnd"/>
    </w:p>
    <w:p w14:paraId="23FC2605" w14:textId="3B0C0961" w:rsidR="004076E4" w:rsidRPr="00A828A8" w:rsidRDefault="004076E4" w:rsidP="004076E4">
      <w:pPr>
        <w:numPr>
          <w:ilvl w:val="0"/>
          <w:numId w:val="30"/>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Is there gender equality and equal roles within business</w:t>
      </w:r>
      <w:r w:rsidR="00D53520">
        <w:rPr>
          <w:rFonts w:ascii="Times New Roman" w:hAnsi="Times New Roman"/>
          <w:sz w:val="28"/>
          <w:szCs w:val="28"/>
          <w:lang w:val="en-GB"/>
        </w:rPr>
        <w:t>?</w:t>
      </w:r>
    </w:p>
    <w:p w14:paraId="1B4B5081" w14:textId="57D09A37" w:rsidR="004076E4" w:rsidRPr="00A828A8" w:rsidRDefault="004076E4" w:rsidP="004076E4">
      <w:pPr>
        <w:numPr>
          <w:ilvl w:val="0"/>
          <w:numId w:val="30"/>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Role of Government in defining and ensuring equality</w:t>
      </w:r>
    </w:p>
    <w:p w14:paraId="335C31AA" w14:textId="78B91C53" w:rsidR="004076E4" w:rsidRPr="00A828A8" w:rsidRDefault="004076E4" w:rsidP="004076E4">
      <w:pPr>
        <w:numPr>
          <w:ilvl w:val="0"/>
          <w:numId w:val="30"/>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lastRenderedPageBreak/>
        <w:t>Cultural acceptance of women in business and senior roles and relevance in the selected countries</w:t>
      </w:r>
    </w:p>
    <w:p w14:paraId="72EA2790" w14:textId="77777777" w:rsidR="004076E4" w:rsidRPr="00A828A8" w:rsidRDefault="004076E4" w:rsidP="004076E4">
      <w:pPr>
        <w:numPr>
          <w:ilvl w:val="0"/>
          <w:numId w:val="30"/>
        </w:numPr>
        <w:tabs>
          <w:tab w:val="clear" w:pos="1440"/>
          <w:tab w:val="num" w:pos="374"/>
        </w:tabs>
        <w:ind w:left="374" w:hanging="374"/>
        <w:jc w:val="both"/>
        <w:rPr>
          <w:rFonts w:ascii="Times New Roman" w:hAnsi="Times New Roman"/>
          <w:sz w:val="28"/>
          <w:szCs w:val="28"/>
        </w:rPr>
      </w:pPr>
      <w:r w:rsidRPr="00A828A8">
        <w:rPr>
          <w:rFonts w:ascii="Times New Roman" w:hAnsi="Times New Roman"/>
          <w:sz w:val="28"/>
          <w:szCs w:val="28"/>
          <w:lang w:val="en-GB"/>
        </w:rPr>
        <w:t>What company policies and education are required to solve the issues</w:t>
      </w:r>
    </w:p>
    <w:p w14:paraId="1BFCB33B" w14:textId="77777777" w:rsidR="004076E4" w:rsidRPr="00A828A8" w:rsidRDefault="004076E4" w:rsidP="004076E4">
      <w:pPr>
        <w:jc w:val="both"/>
        <w:rPr>
          <w:rFonts w:ascii="Times New Roman" w:hAnsi="Times New Roman"/>
          <w:sz w:val="28"/>
          <w:szCs w:val="28"/>
          <w:lang w:val="en-GB"/>
        </w:rPr>
      </w:pPr>
    </w:p>
    <w:p w14:paraId="487491E9" w14:textId="77777777" w:rsidR="004076E4" w:rsidRPr="00A828A8" w:rsidRDefault="004076E4" w:rsidP="004076E4">
      <w:pPr>
        <w:jc w:val="both"/>
        <w:rPr>
          <w:rFonts w:ascii="Times New Roman" w:hAnsi="Times New Roman"/>
          <w:color w:val="FF0000"/>
          <w:sz w:val="28"/>
          <w:szCs w:val="28"/>
        </w:rPr>
      </w:pPr>
    </w:p>
    <w:p w14:paraId="3B0E6951" w14:textId="77777777" w:rsidR="004076E4" w:rsidRPr="00A828A8" w:rsidRDefault="004076E4" w:rsidP="004076E4">
      <w:pPr>
        <w:jc w:val="both"/>
        <w:rPr>
          <w:rFonts w:ascii="Times New Roman" w:hAnsi="Times New Roman"/>
          <w:b/>
          <w:sz w:val="28"/>
          <w:szCs w:val="28"/>
        </w:rPr>
      </w:pPr>
      <w:r w:rsidRPr="00A828A8">
        <w:rPr>
          <w:rFonts w:ascii="Times New Roman" w:hAnsi="Times New Roman"/>
          <w:b/>
          <w:sz w:val="28"/>
          <w:szCs w:val="28"/>
        </w:rPr>
        <w:t>Management</w:t>
      </w:r>
    </w:p>
    <w:p w14:paraId="32EB21D1"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017D1D28" w14:textId="4911E70C" w:rsidR="004076E4" w:rsidRPr="00A828A8" w:rsidRDefault="004076E4" w:rsidP="004076E4">
      <w:pPr>
        <w:jc w:val="both"/>
        <w:rPr>
          <w:rFonts w:ascii="Times New Roman" w:hAnsi="Times New Roman"/>
          <w:sz w:val="28"/>
          <w:szCs w:val="28"/>
        </w:rPr>
      </w:pPr>
      <w:r w:rsidRPr="00A828A8">
        <w:rPr>
          <w:rFonts w:ascii="Times New Roman" w:hAnsi="Times New Roman"/>
          <w:b/>
          <w:sz w:val="28"/>
          <w:szCs w:val="28"/>
        </w:rPr>
        <w:t>MG1.</w:t>
      </w:r>
      <w:r w:rsidRPr="00A828A8">
        <w:rPr>
          <w:rFonts w:ascii="Times New Roman" w:hAnsi="Times New Roman"/>
          <w:sz w:val="28"/>
          <w:szCs w:val="28"/>
        </w:rPr>
        <w:t xml:space="preserve">     The CEO/Managing Director, as part of </w:t>
      </w:r>
      <w:r w:rsidRPr="00A828A8">
        <w:rPr>
          <w:rFonts w:ascii="Times New Roman" w:hAnsi="Times New Roman"/>
          <w:b/>
          <w:i/>
          <w:sz w:val="28"/>
          <w:szCs w:val="28"/>
          <w:u w:val="single"/>
        </w:rPr>
        <w:t xml:space="preserve">a fictitious Company’s first </w:t>
      </w:r>
      <w:r w:rsidRPr="00A828A8">
        <w:rPr>
          <w:rFonts w:ascii="Times New Roman" w:hAnsi="Times New Roman"/>
          <w:sz w:val="28"/>
          <w:szCs w:val="28"/>
        </w:rPr>
        <w:t xml:space="preserve">international expansion strategy, has requested a Report to address its expansion into three (3) new countries and determine what the best method to achieve success is.  The Company is a mid-sized company with </w:t>
      </w:r>
      <w:r w:rsidRPr="00A828A8">
        <w:rPr>
          <w:rFonts w:ascii="Times New Roman" w:hAnsi="Times New Roman"/>
          <w:sz w:val="28"/>
          <w:szCs w:val="28"/>
          <w:lang w:val="en-GB"/>
        </w:rPr>
        <w:t>less than 500 employees and annual sales of less than US$</w:t>
      </w:r>
      <w:r w:rsidR="00AA4E54">
        <w:rPr>
          <w:rFonts w:ascii="Times New Roman" w:hAnsi="Times New Roman"/>
          <w:sz w:val="28"/>
          <w:szCs w:val="28"/>
          <w:lang w:val="en-GB"/>
        </w:rPr>
        <w:t>900</w:t>
      </w:r>
      <w:r w:rsidRPr="00A828A8">
        <w:rPr>
          <w:rFonts w:ascii="Times New Roman" w:hAnsi="Times New Roman"/>
          <w:sz w:val="28"/>
          <w:szCs w:val="28"/>
          <w:lang w:val="en-GB"/>
        </w:rPr>
        <w:t xml:space="preserve"> million</w:t>
      </w:r>
      <w:r w:rsidRPr="00A828A8">
        <w:rPr>
          <w:rFonts w:ascii="Times New Roman" w:hAnsi="Times New Roman"/>
          <w:sz w:val="28"/>
          <w:szCs w:val="28"/>
        </w:rPr>
        <w:t xml:space="preserve">. The Report </w:t>
      </w:r>
      <w:r w:rsidRPr="00A828A8">
        <w:rPr>
          <w:rFonts w:ascii="Times New Roman" w:hAnsi="Times New Roman"/>
          <w:b/>
          <w:sz w:val="28"/>
          <w:szCs w:val="28"/>
        </w:rPr>
        <w:t>MUST</w:t>
      </w:r>
      <w:r w:rsidRPr="00A828A8">
        <w:rPr>
          <w:rFonts w:ascii="Times New Roman" w:hAnsi="Times New Roman"/>
          <w:sz w:val="28"/>
          <w:szCs w:val="28"/>
        </w:rPr>
        <w:t xml:space="preserve"> analyze, </w:t>
      </w:r>
      <w:proofErr w:type="gramStart"/>
      <w:r w:rsidRPr="00A828A8">
        <w:rPr>
          <w:rFonts w:ascii="Times New Roman" w:hAnsi="Times New Roman"/>
          <w:sz w:val="28"/>
          <w:szCs w:val="28"/>
        </w:rPr>
        <w:t>decide</w:t>
      </w:r>
      <w:proofErr w:type="gramEnd"/>
      <w:r w:rsidRPr="00A828A8">
        <w:rPr>
          <w:rFonts w:ascii="Times New Roman" w:hAnsi="Times New Roman"/>
          <w:sz w:val="28"/>
          <w:szCs w:val="28"/>
        </w:rPr>
        <w:t xml:space="preserve"> and then recommend which of </w:t>
      </w:r>
      <w:r w:rsidRPr="00A828A8">
        <w:rPr>
          <w:rFonts w:ascii="Times New Roman" w:hAnsi="Times New Roman"/>
          <w:b/>
          <w:i/>
          <w:sz w:val="28"/>
          <w:szCs w:val="28"/>
        </w:rPr>
        <w:t>the seven (7) possible globalization entries methods</w:t>
      </w:r>
      <w:r w:rsidRPr="00A828A8">
        <w:rPr>
          <w:rFonts w:ascii="Times New Roman" w:hAnsi="Times New Roman"/>
          <w:sz w:val="28"/>
          <w:szCs w:val="28"/>
        </w:rPr>
        <w:t xml:space="preserve"> (as noted in the </w:t>
      </w:r>
      <w:r w:rsidR="00D53520" w:rsidRPr="00A828A8">
        <w:rPr>
          <w:rFonts w:ascii="Times New Roman" w:hAnsi="Times New Roman"/>
          <w:sz w:val="28"/>
          <w:szCs w:val="28"/>
        </w:rPr>
        <w:t>textbook</w:t>
      </w:r>
      <w:r w:rsidRPr="00A828A8">
        <w:rPr>
          <w:rFonts w:ascii="Times New Roman" w:hAnsi="Times New Roman"/>
          <w:sz w:val="28"/>
          <w:szCs w:val="28"/>
        </w:rPr>
        <w:t xml:space="preserve"> and slides) is the most feasible for each of the three (3) countries. It will also provide a </w:t>
      </w:r>
      <w:r w:rsidR="00D53520" w:rsidRPr="00A828A8">
        <w:rPr>
          <w:rFonts w:ascii="Times New Roman" w:hAnsi="Times New Roman"/>
          <w:sz w:val="28"/>
          <w:szCs w:val="28"/>
        </w:rPr>
        <w:t>timeline</w:t>
      </w:r>
      <w:r w:rsidRPr="00A828A8">
        <w:rPr>
          <w:rFonts w:ascii="Times New Roman" w:hAnsi="Times New Roman"/>
          <w:sz w:val="28"/>
          <w:szCs w:val="28"/>
        </w:rPr>
        <w:t xml:space="preserve"> as to which market is first, second and then third. The Report MUST consider what preparation is required and the variables and factors to be considered when determining and implementing the successful global expansion. You MUST name the Country (number 4) where the Company is located.</w:t>
      </w:r>
    </w:p>
    <w:p w14:paraId="37D42CEC"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61CC25B6"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The Report will also include the following topics:</w:t>
      </w:r>
    </w:p>
    <w:p w14:paraId="6FCFA376" w14:textId="690986B7" w:rsidR="004076E4" w:rsidRPr="00A828A8" w:rsidRDefault="004076E4" w:rsidP="004076E4">
      <w:pPr>
        <w:numPr>
          <w:ilvl w:val="0"/>
          <w:numId w:val="20"/>
        </w:numPr>
        <w:tabs>
          <w:tab w:val="clear" w:pos="720"/>
          <w:tab w:val="num" w:pos="-374"/>
        </w:tabs>
        <w:ind w:left="374"/>
        <w:jc w:val="both"/>
        <w:rPr>
          <w:rFonts w:ascii="Times New Roman" w:hAnsi="Times New Roman"/>
          <w:sz w:val="28"/>
          <w:szCs w:val="28"/>
        </w:rPr>
      </w:pPr>
      <w:r w:rsidRPr="00A828A8">
        <w:rPr>
          <w:rFonts w:ascii="Times New Roman" w:hAnsi="Times New Roman"/>
          <w:sz w:val="28"/>
          <w:szCs w:val="28"/>
          <w:lang w:val="en-GB"/>
        </w:rPr>
        <w:t xml:space="preserve">Factors influencing the decisions including but not limited </w:t>
      </w:r>
      <w:r w:rsidR="00D53520" w:rsidRPr="00A828A8">
        <w:rPr>
          <w:rFonts w:ascii="Times New Roman" w:hAnsi="Times New Roman"/>
          <w:sz w:val="28"/>
          <w:szCs w:val="28"/>
          <w:lang w:val="en-GB"/>
        </w:rPr>
        <w:t>to</w:t>
      </w:r>
      <w:r w:rsidRPr="00A828A8">
        <w:rPr>
          <w:rFonts w:ascii="Times New Roman" w:hAnsi="Times New Roman"/>
          <w:sz w:val="28"/>
          <w:szCs w:val="28"/>
          <w:lang w:val="en-GB"/>
        </w:rPr>
        <w:t xml:space="preserve"> market size, geographic location, population; income; cultural and legal differences and </w:t>
      </w:r>
      <w:proofErr w:type="gramStart"/>
      <w:r w:rsidRPr="00A828A8">
        <w:rPr>
          <w:rFonts w:ascii="Times New Roman" w:hAnsi="Times New Roman"/>
          <w:sz w:val="28"/>
          <w:szCs w:val="28"/>
          <w:lang w:val="en-GB"/>
        </w:rPr>
        <w:t>similarities</w:t>
      </w:r>
      <w:proofErr w:type="gramEnd"/>
    </w:p>
    <w:p w14:paraId="0BBED8BC" w14:textId="214CBBEB" w:rsidR="004076E4" w:rsidRPr="00A828A8" w:rsidRDefault="004076E4" w:rsidP="004076E4">
      <w:pPr>
        <w:numPr>
          <w:ilvl w:val="0"/>
          <w:numId w:val="20"/>
        </w:numPr>
        <w:tabs>
          <w:tab w:val="clear" w:pos="720"/>
          <w:tab w:val="num" w:pos="-374"/>
        </w:tabs>
        <w:ind w:left="374"/>
        <w:jc w:val="both"/>
        <w:rPr>
          <w:rFonts w:ascii="Times New Roman" w:hAnsi="Times New Roman"/>
          <w:sz w:val="28"/>
          <w:szCs w:val="28"/>
        </w:rPr>
      </w:pPr>
      <w:r w:rsidRPr="00A828A8">
        <w:rPr>
          <w:rFonts w:ascii="Times New Roman" w:hAnsi="Times New Roman"/>
          <w:sz w:val="28"/>
          <w:szCs w:val="28"/>
          <w:lang w:val="en-GB"/>
        </w:rPr>
        <w:t>Differences and the required approach to the market</w:t>
      </w:r>
    </w:p>
    <w:p w14:paraId="338D694F" w14:textId="2D821B35" w:rsidR="004076E4" w:rsidRPr="00A828A8" w:rsidRDefault="004076E4" w:rsidP="004076E4">
      <w:pPr>
        <w:numPr>
          <w:ilvl w:val="0"/>
          <w:numId w:val="20"/>
        </w:numPr>
        <w:tabs>
          <w:tab w:val="clear" w:pos="720"/>
          <w:tab w:val="num" w:pos="-374"/>
        </w:tabs>
        <w:ind w:left="374"/>
        <w:jc w:val="both"/>
        <w:rPr>
          <w:rFonts w:ascii="Times New Roman" w:hAnsi="Times New Roman"/>
          <w:sz w:val="28"/>
          <w:szCs w:val="28"/>
        </w:rPr>
      </w:pPr>
      <w:r w:rsidRPr="00A828A8">
        <w:rPr>
          <w:rFonts w:ascii="Times New Roman" w:hAnsi="Times New Roman"/>
          <w:sz w:val="28"/>
          <w:szCs w:val="28"/>
          <w:lang w:val="en-GB"/>
        </w:rPr>
        <w:t xml:space="preserve">Geographic and cultural distance from domestic market and how this impacts market access and the delivery of initial and on-going </w:t>
      </w:r>
      <w:proofErr w:type="gramStart"/>
      <w:r w:rsidRPr="00A828A8">
        <w:rPr>
          <w:rFonts w:ascii="Times New Roman" w:hAnsi="Times New Roman"/>
          <w:sz w:val="28"/>
          <w:szCs w:val="28"/>
          <w:lang w:val="en-GB"/>
        </w:rPr>
        <w:t>support</w:t>
      </w:r>
      <w:proofErr w:type="gramEnd"/>
    </w:p>
    <w:p w14:paraId="530DBA57" w14:textId="735A9C57" w:rsidR="004076E4" w:rsidRPr="00A828A8" w:rsidRDefault="004076E4" w:rsidP="004076E4">
      <w:pPr>
        <w:numPr>
          <w:ilvl w:val="0"/>
          <w:numId w:val="20"/>
        </w:numPr>
        <w:tabs>
          <w:tab w:val="clear" w:pos="720"/>
          <w:tab w:val="num" w:pos="-374"/>
        </w:tabs>
        <w:ind w:left="374"/>
        <w:jc w:val="both"/>
        <w:rPr>
          <w:rFonts w:ascii="Times New Roman" w:hAnsi="Times New Roman"/>
          <w:sz w:val="28"/>
          <w:szCs w:val="28"/>
        </w:rPr>
      </w:pPr>
      <w:r w:rsidRPr="00A828A8">
        <w:rPr>
          <w:rFonts w:ascii="Times New Roman" w:hAnsi="Times New Roman"/>
          <w:sz w:val="28"/>
          <w:szCs w:val="28"/>
          <w:lang w:val="en-GB"/>
        </w:rPr>
        <w:t>Ramifications of the Country of Origin (COO) affect</w:t>
      </w:r>
    </w:p>
    <w:p w14:paraId="50B26FC0" w14:textId="77777777" w:rsidR="004076E4" w:rsidRPr="00A828A8" w:rsidRDefault="004076E4" w:rsidP="004076E4">
      <w:pPr>
        <w:numPr>
          <w:ilvl w:val="0"/>
          <w:numId w:val="20"/>
        </w:numPr>
        <w:tabs>
          <w:tab w:val="clear" w:pos="720"/>
          <w:tab w:val="num" w:pos="-374"/>
        </w:tabs>
        <w:ind w:left="374"/>
        <w:jc w:val="both"/>
        <w:rPr>
          <w:rFonts w:ascii="Times New Roman" w:hAnsi="Times New Roman"/>
          <w:sz w:val="28"/>
          <w:szCs w:val="28"/>
        </w:rPr>
      </w:pPr>
      <w:r w:rsidRPr="00A828A8">
        <w:rPr>
          <w:rFonts w:ascii="Times New Roman" w:hAnsi="Times New Roman"/>
          <w:sz w:val="28"/>
          <w:szCs w:val="28"/>
          <w:lang w:val="en-GB"/>
        </w:rPr>
        <w:t>Reasons why the Company may succeed or fail based on the countries selected.</w:t>
      </w:r>
    </w:p>
    <w:p w14:paraId="6875F1EA"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0FCE7DB2" w14:textId="77777777" w:rsidR="004076E4" w:rsidRPr="00A828A8" w:rsidRDefault="004076E4" w:rsidP="004076E4">
      <w:pPr>
        <w:jc w:val="both"/>
        <w:rPr>
          <w:rFonts w:ascii="Times New Roman" w:hAnsi="Times New Roman"/>
          <w:b/>
          <w:sz w:val="28"/>
          <w:szCs w:val="28"/>
        </w:rPr>
      </w:pPr>
      <w:r w:rsidRPr="00A828A8">
        <w:rPr>
          <w:rFonts w:ascii="Times New Roman" w:hAnsi="Times New Roman"/>
          <w:sz w:val="28"/>
          <w:szCs w:val="28"/>
        </w:rPr>
        <w:t xml:space="preserve">The countries selected must include two (2) countries from the following: United States, China, India, United Kingdom, Germany, Russia, Indonesia, Saudi Arabia, Nigeria, South Africa, </w:t>
      </w:r>
      <w:proofErr w:type="gramStart"/>
      <w:r w:rsidRPr="00A828A8">
        <w:rPr>
          <w:rFonts w:ascii="Times New Roman" w:hAnsi="Times New Roman"/>
          <w:sz w:val="28"/>
          <w:szCs w:val="28"/>
        </w:rPr>
        <w:t>Brazil</w:t>
      </w:r>
      <w:proofErr w:type="gramEnd"/>
      <w:r w:rsidRPr="00A828A8">
        <w:rPr>
          <w:rFonts w:ascii="Times New Roman" w:hAnsi="Times New Roman"/>
          <w:sz w:val="28"/>
          <w:szCs w:val="28"/>
        </w:rPr>
        <w:t xml:space="preserve"> and Mexico and the third (3) country can be your choice of any country. </w:t>
      </w:r>
      <w:r w:rsidRPr="00A828A8">
        <w:rPr>
          <w:rFonts w:ascii="Times New Roman" w:hAnsi="Times New Roman"/>
          <w:b/>
          <w:sz w:val="28"/>
          <w:szCs w:val="28"/>
        </w:rPr>
        <w:t>The Fourth (4) country (the Company’s home country) may be any country not already selected previously.</w:t>
      </w:r>
    </w:p>
    <w:p w14:paraId="7FB8C76A"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6EC71EB9" w14:textId="77777777" w:rsidR="004076E4" w:rsidRDefault="004076E4" w:rsidP="004076E4">
      <w:pPr>
        <w:jc w:val="both"/>
        <w:rPr>
          <w:rFonts w:ascii="Times New Roman" w:hAnsi="Times New Roman"/>
          <w:sz w:val="28"/>
          <w:szCs w:val="28"/>
        </w:rPr>
      </w:pPr>
      <w:r w:rsidRPr="00A828A8">
        <w:rPr>
          <w:rFonts w:ascii="Times New Roman" w:hAnsi="Times New Roman"/>
          <w:sz w:val="28"/>
          <w:szCs w:val="28"/>
        </w:rPr>
        <w:t> </w:t>
      </w:r>
    </w:p>
    <w:p w14:paraId="274B2845" w14:textId="77777777" w:rsidR="00B520C6" w:rsidRDefault="00B520C6" w:rsidP="004076E4">
      <w:pPr>
        <w:jc w:val="both"/>
        <w:rPr>
          <w:rFonts w:ascii="Times New Roman" w:hAnsi="Times New Roman"/>
          <w:sz w:val="28"/>
          <w:szCs w:val="28"/>
        </w:rPr>
      </w:pPr>
    </w:p>
    <w:p w14:paraId="119715D8" w14:textId="77777777" w:rsidR="00B520C6" w:rsidRDefault="00B520C6" w:rsidP="004076E4">
      <w:pPr>
        <w:jc w:val="both"/>
        <w:rPr>
          <w:rFonts w:ascii="Times New Roman" w:hAnsi="Times New Roman"/>
          <w:sz w:val="28"/>
          <w:szCs w:val="28"/>
        </w:rPr>
      </w:pPr>
    </w:p>
    <w:p w14:paraId="3352FBC4" w14:textId="77777777" w:rsidR="00B520C6" w:rsidRPr="00A828A8" w:rsidRDefault="00B520C6" w:rsidP="004076E4">
      <w:pPr>
        <w:jc w:val="both"/>
        <w:rPr>
          <w:rFonts w:ascii="Times New Roman" w:hAnsi="Times New Roman"/>
          <w:sz w:val="28"/>
          <w:szCs w:val="28"/>
        </w:rPr>
      </w:pPr>
    </w:p>
    <w:p w14:paraId="67F28ABA" w14:textId="77777777" w:rsidR="004076E4" w:rsidRPr="00A828A8" w:rsidRDefault="004076E4" w:rsidP="004076E4">
      <w:pPr>
        <w:jc w:val="both"/>
        <w:rPr>
          <w:rFonts w:ascii="Times New Roman" w:hAnsi="Times New Roman"/>
          <w:b/>
          <w:sz w:val="28"/>
          <w:szCs w:val="28"/>
        </w:rPr>
      </w:pPr>
      <w:r w:rsidRPr="00A828A8">
        <w:rPr>
          <w:rFonts w:ascii="Times New Roman" w:hAnsi="Times New Roman"/>
          <w:b/>
          <w:sz w:val="28"/>
          <w:szCs w:val="28"/>
        </w:rPr>
        <w:lastRenderedPageBreak/>
        <w:t>Political and Legal</w:t>
      </w:r>
    </w:p>
    <w:p w14:paraId="5EC0F495"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2B73F15D" w14:textId="77777777" w:rsidR="004076E4" w:rsidRPr="00A828A8" w:rsidRDefault="004076E4" w:rsidP="004076E4">
      <w:pPr>
        <w:jc w:val="both"/>
        <w:rPr>
          <w:rFonts w:ascii="Times New Roman" w:hAnsi="Times New Roman"/>
          <w:sz w:val="28"/>
          <w:szCs w:val="28"/>
        </w:rPr>
      </w:pPr>
      <w:r w:rsidRPr="00A828A8">
        <w:rPr>
          <w:rFonts w:ascii="Times New Roman" w:hAnsi="Times New Roman"/>
          <w:b/>
          <w:sz w:val="28"/>
          <w:szCs w:val="28"/>
        </w:rPr>
        <w:t>PL1.</w:t>
      </w:r>
      <w:r w:rsidRPr="00A828A8">
        <w:rPr>
          <w:rFonts w:ascii="Times New Roman" w:hAnsi="Times New Roman"/>
          <w:sz w:val="28"/>
          <w:szCs w:val="28"/>
        </w:rPr>
        <w:t>       The Law! What does this mean in business and how do companies and managers protect their business interests and business integrity when dealing with the three (3) separate legal frameworks (Common; Codified; Theocratic)? Each represents a different approach to law. When doing business in a new country with a different system it can cause potentially devastating results with contracts and other legalities surrounding business dealings and expectations.</w:t>
      </w:r>
    </w:p>
    <w:p w14:paraId="19FF5295"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730FD0C7"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xml:space="preserve">Compare and contrast the difference in legal structures between </w:t>
      </w:r>
      <w:r w:rsidRPr="00A828A8">
        <w:rPr>
          <w:rFonts w:ascii="Times New Roman" w:hAnsi="Times New Roman"/>
          <w:b/>
          <w:i/>
          <w:sz w:val="28"/>
          <w:szCs w:val="28"/>
          <w:u w:val="single"/>
        </w:rPr>
        <w:t>three (3) countries from each of the three (3) different legal backgrounds</w:t>
      </w:r>
      <w:r w:rsidRPr="00A828A8">
        <w:rPr>
          <w:rFonts w:ascii="Times New Roman" w:hAnsi="Times New Roman"/>
          <w:sz w:val="28"/>
          <w:szCs w:val="28"/>
        </w:rPr>
        <w:t xml:space="preserve">. How does this affect a Company’s interests and approaches to doing business in these countries? Is the written law the same as the business and acceptable society practices? What is the Government’s role and impact on the law and judicial structure; and how do culture and regional differences impact on the law and ethical approach to it?  </w:t>
      </w:r>
    </w:p>
    <w:p w14:paraId="40C95A67" w14:textId="77777777" w:rsidR="004076E4" w:rsidRPr="00A828A8" w:rsidRDefault="004076E4" w:rsidP="004076E4">
      <w:pPr>
        <w:jc w:val="both"/>
        <w:rPr>
          <w:rFonts w:ascii="Times New Roman" w:hAnsi="Times New Roman"/>
          <w:sz w:val="28"/>
          <w:szCs w:val="28"/>
        </w:rPr>
      </w:pPr>
    </w:p>
    <w:p w14:paraId="079E01DB"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Your Report should include how the different legal frameworks may or may not impact and differ in relation to: Human Resource Management; Marketing; Contracts and Negotiations; and Accounting Principles and Finance rules.</w:t>
      </w:r>
    </w:p>
    <w:p w14:paraId="53B9D944"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1BD0F413" w14:textId="77777777" w:rsidR="004076E4" w:rsidRPr="00A828A8" w:rsidRDefault="004076E4" w:rsidP="004076E4">
      <w:pPr>
        <w:jc w:val="both"/>
        <w:rPr>
          <w:rFonts w:ascii="Times New Roman" w:hAnsi="Times New Roman"/>
          <w:b/>
          <w:sz w:val="28"/>
          <w:szCs w:val="28"/>
        </w:rPr>
      </w:pPr>
      <w:r w:rsidRPr="00A828A8">
        <w:rPr>
          <w:rFonts w:ascii="Times New Roman" w:hAnsi="Times New Roman"/>
          <w:b/>
          <w:sz w:val="28"/>
          <w:szCs w:val="28"/>
        </w:rPr>
        <w:t>International Business</w:t>
      </w:r>
    </w:p>
    <w:p w14:paraId="3A3045BC"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68F0060D" w14:textId="5F3FBD49" w:rsidR="004076E4" w:rsidRPr="00A828A8" w:rsidRDefault="004076E4" w:rsidP="004076E4">
      <w:pPr>
        <w:jc w:val="both"/>
        <w:rPr>
          <w:rFonts w:ascii="Times New Roman" w:hAnsi="Times New Roman"/>
          <w:sz w:val="28"/>
          <w:szCs w:val="28"/>
        </w:rPr>
      </w:pPr>
      <w:r w:rsidRPr="00A828A8">
        <w:rPr>
          <w:rFonts w:ascii="Times New Roman" w:hAnsi="Times New Roman"/>
          <w:b/>
          <w:sz w:val="28"/>
          <w:szCs w:val="28"/>
        </w:rPr>
        <w:t>IB1.</w:t>
      </w:r>
      <w:r w:rsidRPr="00A828A8">
        <w:rPr>
          <w:rFonts w:ascii="Times New Roman" w:hAnsi="Times New Roman"/>
          <w:sz w:val="28"/>
          <w:szCs w:val="28"/>
        </w:rPr>
        <w:t xml:space="preserve">        The global economy is a complex web of </w:t>
      </w:r>
      <w:proofErr w:type="gramStart"/>
      <w:r w:rsidRPr="00A828A8">
        <w:rPr>
          <w:rFonts w:ascii="Times New Roman" w:hAnsi="Times New Roman"/>
          <w:sz w:val="28"/>
          <w:szCs w:val="28"/>
        </w:rPr>
        <w:t>country</w:t>
      </w:r>
      <w:proofErr w:type="gramEnd"/>
      <w:r w:rsidRPr="00A828A8">
        <w:rPr>
          <w:rFonts w:ascii="Times New Roman" w:hAnsi="Times New Roman"/>
          <w:sz w:val="28"/>
          <w:szCs w:val="28"/>
        </w:rPr>
        <w:t xml:space="preserve"> and economic interdependence held together by country and regional trade agreements and policies. These Trade Agreements connect worldwide economic activities such as production, manufacturing, trade, and consumption. </w:t>
      </w:r>
      <w:r w:rsidR="00D53520" w:rsidRPr="00A828A8">
        <w:rPr>
          <w:rFonts w:ascii="Times New Roman" w:hAnsi="Times New Roman"/>
          <w:sz w:val="28"/>
          <w:szCs w:val="28"/>
        </w:rPr>
        <w:t>Therefore,</w:t>
      </w:r>
      <w:r w:rsidRPr="00A828A8">
        <w:rPr>
          <w:rFonts w:ascii="Times New Roman" w:hAnsi="Times New Roman"/>
          <w:sz w:val="28"/>
          <w:szCs w:val="28"/>
        </w:rPr>
        <w:t xml:space="preserve"> these Agreements create an increasingly interdependency with the economic welfare between Trade Partners. The recent negotiations</w:t>
      </w:r>
      <w:r w:rsidR="008019C8">
        <w:rPr>
          <w:rFonts w:ascii="Times New Roman" w:hAnsi="Times New Roman"/>
          <w:sz w:val="28"/>
          <w:szCs w:val="28"/>
        </w:rPr>
        <w:t xml:space="preserve"> (last 2-3 years)</w:t>
      </w:r>
      <w:r w:rsidRPr="00A828A8">
        <w:rPr>
          <w:rFonts w:ascii="Times New Roman" w:hAnsi="Times New Roman"/>
          <w:sz w:val="28"/>
          <w:szCs w:val="28"/>
        </w:rPr>
        <w:t xml:space="preserve"> involving or impacting Europe are those with Canada (CETA), the 11 country Trans-Pacific Partnership (TPP) and the Trade Agreement between the EU and Japan.</w:t>
      </w:r>
    </w:p>
    <w:p w14:paraId="5B2508DF" w14:textId="77777777"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w:t>
      </w:r>
    </w:p>
    <w:p w14:paraId="36D23F49" w14:textId="2B12696D" w:rsidR="004076E4" w:rsidRPr="00A828A8" w:rsidRDefault="004076E4" w:rsidP="004076E4">
      <w:pPr>
        <w:jc w:val="both"/>
        <w:rPr>
          <w:rFonts w:ascii="Times New Roman" w:hAnsi="Times New Roman"/>
          <w:sz w:val="28"/>
          <w:szCs w:val="28"/>
        </w:rPr>
      </w:pPr>
      <w:r w:rsidRPr="00A828A8">
        <w:rPr>
          <w:rFonts w:ascii="Times New Roman" w:hAnsi="Times New Roman"/>
          <w:sz w:val="28"/>
          <w:szCs w:val="28"/>
        </w:rPr>
        <w:t xml:space="preserve">Your Report must complete a three-way review of the following points determining the differences and similarities between the Agreements. In </w:t>
      </w:r>
      <w:r w:rsidR="00D53520" w:rsidRPr="00A828A8">
        <w:rPr>
          <w:rFonts w:ascii="Times New Roman" w:hAnsi="Times New Roman"/>
          <w:sz w:val="28"/>
          <w:szCs w:val="28"/>
        </w:rPr>
        <w:t>addition,</w:t>
      </w:r>
      <w:r w:rsidRPr="00A828A8">
        <w:rPr>
          <w:rFonts w:ascii="Times New Roman" w:hAnsi="Times New Roman"/>
          <w:sz w:val="28"/>
          <w:szCs w:val="28"/>
        </w:rPr>
        <w:t xml:space="preserve"> the Report must include:</w:t>
      </w:r>
    </w:p>
    <w:p w14:paraId="3AD2990E" w14:textId="2FB15A62" w:rsidR="004076E4" w:rsidRPr="00A828A8" w:rsidRDefault="004076E4" w:rsidP="004076E4">
      <w:pPr>
        <w:numPr>
          <w:ilvl w:val="0"/>
          <w:numId w:val="21"/>
        </w:numPr>
        <w:tabs>
          <w:tab w:val="clear" w:pos="720"/>
        </w:tabs>
        <w:ind w:left="374"/>
        <w:jc w:val="both"/>
        <w:rPr>
          <w:rFonts w:ascii="Times New Roman" w:hAnsi="Times New Roman"/>
          <w:sz w:val="28"/>
          <w:szCs w:val="28"/>
        </w:rPr>
      </w:pPr>
      <w:r w:rsidRPr="00A828A8">
        <w:rPr>
          <w:rFonts w:ascii="Times New Roman" w:hAnsi="Times New Roman"/>
          <w:sz w:val="28"/>
          <w:szCs w:val="28"/>
          <w:lang w:val="en-GB"/>
        </w:rPr>
        <w:t xml:space="preserve">How do these Agreements directly and indirectly impact the EU and its Member States and their companies, </w:t>
      </w:r>
      <w:r w:rsidR="00D53520" w:rsidRPr="00A828A8">
        <w:rPr>
          <w:rFonts w:ascii="Times New Roman" w:hAnsi="Times New Roman"/>
          <w:sz w:val="28"/>
          <w:szCs w:val="28"/>
          <w:lang w:val="en-GB"/>
        </w:rPr>
        <w:t>consumers,</w:t>
      </w:r>
      <w:r w:rsidRPr="00A828A8">
        <w:rPr>
          <w:rFonts w:ascii="Times New Roman" w:hAnsi="Times New Roman"/>
          <w:sz w:val="28"/>
          <w:szCs w:val="28"/>
          <w:lang w:val="en-GB"/>
        </w:rPr>
        <w:t xml:space="preserve"> and </w:t>
      </w:r>
      <w:r w:rsidR="00D53520" w:rsidRPr="00A828A8">
        <w:rPr>
          <w:rFonts w:ascii="Times New Roman" w:hAnsi="Times New Roman"/>
          <w:sz w:val="28"/>
          <w:szCs w:val="28"/>
          <w:lang w:val="en-GB"/>
        </w:rPr>
        <w:t>residents?</w:t>
      </w:r>
    </w:p>
    <w:p w14:paraId="3C467724" w14:textId="520C0119" w:rsidR="004076E4" w:rsidRPr="00A828A8" w:rsidRDefault="004076E4" w:rsidP="004076E4">
      <w:pPr>
        <w:numPr>
          <w:ilvl w:val="0"/>
          <w:numId w:val="21"/>
        </w:numPr>
        <w:tabs>
          <w:tab w:val="clear" w:pos="720"/>
        </w:tabs>
        <w:ind w:left="374"/>
        <w:jc w:val="both"/>
        <w:rPr>
          <w:rFonts w:ascii="Times New Roman" w:hAnsi="Times New Roman"/>
          <w:sz w:val="28"/>
          <w:szCs w:val="28"/>
        </w:rPr>
      </w:pPr>
      <w:r w:rsidRPr="00A828A8">
        <w:rPr>
          <w:rFonts w:ascii="Times New Roman" w:hAnsi="Times New Roman"/>
          <w:sz w:val="28"/>
          <w:szCs w:val="28"/>
          <w:lang w:val="en-GB"/>
        </w:rPr>
        <w:t xml:space="preserve">How did the respective country politics and special interest groups influence and impact the final versions of each Trade </w:t>
      </w:r>
      <w:r w:rsidR="00D53520" w:rsidRPr="00A828A8">
        <w:rPr>
          <w:rFonts w:ascii="Times New Roman" w:hAnsi="Times New Roman"/>
          <w:sz w:val="28"/>
          <w:szCs w:val="28"/>
          <w:lang w:val="en-GB"/>
        </w:rPr>
        <w:t>Agreement?</w:t>
      </w:r>
    </w:p>
    <w:p w14:paraId="76557DBC" w14:textId="58DADF2B" w:rsidR="004076E4" w:rsidRPr="00A828A8" w:rsidRDefault="004076E4" w:rsidP="004076E4">
      <w:pPr>
        <w:numPr>
          <w:ilvl w:val="0"/>
          <w:numId w:val="21"/>
        </w:numPr>
        <w:tabs>
          <w:tab w:val="clear" w:pos="720"/>
        </w:tabs>
        <w:ind w:left="374"/>
        <w:jc w:val="both"/>
        <w:rPr>
          <w:rFonts w:ascii="Times New Roman" w:hAnsi="Times New Roman"/>
          <w:sz w:val="28"/>
          <w:szCs w:val="28"/>
        </w:rPr>
      </w:pPr>
      <w:r w:rsidRPr="00A828A8">
        <w:rPr>
          <w:rFonts w:ascii="Times New Roman" w:hAnsi="Times New Roman"/>
          <w:sz w:val="28"/>
          <w:szCs w:val="28"/>
          <w:lang w:val="en-GB"/>
        </w:rPr>
        <w:t xml:space="preserve">What were the procedures required from the start to the final ratification of each of the </w:t>
      </w:r>
      <w:r w:rsidR="00D53520" w:rsidRPr="00A828A8">
        <w:rPr>
          <w:rFonts w:ascii="Times New Roman" w:hAnsi="Times New Roman"/>
          <w:sz w:val="28"/>
          <w:szCs w:val="28"/>
          <w:lang w:val="en-GB"/>
        </w:rPr>
        <w:t>Agreements?</w:t>
      </w:r>
    </w:p>
    <w:p w14:paraId="48C59772" w14:textId="7668D0C0" w:rsidR="004076E4" w:rsidRPr="00A828A8" w:rsidRDefault="004076E4" w:rsidP="004076E4">
      <w:pPr>
        <w:numPr>
          <w:ilvl w:val="0"/>
          <w:numId w:val="21"/>
        </w:numPr>
        <w:tabs>
          <w:tab w:val="clear" w:pos="720"/>
        </w:tabs>
        <w:ind w:left="374"/>
        <w:jc w:val="both"/>
        <w:rPr>
          <w:rFonts w:ascii="Times New Roman" w:hAnsi="Times New Roman"/>
          <w:sz w:val="28"/>
          <w:szCs w:val="28"/>
        </w:rPr>
      </w:pPr>
      <w:r w:rsidRPr="00A828A8">
        <w:rPr>
          <w:rFonts w:ascii="Times New Roman" w:hAnsi="Times New Roman"/>
          <w:sz w:val="28"/>
          <w:szCs w:val="28"/>
          <w:lang w:val="en-GB"/>
        </w:rPr>
        <w:lastRenderedPageBreak/>
        <w:t xml:space="preserve">How do these Agreements strengthen or weaken global economic </w:t>
      </w:r>
      <w:r w:rsidR="00D53520" w:rsidRPr="00A828A8">
        <w:rPr>
          <w:rFonts w:ascii="Times New Roman" w:hAnsi="Times New Roman"/>
          <w:sz w:val="28"/>
          <w:szCs w:val="28"/>
          <w:lang w:val="en-GB"/>
        </w:rPr>
        <w:t>interdependency?</w:t>
      </w:r>
    </w:p>
    <w:p w14:paraId="5F4FDDE2" w14:textId="6C728C1F" w:rsidR="004076E4" w:rsidRPr="000505AF" w:rsidRDefault="004076E4" w:rsidP="004076E4">
      <w:pPr>
        <w:numPr>
          <w:ilvl w:val="0"/>
          <w:numId w:val="21"/>
        </w:numPr>
        <w:tabs>
          <w:tab w:val="clear" w:pos="720"/>
        </w:tabs>
        <w:ind w:left="374"/>
        <w:jc w:val="both"/>
        <w:rPr>
          <w:rFonts w:ascii="Times New Roman" w:hAnsi="Times New Roman"/>
          <w:sz w:val="28"/>
          <w:szCs w:val="28"/>
        </w:rPr>
      </w:pPr>
      <w:r w:rsidRPr="00A828A8">
        <w:rPr>
          <w:rFonts w:ascii="Times New Roman" w:hAnsi="Times New Roman"/>
          <w:sz w:val="28"/>
          <w:szCs w:val="28"/>
          <w:lang w:val="en-GB"/>
        </w:rPr>
        <w:t>What effect will the Agreements have on people and businesses as it relates to employment, wages, purchasing power, consumer choices and competitiveness of small and medium sized businesses</w:t>
      </w:r>
      <w:r w:rsidR="000505AF">
        <w:rPr>
          <w:rFonts w:ascii="Times New Roman" w:hAnsi="Times New Roman"/>
          <w:sz w:val="28"/>
          <w:szCs w:val="28"/>
          <w:lang w:val="en-GB"/>
        </w:rPr>
        <w:t>.</w:t>
      </w:r>
    </w:p>
    <w:p w14:paraId="01767195" w14:textId="37F01F65" w:rsidR="000505AF" w:rsidRDefault="000505AF" w:rsidP="000505AF">
      <w:pPr>
        <w:jc w:val="both"/>
        <w:rPr>
          <w:rFonts w:ascii="Times New Roman" w:hAnsi="Times New Roman"/>
          <w:sz w:val="28"/>
          <w:szCs w:val="28"/>
          <w:lang w:val="en-GB"/>
        </w:rPr>
      </w:pPr>
    </w:p>
    <w:p w14:paraId="6ECBC54A" w14:textId="7599BC5C" w:rsidR="000505AF" w:rsidRDefault="000505AF" w:rsidP="000505AF">
      <w:pPr>
        <w:jc w:val="both"/>
        <w:rPr>
          <w:rFonts w:ascii="Times New Roman" w:hAnsi="Times New Roman"/>
          <w:sz w:val="28"/>
          <w:szCs w:val="28"/>
          <w:lang w:val="en-GB"/>
        </w:rPr>
      </w:pPr>
      <w:r>
        <w:rPr>
          <w:rFonts w:ascii="Times New Roman" w:hAnsi="Times New Roman"/>
          <w:b/>
          <w:bCs/>
          <w:sz w:val="28"/>
          <w:szCs w:val="28"/>
          <w:lang w:val="en-GB"/>
        </w:rPr>
        <w:t xml:space="preserve">IB2.   </w:t>
      </w:r>
      <w:r>
        <w:rPr>
          <w:rFonts w:ascii="Times New Roman" w:hAnsi="Times New Roman"/>
          <w:sz w:val="28"/>
          <w:szCs w:val="28"/>
          <w:lang w:val="en-GB"/>
        </w:rPr>
        <w:t>In the past year</w:t>
      </w:r>
      <w:r w:rsidR="008019C8">
        <w:rPr>
          <w:rFonts w:ascii="Times New Roman" w:hAnsi="Times New Roman"/>
          <w:sz w:val="28"/>
          <w:szCs w:val="28"/>
          <w:lang w:val="en-GB"/>
        </w:rPr>
        <w:t>s</w:t>
      </w:r>
      <w:r>
        <w:rPr>
          <w:rFonts w:ascii="Times New Roman" w:hAnsi="Times New Roman"/>
          <w:sz w:val="28"/>
          <w:szCs w:val="28"/>
          <w:lang w:val="en-GB"/>
        </w:rPr>
        <w:t xml:space="preserve">, the world economy and the world trade are substantially influenced by </w:t>
      </w:r>
      <w:r w:rsidR="002161E5">
        <w:rPr>
          <w:rFonts w:ascii="Times New Roman" w:hAnsi="Times New Roman"/>
          <w:sz w:val="28"/>
          <w:szCs w:val="28"/>
          <w:lang w:val="en-GB"/>
        </w:rPr>
        <w:t>the Russian-Ukrainian war</w:t>
      </w:r>
      <w:r>
        <w:rPr>
          <w:rFonts w:ascii="Times New Roman" w:hAnsi="Times New Roman"/>
          <w:sz w:val="28"/>
          <w:szCs w:val="28"/>
          <w:lang w:val="en-GB"/>
        </w:rPr>
        <w:t>. We know that the performance of the world economy and world trade will be heavily influenced by th</w:t>
      </w:r>
      <w:r w:rsidR="002161E5">
        <w:rPr>
          <w:rFonts w:ascii="Times New Roman" w:hAnsi="Times New Roman"/>
          <w:sz w:val="28"/>
          <w:szCs w:val="28"/>
          <w:lang w:val="en-GB"/>
        </w:rPr>
        <w:t>is armed conflict and invasion this year</w:t>
      </w:r>
      <w:r>
        <w:rPr>
          <w:rFonts w:ascii="Times New Roman" w:hAnsi="Times New Roman"/>
          <w:sz w:val="28"/>
          <w:szCs w:val="28"/>
          <w:lang w:val="en-GB"/>
        </w:rPr>
        <w:t xml:space="preserve"> (and probably later) too.</w:t>
      </w:r>
    </w:p>
    <w:p w14:paraId="1A5CA40B" w14:textId="77777777" w:rsidR="000505AF" w:rsidRDefault="000505AF" w:rsidP="000505AF">
      <w:pPr>
        <w:jc w:val="both"/>
        <w:rPr>
          <w:rFonts w:ascii="Times New Roman" w:hAnsi="Times New Roman"/>
          <w:sz w:val="28"/>
          <w:szCs w:val="28"/>
          <w:lang w:val="en-GB"/>
        </w:rPr>
      </w:pPr>
    </w:p>
    <w:p w14:paraId="6F0DECB8" w14:textId="35B81176" w:rsidR="000505AF" w:rsidRDefault="000505AF" w:rsidP="000505AF">
      <w:pPr>
        <w:jc w:val="both"/>
        <w:rPr>
          <w:rFonts w:ascii="Times New Roman" w:hAnsi="Times New Roman"/>
          <w:sz w:val="28"/>
          <w:szCs w:val="28"/>
          <w:lang w:val="en-GB"/>
        </w:rPr>
      </w:pPr>
      <w:r>
        <w:rPr>
          <w:rFonts w:ascii="Times New Roman" w:hAnsi="Times New Roman"/>
          <w:sz w:val="28"/>
          <w:szCs w:val="28"/>
          <w:lang w:val="en-GB"/>
        </w:rPr>
        <w:t xml:space="preserve">Your task is to introduce and analyse the impacts of </w:t>
      </w:r>
      <w:r w:rsidR="002161E5">
        <w:rPr>
          <w:rFonts w:ascii="Times New Roman" w:hAnsi="Times New Roman"/>
          <w:sz w:val="28"/>
          <w:szCs w:val="28"/>
          <w:lang w:val="en-GB"/>
        </w:rPr>
        <w:t>the Russian-Ukrainian war</w:t>
      </w:r>
      <w:r>
        <w:rPr>
          <w:rFonts w:ascii="Times New Roman" w:hAnsi="Times New Roman"/>
          <w:sz w:val="28"/>
          <w:szCs w:val="28"/>
          <w:lang w:val="en-GB"/>
        </w:rPr>
        <w:t xml:space="preserve"> a</w:t>
      </w:r>
      <w:r w:rsidR="008019C8">
        <w:rPr>
          <w:rFonts w:ascii="Times New Roman" w:hAnsi="Times New Roman"/>
          <w:sz w:val="28"/>
          <w:szCs w:val="28"/>
          <w:lang w:val="en-GB"/>
        </w:rPr>
        <w:t xml:space="preserve">nd its current, </w:t>
      </w:r>
      <w:proofErr w:type="gramStart"/>
      <w:r w:rsidR="008019C8">
        <w:rPr>
          <w:rFonts w:ascii="Times New Roman" w:hAnsi="Times New Roman"/>
          <w:sz w:val="28"/>
          <w:szCs w:val="28"/>
          <w:lang w:val="en-GB"/>
        </w:rPr>
        <w:t>long lasting</w:t>
      </w:r>
      <w:proofErr w:type="gramEnd"/>
      <w:r w:rsidR="008019C8">
        <w:rPr>
          <w:rFonts w:ascii="Times New Roman" w:hAnsi="Times New Roman"/>
          <w:sz w:val="28"/>
          <w:szCs w:val="28"/>
          <w:lang w:val="en-GB"/>
        </w:rPr>
        <w:t xml:space="preserve"> affects</w:t>
      </w:r>
      <w:r>
        <w:rPr>
          <w:rFonts w:ascii="Times New Roman" w:hAnsi="Times New Roman"/>
          <w:sz w:val="28"/>
          <w:szCs w:val="28"/>
          <w:lang w:val="en-GB"/>
        </w:rPr>
        <w:t xml:space="preserve"> to the world economy: production by main industries, main service sectors, unemployment, state budgets, inflation. </w:t>
      </w:r>
      <w:r w:rsidR="002161E5">
        <w:rPr>
          <w:rFonts w:ascii="Times New Roman" w:hAnsi="Times New Roman"/>
          <w:sz w:val="28"/>
          <w:szCs w:val="28"/>
          <w:lang w:val="en-GB"/>
        </w:rPr>
        <w:t>Which countries are rather the winners and the losers in global economy</w:t>
      </w:r>
      <w:r>
        <w:rPr>
          <w:rFonts w:ascii="Times New Roman" w:hAnsi="Times New Roman"/>
          <w:sz w:val="28"/>
          <w:szCs w:val="28"/>
          <w:lang w:val="en-GB"/>
        </w:rPr>
        <w:t>?</w:t>
      </w:r>
    </w:p>
    <w:p w14:paraId="043F4DED" w14:textId="77777777" w:rsidR="000505AF" w:rsidRDefault="000505AF" w:rsidP="000505AF">
      <w:pPr>
        <w:jc w:val="both"/>
        <w:rPr>
          <w:rFonts w:ascii="Times New Roman" w:hAnsi="Times New Roman"/>
          <w:sz w:val="28"/>
          <w:szCs w:val="28"/>
          <w:lang w:val="en-GB"/>
        </w:rPr>
      </w:pPr>
    </w:p>
    <w:p w14:paraId="0B9D32FA" w14:textId="1E4F9E09" w:rsidR="000505AF" w:rsidRDefault="000505AF" w:rsidP="000505AF">
      <w:pPr>
        <w:jc w:val="both"/>
        <w:rPr>
          <w:rFonts w:ascii="Times New Roman" w:hAnsi="Times New Roman"/>
          <w:sz w:val="28"/>
          <w:szCs w:val="28"/>
          <w:lang w:val="en-GB"/>
        </w:rPr>
      </w:pPr>
      <w:r>
        <w:rPr>
          <w:rFonts w:ascii="Times New Roman" w:hAnsi="Times New Roman"/>
          <w:sz w:val="28"/>
          <w:szCs w:val="28"/>
          <w:lang w:val="en-GB"/>
        </w:rPr>
        <w:t xml:space="preserve">Introduce how the economy of your country is impacted by </w:t>
      </w:r>
      <w:r w:rsidR="002161E5">
        <w:rPr>
          <w:rFonts w:ascii="Times New Roman" w:hAnsi="Times New Roman"/>
          <w:sz w:val="28"/>
          <w:szCs w:val="28"/>
          <w:lang w:val="en-GB"/>
        </w:rPr>
        <w:t>this war</w:t>
      </w:r>
      <w:r>
        <w:rPr>
          <w:rFonts w:ascii="Times New Roman" w:hAnsi="Times New Roman"/>
          <w:sz w:val="28"/>
          <w:szCs w:val="28"/>
          <w:lang w:val="en-GB"/>
        </w:rPr>
        <w:t>.</w:t>
      </w:r>
    </w:p>
    <w:p w14:paraId="28B944F0" w14:textId="77777777" w:rsidR="000505AF" w:rsidRDefault="000505AF" w:rsidP="000505AF">
      <w:pPr>
        <w:jc w:val="both"/>
        <w:rPr>
          <w:rFonts w:ascii="Times New Roman" w:hAnsi="Times New Roman"/>
          <w:sz w:val="28"/>
          <w:szCs w:val="28"/>
          <w:lang w:val="en-GB"/>
        </w:rPr>
      </w:pPr>
    </w:p>
    <w:p w14:paraId="669673CA" w14:textId="0E1AF3F4" w:rsidR="000505AF" w:rsidRDefault="000505AF" w:rsidP="000505AF">
      <w:pPr>
        <w:jc w:val="both"/>
        <w:rPr>
          <w:rFonts w:ascii="Times New Roman" w:hAnsi="Times New Roman"/>
          <w:sz w:val="28"/>
          <w:szCs w:val="28"/>
          <w:lang w:val="en-GB"/>
        </w:rPr>
      </w:pPr>
      <w:r>
        <w:rPr>
          <w:rFonts w:ascii="Times New Roman" w:hAnsi="Times New Roman"/>
          <w:b/>
          <w:bCs/>
          <w:sz w:val="28"/>
          <w:szCs w:val="28"/>
          <w:lang w:val="en-GB"/>
        </w:rPr>
        <w:t xml:space="preserve">IB3.   </w:t>
      </w:r>
      <w:r>
        <w:rPr>
          <w:rFonts w:ascii="Times New Roman" w:hAnsi="Times New Roman"/>
          <w:sz w:val="28"/>
          <w:szCs w:val="28"/>
          <w:lang w:val="en-GB"/>
        </w:rPr>
        <w:t>In the past year</w:t>
      </w:r>
      <w:r w:rsidR="008019C8">
        <w:rPr>
          <w:rFonts w:ascii="Times New Roman" w:hAnsi="Times New Roman"/>
          <w:sz w:val="28"/>
          <w:szCs w:val="28"/>
          <w:lang w:val="en-GB"/>
        </w:rPr>
        <w:t>s</w:t>
      </w:r>
      <w:r>
        <w:rPr>
          <w:rFonts w:ascii="Times New Roman" w:hAnsi="Times New Roman"/>
          <w:sz w:val="28"/>
          <w:szCs w:val="28"/>
          <w:lang w:val="en-GB"/>
        </w:rPr>
        <w:t>, the world economy and the world trade are substantially influenced by</w:t>
      </w:r>
      <w:r w:rsidR="002161E5">
        <w:rPr>
          <w:rFonts w:ascii="Times New Roman" w:hAnsi="Times New Roman"/>
          <w:sz w:val="28"/>
          <w:szCs w:val="28"/>
          <w:lang w:val="en-GB"/>
        </w:rPr>
        <w:t xml:space="preserve"> the Russian-Ukrainian war</w:t>
      </w:r>
      <w:r>
        <w:rPr>
          <w:rFonts w:ascii="Times New Roman" w:hAnsi="Times New Roman"/>
          <w:sz w:val="28"/>
          <w:szCs w:val="28"/>
          <w:lang w:val="en-GB"/>
        </w:rPr>
        <w:t>. We know that the performance of the world economy and world trade will be heavily influenced by th</w:t>
      </w:r>
      <w:r w:rsidR="002161E5">
        <w:rPr>
          <w:rFonts w:ascii="Times New Roman" w:hAnsi="Times New Roman"/>
          <w:sz w:val="28"/>
          <w:szCs w:val="28"/>
          <w:lang w:val="en-GB"/>
        </w:rPr>
        <w:t>is armed conflict and invasion</w:t>
      </w:r>
      <w:r>
        <w:rPr>
          <w:rFonts w:ascii="Times New Roman" w:hAnsi="Times New Roman"/>
          <w:sz w:val="28"/>
          <w:szCs w:val="28"/>
          <w:lang w:val="en-GB"/>
        </w:rPr>
        <w:t xml:space="preserve"> </w:t>
      </w:r>
      <w:r w:rsidR="002161E5">
        <w:rPr>
          <w:rFonts w:ascii="Times New Roman" w:hAnsi="Times New Roman"/>
          <w:sz w:val="28"/>
          <w:szCs w:val="28"/>
          <w:lang w:val="en-GB"/>
        </w:rPr>
        <w:t>this year</w:t>
      </w:r>
      <w:r>
        <w:rPr>
          <w:rFonts w:ascii="Times New Roman" w:hAnsi="Times New Roman"/>
          <w:sz w:val="28"/>
          <w:szCs w:val="28"/>
          <w:lang w:val="en-GB"/>
        </w:rPr>
        <w:t xml:space="preserve"> (and probably later) too.</w:t>
      </w:r>
    </w:p>
    <w:p w14:paraId="34E50CF6" w14:textId="77777777" w:rsidR="000505AF" w:rsidRDefault="000505AF" w:rsidP="000505AF">
      <w:pPr>
        <w:jc w:val="both"/>
        <w:rPr>
          <w:rFonts w:ascii="Times New Roman" w:hAnsi="Times New Roman"/>
          <w:sz w:val="28"/>
          <w:szCs w:val="28"/>
          <w:lang w:val="en-GB"/>
        </w:rPr>
      </w:pPr>
    </w:p>
    <w:p w14:paraId="522F0784" w14:textId="01996D23" w:rsidR="000505AF" w:rsidRDefault="000505AF" w:rsidP="000505AF">
      <w:pPr>
        <w:jc w:val="both"/>
        <w:rPr>
          <w:rFonts w:ascii="Times New Roman" w:hAnsi="Times New Roman"/>
          <w:sz w:val="28"/>
          <w:szCs w:val="28"/>
          <w:lang w:val="en-GB"/>
        </w:rPr>
      </w:pPr>
      <w:r>
        <w:rPr>
          <w:rFonts w:ascii="Times New Roman" w:hAnsi="Times New Roman"/>
          <w:sz w:val="28"/>
          <w:szCs w:val="28"/>
          <w:lang w:val="en-GB"/>
        </w:rPr>
        <w:t xml:space="preserve">Your task is to introduce and analyse the impacts of </w:t>
      </w:r>
      <w:r w:rsidR="002161E5">
        <w:rPr>
          <w:rFonts w:ascii="Times New Roman" w:hAnsi="Times New Roman"/>
          <w:sz w:val="28"/>
          <w:szCs w:val="28"/>
          <w:lang w:val="en-GB"/>
        </w:rPr>
        <w:t>the Russian-Ukrainian war</w:t>
      </w:r>
      <w:r>
        <w:rPr>
          <w:rFonts w:ascii="Times New Roman" w:hAnsi="Times New Roman"/>
          <w:sz w:val="28"/>
          <w:szCs w:val="28"/>
          <w:lang w:val="en-GB"/>
        </w:rPr>
        <w:t xml:space="preserve"> to the world and regional trade. Introduce the status of world trade by main industrial and service sector. How </w:t>
      </w:r>
      <w:r w:rsidR="00104EE5">
        <w:rPr>
          <w:rFonts w:ascii="Times New Roman" w:hAnsi="Times New Roman"/>
          <w:sz w:val="28"/>
          <w:szCs w:val="28"/>
          <w:lang w:val="en-GB"/>
        </w:rPr>
        <w:t>are the global and international business and business relationships</w:t>
      </w:r>
      <w:r>
        <w:rPr>
          <w:rFonts w:ascii="Times New Roman" w:hAnsi="Times New Roman"/>
          <w:sz w:val="28"/>
          <w:szCs w:val="28"/>
          <w:lang w:val="en-GB"/>
        </w:rPr>
        <w:t xml:space="preserve"> influenced by th</w:t>
      </w:r>
      <w:r w:rsidR="002161E5">
        <w:rPr>
          <w:rFonts w:ascii="Times New Roman" w:hAnsi="Times New Roman"/>
          <w:sz w:val="28"/>
          <w:szCs w:val="28"/>
          <w:lang w:val="en-GB"/>
        </w:rPr>
        <w:t>is situation</w:t>
      </w:r>
      <w:r>
        <w:rPr>
          <w:rFonts w:ascii="Times New Roman" w:hAnsi="Times New Roman"/>
          <w:sz w:val="28"/>
          <w:szCs w:val="28"/>
          <w:lang w:val="en-GB"/>
        </w:rPr>
        <w:t>?</w:t>
      </w:r>
      <w:r w:rsidR="002161E5">
        <w:rPr>
          <w:rFonts w:ascii="Times New Roman" w:hAnsi="Times New Roman"/>
          <w:sz w:val="28"/>
          <w:szCs w:val="28"/>
          <w:lang w:val="en-GB"/>
        </w:rPr>
        <w:t xml:space="preserve"> What can the WTO do to support the economic improvement?</w:t>
      </w:r>
    </w:p>
    <w:p w14:paraId="71403E19" w14:textId="77777777" w:rsidR="000505AF" w:rsidRDefault="000505AF" w:rsidP="000505AF">
      <w:pPr>
        <w:jc w:val="both"/>
        <w:rPr>
          <w:rFonts w:ascii="Times New Roman" w:hAnsi="Times New Roman"/>
          <w:sz w:val="28"/>
          <w:szCs w:val="28"/>
          <w:lang w:val="en-GB"/>
        </w:rPr>
      </w:pPr>
    </w:p>
    <w:p w14:paraId="54BE3714" w14:textId="569EFD67" w:rsidR="000505AF" w:rsidRDefault="000505AF" w:rsidP="00AA4E54">
      <w:pPr>
        <w:jc w:val="both"/>
        <w:rPr>
          <w:rFonts w:ascii="Times New Roman" w:hAnsi="Times New Roman"/>
          <w:sz w:val="28"/>
          <w:szCs w:val="28"/>
          <w:lang w:val="en-GB"/>
        </w:rPr>
      </w:pPr>
      <w:r>
        <w:rPr>
          <w:rFonts w:ascii="Times New Roman" w:hAnsi="Times New Roman"/>
          <w:sz w:val="28"/>
          <w:szCs w:val="28"/>
          <w:lang w:val="en-GB"/>
        </w:rPr>
        <w:t>Analyse how the international trade of your country is impacted by th</w:t>
      </w:r>
      <w:r w:rsidR="002161E5">
        <w:rPr>
          <w:rFonts w:ascii="Times New Roman" w:hAnsi="Times New Roman"/>
          <w:sz w:val="28"/>
          <w:szCs w:val="28"/>
          <w:lang w:val="en-GB"/>
        </w:rPr>
        <w:t>is armed conflict</w:t>
      </w:r>
      <w:r>
        <w:rPr>
          <w:rFonts w:ascii="Times New Roman" w:hAnsi="Times New Roman"/>
          <w:sz w:val="28"/>
          <w:szCs w:val="28"/>
          <w:lang w:val="en-GB"/>
        </w:rPr>
        <w:t>.</w:t>
      </w:r>
    </w:p>
    <w:sectPr w:rsidR="000505AF" w:rsidSect="00F11F4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3960" w14:textId="77777777" w:rsidR="00F11F43" w:rsidRDefault="00F11F43" w:rsidP="00D05EE5">
      <w:r>
        <w:separator/>
      </w:r>
    </w:p>
  </w:endnote>
  <w:endnote w:type="continuationSeparator" w:id="0">
    <w:p w14:paraId="79D036CE" w14:textId="77777777" w:rsidR="00F11F43" w:rsidRDefault="00F11F43" w:rsidP="00D0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CEE9" w14:textId="77777777" w:rsidR="00F11F43" w:rsidRDefault="00F11F43" w:rsidP="00D05EE5">
      <w:r>
        <w:separator/>
      </w:r>
    </w:p>
  </w:footnote>
  <w:footnote w:type="continuationSeparator" w:id="0">
    <w:p w14:paraId="6C5A0A08" w14:textId="77777777" w:rsidR="00F11F43" w:rsidRDefault="00F11F43" w:rsidP="00D05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84E"/>
    <w:multiLevelType w:val="hybridMultilevel"/>
    <w:tmpl w:val="445A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D15EE"/>
    <w:multiLevelType w:val="hybridMultilevel"/>
    <w:tmpl w:val="1BC6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22D7"/>
    <w:multiLevelType w:val="hybridMultilevel"/>
    <w:tmpl w:val="BB1E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10CB7"/>
    <w:multiLevelType w:val="hybridMultilevel"/>
    <w:tmpl w:val="F718F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8C4340"/>
    <w:multiLevelType w:val="hybridMultilevel"/>
    <w:tmpl w:val="3AFE9D9A"/>
    <w:lvl w:ilvl="0" w:tplc="AC888B4E">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F599F"/>
    <w:multiLevelType w:val="hybridMultilevel"/>
    <w:tmpl w:val="098A49D8"/>
    <w:lvl w:ilvl="0" w:tplc="DF9E3278">
      <w:start w:val="1"/>
      <w:numFmt w:val="bullet"/>
      <w:lvlText w:val="$"/>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C06DE"/>
    <w:multiLevelType w:val="hybridMultilevel"/>
    <w:tmpl w:val="27A094DC"/>
    <w:lvl w:ilvl="0" w:tplc="DF9E3278">
      <w:start w:val="1"/>
      <w:numFmt w:val="bullet"/>
      <w:lvlText w:val="$"/>
      <w:lvlJc w:val="left"/>
      <w:pPr>
        <w:tabs>
          <w:tab w:val="num" w:pos="720"/>
        </w:tabs>
        <w:ind w:left="720" w:hanging="360"/>
      </w:pPr>
      <w:rPr>
        <w:rFonts w:ascii="WP TypographicSymbols" w:hAnsi="WP TypographicSymbol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127FF"/>
    <w:multiLevelType w:val="hybridMultilevel"/>
    <w:tmpl w:val="26B2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0365B"/>
    <w:multiLevelType w:val="hybridMultilevel"/>
    <w:tmpl w:val="0B8EC524"/>
    <w:lvl w:ilvl="0" w:tplc="DF9E3278">
      <w:start w:val="1"/>
      <w:numFmt w:val="bullet"/>
      <w:lvlText w:val="$"/>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42CB1"/>
    <w:multiLevelType w:val="hybridMultilevel"/>
    <w:tmpl w:val="750E35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B339BA"/>
    <w:multiLevelType w:val="hybridMultilevel"/>
    <w:tmpl w:val="96B29978"/>
    <w:lvl w:ilvl="0" w:tplc="AC888B4E">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30D49"/>
    <w:multiLevelType w:val="hybridMultilevel"/>
    <w:tmpl w:val="B1A0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C32AE"/>
    <w:multiLevelType w:val="hybridMultilevel"/>
    <w:tmpl w:val="E464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52348"/>
    <w:multiLevelType w:val="hybridMultilevel"/>
    <w:tmpl w:val="382072A2"/>
    <w:lvl w:ilvl="0" w:tplc="71FEAB82">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BBF5541"/>
    <w:multiLevelType w:val="hybridMultilevel"/>
    <w:tmpl w:val="7A2C7346"/>
    <w:lvl w:ilvl="0" w:tplc="040E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3E381C39"/>
    <w:multiLevelType w:val="hybridMultilevel"/>
    <w:tmpl w:val="DC2629FE"/>
    <w:lvl w:ilvl="0" w:tplc="DF9E3278">
      <w:start w:val="1"/>
      <w:numFmt w:val="bullet"/>
      <w:lvlText w:val="$"/>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31F44"/>
    <w:multiLevelType w:val="hybridMultilevel"/>
    <w:tmpl w:val="392CA49A"/>
    <w:lvl w:ilvl="0" w:tplc="DF9E3278">
      <w:start w:val="1"/>
      <w:numFmt w:val="bullet"/>
      <w:lvlText w:val="$"/>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91B5B"/>
    <w:multiLevelType w:val="hybridMultilevel"/>
    <w:tmpl w:val="3998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6B8"/>
    <w:multiLevelType w:val="hybridMultilevel"/>
    <w:tmpl w:val="1B38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C1923"/>
    <w:multiLevelType w:val="hybridMultilevel"/>
    <w:tmpl w:val="05A27A58"/>
    <w:lvl w:ilvl="0" w:tplc="AC888B4E">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B53C2"/>
    <w:multiLevelType w:val="hybridMultilevel"/>
    <w:tmpl w:val="175210E2"/>
    <w:lvl w:ilvl="0" w:tplc="AC888B4E">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53B31"/>
    <w:multiLevelType w:val="hybridMultilevel"/>
    <w:tmpl w:val="007A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33DF5"/>
    <w:multiLevelType w:val="hybridMultilevel"/>
    <w:tmpl w:val="431A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66260"/>
    <w:multiLevelType w:val="hybridMultilevel"/>
    <w:tmpl w:val="905A3E0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60724D6C"/>
    <w:multiLevelType w:val="hybridMultilevel"/>
    <w:tmpl w:val="D472BF10"/>
    <w:lvl w:ilvl="0" w:tplc="AC888B4E">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E52864"/>
    <w:multiLevelType w:val="hybridMultilevel"/>
    <w:tmpl w:val="62608C00"/>
    <w:lvl w:ilvl="0" w:tplc="AC888B4E">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209E6"/>
    <w:multiLevelType w:val="hybridMultilevel"/>
    <w:tmpl w:val="D89C8806"/>
    <w:lvl w:ilvl="0" w:tplc="AC888B4E">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C37658"/>
    <w:multiLevelType w:val="hybridMultilevel"/>
    <w:tmpl w:val="CAD4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B4FA2"/>
    <w:multiLevelType w:val="hybridMultilevel"/>
    <w:tmpl w:val="67AA615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C37C28"/>
    <w:multiLevelType w:val="hybridMultilevel"/>
    <w:tmpl w:val="A37E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F4D98"/>
    <w:multiLevelType w:val="hybridMultilevel"/>
    <w:tmpl w:val="0AD4B8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B8D2FF5"/>
    <w:multiLevelType w:val="hybridMultilevel"/>
    <w:tmpl w:val="25F2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B7E27"/>
    <w:multiLevelType w:val="hybridMultilevel"/>
    <w:tmpl w:val="CD1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90DD4"/>
    <w:multiLevelType w:val="hybridMultilevel"/>
    <w:tmpl w:val="4A74D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5110372">
    <w:abstractNumId w:val="14"/>
  </w:num>
  <w:num w:numId="2" w16cid:durableId="1014070663">
    <w:abstractNumId w:val="28"/>
  </w:num>
  <w:num w:numId="3" w16cid:durableId="1367098022">
    <w:abstractNumId w:val="3"/>
  </w:num>
  <w:num w:numId="4" w16cid:durableId="1097018536">
    <w:abstractNumId w:val="33"/>
  </w:num>
  <w:num w:numId="5" w16cid:durableId="253713588">
    <w:abstractNumId w:val="29"/>
  </w:num>
  <w:num w:numId="6" w16cid:durableId="2080245056">
    <w:abstractNumId w:val="31"/>
  </w:num>
  <w:num w:numId="7" w16cid:durableId="683748173">
    <w:abstractNumId w:val="11"/>
  </w:num>
  <w:num w:numId="8" w16cid:durableId="2102410818">
    <w:abstractNumId w:val="21"/>
  </w:num>
  <w:num w:numId="9" w16cid:durableId="360014574">
    <w:abstractNumId w:val="32"/>
  </w:num>
  <w:num w:numId="10" w16cid:durableId="2131581187">
    <w:abstractNumId w:val="0"/>
  </w:num>
  <w:num w:numId="11" w16cid:durableId="1968311477">
    <w:abstractNumId w:val="1"/>
  </w:num>
  <w:num w:numId="12" w16cid:durableId="880705387">
    <w:abstractNumId w:val="2"/>
  </w:num>
  <w:num w:numId="13" w16cid:durableId="1441610351">
    <w:abstractNumId w:val="12"/>
  </w:num>
  <w:num w:numId="14" w16cid:durableId="1274901614">
    <w:abstractNumId w:val="22"/>
  </w:num>
  <w:num w:numId="15" w16cid:durableId="196742545">
    <w:abstractNumId w:val="7"/>
  </w:num>
  <w:num w:numId="16" w16cid:durableId="1281457055">
    <w:abstractNumId w:val="18"/>
  </w:num>
  <w:num w:numId="17" w16cid:durableId="1603686286">
    <w:abstractNumId w:val="17"/>
  </w:num>
  <w:num w:numId="18" w16cid:durableId="1713311569">
    <w:abstractNumId w:val="27"/>
  </w:num>
  <w:num w:numId="19" w16cid:durableId="117264770">
    <w:abstractNumId w:val="15"/>
  </w:num>
  <w:num w:numId="20" w16cid:durableId="1266037565">
    <w:abstractNumId w:val="8"/>
  </w:num>
  <w:num w:numId="21" w16cid:durableId="830415053">
    <w:abstractNumId w:val="16"/>
  </w:num>
  <w:num w:numId="22" w16cid:durableId="1960838795">
    <w:abstractNumId w:val="6"/>
  </w:num>
  <w:num w:numId="23" w16cid:durableId="2134669239">
    <w:abstractNumId w:val="5"/>
  </w:num>
  <w:num w:numId="24" w16cid:durableId="1032266422">
    <w:abstractNumId w:val="4"/>
  </w:num>
  <w:num w:numId="25" w16cid:durableId="1688481615">
    <w:abstractNumId w:val="20"/>
  </w:num>
  <w:num w:numId="26" w16cid:durableId="53624054">
    <w:abstractNumId w:val="24"/>
  </w:num>
  <w:num w:numId="27" w16cid:durableId="160855837">
    <w:abstractNumId w:val="26"/>
  </w:num>
  <w:num w:numId="28" w16cid:durableId="590089242">
    <w:abstractNumId w:val="25"/>
  </w:num>
  <w:num w:numId="29" w16cid:durableId="1920407057">
    <w:abstractNumId w:val="10"/>
  </w:num>
  <w:num w:numId="30" w16cid:durableId="667753907">
    <w:abstractNumId w:val="19"/>
  </w:num>
  <w:num w:numId="31" w16cid:durableId="1731222336">
    <w:abstractNumId w:val="13"/>
  </w:num>
  <w:num w:numId="32" w16cid:durableId="653484182">
    <w:abstractNumId w:val="23"/>
  </w:num>
  <w:num w:numId="33" w16cid:durableId="1774981429">
    <w:abstractNumId w:val="30"/>
  </w:num>
  <w:num w:numId="34" w16cid:durableId="1857499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E5"/>
    <w:rsid w:val="00002A79"/>
    <w:rsid w:val="000070AB"/>
    <w:rsid w:val="000209A3"/>
    <w:rsid w:val="00036B89"/>
    <w:rsid w:val="000505AF"/>
    <w:rsid w:val="000A7C5B"/>
    <w:rsid w:val="000E1B6A"/>
    <w:rsid w:val="00104EE5"/>
    <w:rsid w:val="001902C3"/>
    <w:rsid w:val="001C1E80"/>
    <w:rsid w:val="001D0BC6"/>
    <w:rsid w:val="002161E5"/>
    <w:rsid w:val="00227E50"/>
    <w:rsid w:val="0024212A"/>
    <w:rsid w:val="00250747"/>
    <w:rsid w:val="00355237"/>
    <w:rsid w:val="004076E4"/>
    <w:rsid w:val="00445ADA"/>
    <w:rsid w:val="00481517"/>
    <w:rsid w:val="00506B60"/>
    <w:rsid w:val="0057160D"/>
    <w:rsid w:val="005A55BB"/>
    <w:rsid w:val="005C5DF7"/>
    <w:rsid w:val="005F7921"/>
    <w:rsid w:val="006A67B3"/>
    <w:rsid w:val="006D0931"/>
    <w:rsid w:val="006D76CE"/>
    <w:rsid w:val="007405CC"/>
    <w:rsid w:val="007869A4"/>
    <w:rsid w:val="007B006D"/>
    <w:rsid w:val="008019C8"/>
    <w:rsid w:val="0083267B"/>
    <w:rsid w:val="00877054"/>
    <w:rsid w:val="008810BA"/>
    <w:rsid w:val="008B27B3"/>
    <w:rsid w:val="008E697F"/>
    <w:rsid w:val="008F1FAF"/>
    <w:rsid w:val="009958CA"/>
    <w:rsid w:val="00A16849"/>
    <w:rsid w:val="00A44D64"/>
    <w:rsid w:val="00A828A8"/>
    <w:rsid w:val="00AA4E54"/>
    <w:rsid w:val="00AB0E90"/>
    <w:rsid w:val="00B520C6"/>
    <w:rsid w:val="00B6358B"/>
    <w:rsid w:val="00B86898"/>
    <w:rsid w:val="00BA1CA2"/>
    <w:rsid w:val="00BF1A8E"/>
    <w:rsid w:val="00C002AD"/>
    <w:rsid w:val="00C27B6B"/>
    <w:rsid w:val="00C372EF"/>
    <w:rsid w:val="00CA0C3D"/>
    <w:rsid w:val="00D05EE5"/>
    <w:rsid w:val="00D53520"/>
    <w:rsid w:val="00D629E2"/>
    <w:rsid w:val="00DA5DBE"/>
    <w:rsid w:val="00DC2DA5"/>
    <w:rsid w:val="00DC7630"/>
    <w:rsid w:val="00DE27C9"/>
    <w:rsid w:val="00E1331D"/>
    <w:rsid w:val="00E201D3"/>
    <w:rsid w:val="00EC58C3"/>
    <w:rsid w:val="00F11F43"/>
    <w:rsid w:val="00F83B5C"/>
    <w:rsid w:val="00FC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67A6"/>
  <w15:docId w15:val="{8CA99D3C-F630-4F28-9B32-EB1A8B49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EE5"/>
    <w:pPr>
      <w:spacing w:after="0" w:line="240" w:lineRule="auto"/>
    </w:pPr>
    <w:rPr>
      <w:rFonts w:ascii="Cambria" w:eastAsia="MS Minngs"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EE5"/>
    <w:pPr>
      <w:ind w:left="720"/>
      <w:contextualSpacing/>
    </w:pPr>
    <w:rPr>
      <w:rFonts w:ascii="Times New Roman" w:hAnsi="Times New Roman"/>
      <w:lang w:val="en-GB"/>
    </w:rPr>
  </w:style>
  <w:style w:type="paragraph" w:styleId="FootnoteText">
    <w:name w:val="footnote text"/>
    <w:basedOn w:val="Normal"/>
    <w:link w:val="FootnoteTextChar"/>
    <w:semiHidden/>
    <w:rsid w:val="00D05EE5"/>
    <w:rPr>
      <w:sz w:val="20"/>
      <w:szCs w:val="20"/>
    </w:rPr>
  </w:style>
  <w:style w:type="character" w:customStyle="1" w:styleId="FootnoteTextChar">
    <w:name w:val="Footnote Text Char"/>
    <w:basedOn w:val="DefaultParagraphFont"/>
    <w:link w:val="FootnoteText"/>
    <w:uiPriority w:val="99"/>
    <w:semiHidden/>
    <w:rsid w:val="00D05EE5"/>
    <w:rPr>
      <w:rFonts w:ascii="Cambria" w:eastAsia="MS Minngs" w:hAnsi="Cambria" w:cs="Times New Roman"/>
      <w:sz w:val="20"/>
      <w:szCs w:val="20"/>
    </w:rPr>
  </w:style>
  <w:style w:type="character" w:styleId="FootnoteReference">
    <w:name w:val="footnote reference"/>
    <w:basedOn w:val="DefaultParagraphFont"/>
    <w:semiHidden/>
    <w:rsid w:val="00D05EE5"/>
    <w:rPr>
      <w:rFonts w:cs="Times New Roman"/>
      <w:vertAlign w:val="superscript"/>
    </w:rPr>
  </w:style>
  <w:style w:type="paragraph" w:styleId="BalloonText">
    <w:name w:val="Balloon Text"/>
    <w:basedOn w:val="Normal"/>
    <w:link w:val="BalloonTextChar"/>
    <w:uiPriority w:val="99"/>
    <w:semiHidden/>
    <w:unhideWhenUsed/>
    <w:rsid w:val="005C5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DF7"/>
    <w:rPr>
      <w:rFonts w:ascii="Segoe UI" w:eastAsia="MS Minngs" w:hAnsi="Segoe UI" w:cs="Segoe UI"/>
      <w:sz w:val="18"/>
      <w:szCs w:val="18"/>
    </w:rPr>
  </w:style>
  <w:style w:type="paragraph" w:styleId="CommentText">
    <w:name w:val="annotation text"/>
    <w:basedOn w:val="Normal"/>
    <w:link w:val="CommentTextChar"/>
    <w:uiPriority w:val="99"/>
    <w:semiHidden/>
    <w:unhideWhenUsed/>
    <w:rsid w:val="00B6358B"/>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B6358B"/>
    <w:rPr>
      <w:sz w:val="20"/>
      <w:szCs w:val="20"/>
      <w:lang w:val="en-GB"/>
    </w:rPr>
  </w:style>
  <w:style w:type="character" w:styleId="CommentReference">
    <w:name w:val="annotation reference"/>
    <w:basedOn w:val="DefaultParagraphFont"/>
    <w:uiPriority w:val="99"/>
    <w:semiHidden/>
    <w:unhideWhenUsed/>
    <w:rsid w:val="00B6358B"/>
    <w:rPr>
      <w:sz w:val="16"/>
      <w:szCs w:val="16"/>
    </w:rPr>
  </w:style>
  <w:style w:type="paragraph" w:styleId="NormalWeb">
    <w:name w:val="Normal (Web)"/>
    <w:basedOn w:val="Normal"/>
    <w:uiPriority w:val="99"/>
    <w:semiHidden/>
    <w:unhideWhenUsed/>
    <w:rsid w:val="006D0931"/>
    <w:pPr>
      <w:spacing w:after="240"/>
    </w:pPr>
    <w:rPr>
      <w:rFonts w:ascii="Arial" w:eastAsia="Times New Roman" w:hAnsi="Arial" w:cs="Arial"/>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0516">
      <w:bodyDiv w:val="1"/>
      <w:marLeft w:val="0"/>
      <w:marRight w:val="0"/>
      <w:marTop w:val="0"/>
      <w:marBottom w:val="0"/>
      <w:divBdr>
        <w:top w:val="none" w:sz="0" w:space="0" w:color="auto"/>
        <w:left w:val="none" w:sz="0" w:space="0" w:color="auto"/>
        <w:bottom w:val="none" w:sz="0" w:space="0" w:color="auto"/>
        <w:right w:val="none" w:sz="0" w:space="0" w:color="auto"/>
      </w:divBdr>
    </w:div>
    <w:div w:id="833034431">
      <w:bodyDiv w:val="1"/>
      <w:marLeft w:val="0"/>
      <w:marRight w:val="0"/>
      <w:marTop w:val="0"/>
      <w:marBottom w:val="0"/>
      <w:divBdr>
        <w:top w:val="none" w:sz="0" w:space="0" w:color="auto"/>
        <w:left w:val="none" w:sz="0" w:space="0" w:color="auto"/>
        <w:bottom w:val="none" w:sz="0" w:space="0" w:color="auto"/>
        <w:right w:val="none" w:sz="0" w:space="0" w:color="auto"/>
      </w:divBdr>
    </w:div>
    <w:div w:id="134416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4EA0-AD0B-47D1-8F3B-A82979AB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2845</Words>
  <Characters>19633</Characters>
  <Application>Microsoft Office Word</Application>
  <DocSecurity>0</DocSecurity>
  <Lines>163</Lines>
  <Paragraphs>44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Vekony Daniel</dc:creator>
  <cp:keywords/>
  <dc:description/>
  <cp:lastModifiedBy>SZEPESI, Laszlo</cp:lastModifiedBy>
  <cp:revision>2</cp:revision>
  <cp:lastPrinted>2019-09-03T14:18:00Z</cp:lastPrinted>
  <dcterms:created xsi:type="dcterms:W3CDTF">2024-04-15T11:19:00Z</dcterms:created>
  <dcterms:modified xsi:type="dcterms:W3CDTF">2024-04-15T11:19:00Z</dcterms:modified>
</cp:coreProperties>
</file>