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36995" w14:textId="2F0B4898" w:rsidR="00D12B0B" w:rsidRDefault="00000000">
      <w:pPr>
        <w:spacing w:after="102"/>
        <w:ind w:left="10"/>
        <w:jc w:val="center"/>
      </w:pPr>
      <w:r>
        <w:rPr>
          <w:b/>
          <w:color w:val="CE3322"/>
          <w:sz w:val="36"/>
        </w:rPr>
        <w:t xml:space="preserve">Database Systems </w:t>
      </w:r>
    </w:p>
    <w:p w14:paraId="32063D04" w14:textId="69472C15" w:rsidR="00D12B0B" w:rsidRDefault="009B4360">
      <w:pPr>
        <w:pStyle w:val="Heading1"/>
      </w:pPr>
      <w:r>
        <w:t>Assignment</w:t>
      </w:r>
      <w:r w:rsidR="00000000">
        <w:t xml:space="preserve"> specification 2024</w:t>
      </w:r>
    </w:p>
    <w:p w14:paraId="507DAEA1" w14:textId="080F7A4F" w:rsidR="00D12B0B" w:rsidRDefault="00000000" w:rsidP="00821F50">
      <w:pPr>
        <w:spacing w:after="0" w:line="264" w:lineRule="auto"/>
        <w:ind w:left="27" w:hanging="10"/>
        <w:jc w:val="both"/>
      </w:pPr>
      <w:r>
        <w:rPr>
          <w:b/>
          <w:color w:val="00000A"/>
        </w:rPr>
        <w:t>Originality</w:t>
      </w:r>
      <w:r>
        <w:rPr>
          <w:color w:val="00000A"/>
        </w:rPr>
        <w:t xml:space="preserve">: Your submission must be prepared by yourself and for this module; you may not work with others or re-use their work. </w:t>
      </w:r>
      <w:r>
        <w:rPr>
          <w:b/>
          <w:color w:val="00000A"/>
        </w:rPr>
        <w:t>All Submission made to the Module will be checked against Plagiarism.</w:t>
      </w:r>
      <w:r>
        <w:rPr>
          <w:color w:val="00000A"/>
        </w:rPr>
        <w:t xml:space="preserve"> </w:t>
      </w:r>
    </w:p>
    <w:p w14:paraId="00A14756" w14:textId="77777777" w:rsidR="00D12B0B" w:rsidRDefault="00000000">
      <w:pPr>
        <w:spacing w:after="40"/>
        <w:ind w:left="17"/>
      </w:pPr>
      <w:r>
        <w:rPr>
          <w:b/>
          <w:color w:val="00000A"/>
        </w:rPr>
        <w:t xml:space="preserve"> </w:t>
      </w:r>
    </w:p>
    <w:p w14:paraId="463A507C" w14:textId="77777777" w:rsidR="00D12B0B" w:rsidRDefault="00000000">
      <w:pPr>
        <w:pStyle w:val="Heading2"/>
        <w:ind w:left="-5"/>
      </w:pPr>
      <w:r>
        <w:t xml:space="preserve">Overview </w:t>
      </w:r>
    </w:p>
    <w:p w14:paraId="462E7F43" w14:textId="77777777" w:rsidR="00D12B0B" w:rsidRDefault="00000000">
      <w:pPr>
        <w:spacing w:after="205" w:line="252" w:lineRule="auto"/>
        <w:ind w:left="17"/>
        <w:jc w:val="both"/>
      </w:pPr>
      <w:r>
        <w:rPr>
          <w:sz w:val="24"/>
        </w:rPr>
        <w:t xml:space="preserve">In this assignment, you will:  </w:t>
      </w:r>
    </w:p>
    <w:p w14:paraId="00D506F5" w14:textId="77777777" w:rsidR="00D12B0B" w:rsidRDefault="00000000">
      <w:pPr>
        <w:numPr>
          <w:ilvl w:val="0"/>
          <w:numId w:val="1"/>
        </w:numPr>
        <w:spacing w:after="11" w:line="252" w:lineRule="auto"/>
        <w:ind w:hanging="360"/>
        <w:jc w:val="both"/>
      </w:pPr>
      <w:r>
        <w:rPr>
          <w:sz w:val="24"/>
        </w:rPr>
        <w:t xml:space="preserve">consider a scenario that has been provided for a database design, review and adapt it for your assignment. </w:t>
      </w:r>
    </w:p>
    <w:p w14:paraId="0778A1C6" w14:textId="77777777" w:rsidR="00D12B0B" w:rsidRDefault="00000000">
      <w:pPr>
        <w:numPr>
          <w:ilvl w:val="0"/>
          <w:numId w:val="1"/>
        </w:numPr>
        <w:spacing w:after="11" w:line="252" w:lineRule="auto"/>
        <w:ind w:hanging="360"/>
        <w:jc w:val="both"/>
      </w:pPr>
      <w:r>
        <w:rPr>
          <w:sz w:val="24"/>
        </w:rPr>
        <w:t xml:space="preserve">identify a report (standard query) that can be run against your database design. </w:t>
      </w:r>
    </w:p>
    <w:p w14:paraId="39E2E852" w14:textId="77777777" w:rsidR="00D12B0B" w:rsidRDefault="00000000">
      <w:pPr>
        <w:numPr>
          <w:ilvl w:val="0"/>
          <w:numId w:val="1"/>
        </w:numPr>
        <w:spacing w:after="11" w:line="252" w:lineRule="auto"/>
        <w:ind w:hanging="360"/>
        <w:jc w:val="both"/>
      </w:pPr>
      <w:r>
        <w:rPr>
          <w:sz w:val="24"/>
        </w:rPr>
        <w:t xml:space="preserve">plan how to test your report and identify the necessary test data. </w:t>
      </w:r>
    </w:p>
    <w:p w14:paraId="50F76A64" w14:textId="77777777" w:rsidR="00D12B0B" w:rsidRDefault="00000000">
      <w:pPr>
        <w:numPr>
          <w:ilvl w:val="0"/>
          <w:numId w:val="1"/>
        </w:numPr>
        <w:spacing w:after="11" w:line="252" w:lineRule="auto"/>
        <w:ind w:hanging="360"/>
        <w:jc w:val="both"/>
      </w:pPr>
      <w:r>
        <w:rPr>
          <w:sz w:val="24"/>
        </w:rPr>
        <w:t xml:space="preserve">create a corresponding relational scheme, and verify it meets </w:t>
      </w:r>
      <w:proofErr w:type="gramStart"/>
      <w:r>
        <w:rPr>
          <w:sz w:val="24"/>
        </w:rPr>
        <w:t>first</w:t>
      </w:r>
      <w:proofErr w:type="gramEnd"/>
      <w:r>
        <w:rPr>
          <w:sz w:val="24"/>
        </w:rPr>
        <w:t xml:space="preserve">, second and third normal forms. </w:t>
      </w:r>
    </w:p>
    <w:p w14:paraId="3EB96355" w14:textId="77777777" w:rsidR="00D12B0B" w:rsidRDefault="00000000">
      <w:pPr>
        <w:numPr>
          <w:ilvl w:val="0"/>
          <w:numId w:val="1"/>
        </w:numPr>
        <w:spacing w:after="14" w:line="252" w:lineRule="auto"/>
        <w:ind w:hanging="360"/>
        <w:jc w:val="both"/>
      </w:pPr>
      <w:r>
        <w:rPr>
          <w:sz w:val="24"/>
        </w:rPr>
        <w:t xml:space="preserve">implement your database schema using MariaDB and load the test data. </w:t>
      </w:r>
    </w:p>
    <w:p w14:paraId="69248805" w14:textId="77777777" w:rsidR="00D12B0B" w:rsidRDefault="00000000">
      <w:pPr>
        <w:numPr>
          <w:ilvl w:val="0"/>
          <w:numId w:val="1"/>
        </w:numPr>
        <w:spacing w:after="244" w:line="252" w:lineRule="auto"/>
        <w:ind w:hanging="360"/>
        <w:jc w:val="both"/>
      </w:pPr>
      <w:r>
        <w:rPr>
          <w:sz w:val="24"/>
        </w:rPr>
        <w:t xml:space="preserve">then write, run and test the report you identified. </w:t>
      </w:r>
    </w:p>
    <w:p w14:paraId="39832758" w14:textId="77D5BAA2" w:rsidR="00D12B0B" w:rsidRDefault="00000000">
      <w:pPr>
        <w:spacing w:after="355" w:line="252" w:lineRule="auto"/>
        <w:ind w:left="27" w:hanging="10"/>
        <w:jc w:val="both"/>
        <w:rPr>
          <w:sz w:val="24"/>
        </w:rPr>
      </w:pPr>
      <w:r>
        <w:rPr>
          <w:sz w:val="24"/>
        </w:rPr>
        <w:t xml:space="preserve">The </w:t>
      </w:r>
      <w:r w:rsidR="00821F50">
        <w:rPr>
          <w:sz w:val="24"/>
        </w:rPr>
        <w:t>Assignment</w:t>
      </w:r>
      <w:r>
        <w:rPr>
          <w:sz w:val="24"/>
        </w:rPr>
        <w:t xml:space="preserve"> is broken down into two Parts so that you can use any feedback from the first part to help when completing the second. Separate links are provided for submitting each part of the assignment on the Moodle. </w:t>
      </w:r>
    </w:p>
    <w:p w14:paraId="5A0D328F" w14:textId="77777777" w:rsidR="00015070" w:rsidRDefault="00015070">
      <w:pPr>
        <w:spacing w:after="355" w:line="252" w:lineRule="auto"/>
        <w:ind w:left="27" w:hanging="10"/>
        <w:jc w:val="both"/>
        <w:rPr>
          <w:sz w:val="24"/>
        </w:rPr>
      </w:pPr>
    </w:p>
    <w:p w14:paraId="4DFEDD96" w14:textId="60FCE1A3" w:rsidR="00015070" w:rsidRPr="00015070" w:rsidRDefault="00015070">
      <w:pPr>
        <w:spacing w:after="355" w:line="252" w:lineRule="auto"/>
        <w:ind w:left="27" w:hanging="10"/>
        <w:jc w:val="both"/>
        <w:rPr>
          <w:color w:val="FF0000"/>
          <w:sz w:val="28"/>
          <w:szCs w:val="28"/>
        </w:rPr>
      </w:pPr>
      <w:r>
        <w:rPr>
          <w:color w:val="FF0000"/>
          <w:sz w:val="28"/>
          <w:szCs w:val="28"/>
        </w:rPr>
        <w:t>S</w:t>
      </w:r>
      <w:r w:rsidRPr="00015070">
        <w:rPr>
          <w:color w:val="FF0000"/>
          <w:sz w:val="28"/>
          <w:szCs w:val="28"/>
        </w:rPr>
        <w:t>ubmit by</w:t>
      </w:r>
      <w:r w:rsidRPr="00015070">
        <w:rPr>
          <w:color w:val="FF0000"/>
          <w:sz w:val="28"/>
          <w:szCs w:val="28"/>
        </w:rPr>
        <w:t xml:space="preserve"> 1</w:t>
      </w:r>
      <w:r w:rsidR="00821F50">
        <w:rPr>
          <w:color w:val="FF0000"/>
          <w:sz w:val="28"/>
          <w:szCs w:val="28"/>
        </w:rPr>
        <w:t>7</w:t>
      </w:r>
      <w:r w:rsidRPr="00015070">
        <w:rPr>
          <w:color w:val="FF0000"/>
          <w:sz w:val="28"/>
          <w:szCs w:val="28"/>
          <w:vertAlign w:val="superscript"/>
        </w:rPr>
        <w:t>th</w:t>
      </w:r>
      <w:r w:rsidRPr="00015070">
        <w:rPr>
          <w:color w:val="FF0000"/>
          <w:sz w:val="28"/>
          <w:szCs w:val="28"/>
        </w:rPr>
        <w:t xml:space="preserve"> of July </w:t>
      </w:r>
      <w:proofErr w:type="gramStart"/>
      <w:r w:rsidRPr="00015070">
        <w:rPr>
          <w:color w:val="FF0000"/>
          <w:sz w:val="28"/>
          <w:szCs w:val="28"/>
        </w:rPr>
        <w:t>2024</w:t>
      </w:r>
      <w:r>
        <w:rPr>
          <w:color w:val="FF0000"/>
          <w:sz w:val="28"/>
          <w:szCs w:val="28"/>
        </w:rPr>
        <w:t xml:space="preserve">  [</w:t>
      </w:r>
      <w:proofErr w:type="gramEnd"/>
      <w:r>
        <w:rPr>
          <w:color w:val="FF0000"/>
          <w:sz w:val="28"/>
          <w:szCs w:val="28"/>
        </w:rPr>
        <w:t>40]</w:t>
      </w:r>
    </w:p>
    <w:p w14:paraId="18FA6B76" w14:textId="77777777" w:rsidR="00D12B0B" w:rsidRPr="00015070" w:rsidRDefault="00000000">
      <w:pPr>
        <w:spacing w:after="3"/>
        <w:ind w:left="12" w:hanging="10"/>
        <w:rPr>
          <w:sz w:val="28"/>
          <w:szCs w:val="28"/>
        </w:rPr>
      </w:pPr>
      <w:r w:rsidRPr="00015070">
        <w:rPr>
          <w:color w:val="FF0000"/>
          <w:sz w:val="28"/>
          <w:szCs w:val="28"/>
        </w:rPr>
        <w:t xml:space="preserve">Instructions for Part 1 Submission </w:t>
      </w:r>
    </w:p>
    <w:p w14:paraId="59F95379" w14:textId="77777777" w:rsidR="00D12B0B" w:rsidRDefault="00000000">
      <w:pPr>
        <w:spacing w:after="324"/>
        <w:ind w:left="22" w:right="-7" w:hanging="20"/>
        <w:jc w:val="both"/>
      </w:pPr>
      <w:r>
        <w:rPr>
          <w:color w:val="00000A"/>
          <w:sz w:val="24"/>
        </w:rPr>
        <w:t xml:space="preserve">Part 1 should be submitted in .pdf or .doc format to the appropriate Moodle upload link by the stated deadline. Please ensure all submissions are clearly labelled with your matriculation number. Also ensure all diagrams/screenshots and labelled are very clear and detailed. </w:t>
      </w:r>
    </w:p>
    <w:p w14:paraId="4D043F58" w14:textId="77777777" w:rsidR="00D12B0B" w:rsidRDefault="00000000">
      <w:pPr>
        <w:spacing w:after="448" w:line="252" w:lineRule="auto"/>
        <w:ind w:left="27" w:hanging="10"/>
        <w:jc w:val="both"/>
      </w:pPr>
      <w:r>
        <w:rPr>
          <w:sz w:val="24"/>
        </w:rPr>
        <w:t xml:space="preserve">The purpose of part 1 is to ensure that you have a good plan for the technical implementation in part 2.  For guidance, you may want to allocate around 4 – 6 hours to this part. </w:t>
      </w:r>
    </w:p>
    <w:p w14:paraId="36FEEC82" w14:textId="77777777" w:rsidR="00D12B0B" w:rsidRDefault="00000000">
      <w:pPr>
        <w:spacing w:after="42"/>
        <w:ind w:left="17"/>
      </w:pPr>
      <w:r>
        <w:rPr>
          <w:color w:val="FF0000"/>
          <w:sz w:val="20"/>
        </w:rPr>
        <w:t xml:space="preserve"> </w:t>
      </w:r>
    </w:p>
    <w:p w14:paraId="6CC41363" w14:textId="77777777" w:rsidR="00D12B0B" w:rsidRDefault="00000000">
      <w:pPr>
        <w:spacing w:after="287"/>
        <w:ind w:left="-5" w:hanging="10"/>
      </w:pPr>
      <w:r>
        <w:rPr>
          <w:b/>
          <w:sz w:val="24"/>
        </w:rPr>
        <w:t xml:space="preserve">Task A </w:t>
      </w:r>
    </w:p>
    <w:p w14:paraId="3928A6D7" w14:textId="77777777" w:rsidR="00D12B0B" w:rsidRDefault="00000000">
      <w:pPr>
        <w:numPr>
          <w:ilvl w:val="0"/>
          <w:numId w:val="2"/>
        </w:numPr>
        <w:spacing w:after="60" w:line="252" w:lineRule="auto"/>
        <w:ind w:hanging="586"/>
        <w:jc w:val="both"/>
      </w:pPr>
      <w:r>
        <w:rPr>
          <w:sz w:val="24"/>
        </w:rPr>
        <w:t xml:space="preserve">Frequent fliers at the Edinburgh Airport International </w:t>
      </w:r>
      <w:proofErr w:type="gramStart"/>
      <w:r>
        <w:rPr>
          <w:sz w:val="24"/>
        </w:rPr>
        <w:t>has</w:t>
      </w:r>
      <w:proofErr w:type="gramEnd"/>
      <w:r>
        <w:rPr>
          <w:sz w:val="24"/>
        </w:rPr>
        <w:t xml:space="preserve"> been complaining to the Airport management officials about the poor organization at the airport. As a result, the officials have decided that all information related to the airport should be organized using a DBMS, and you’ve been hired to design the database. Your first task </w:t>
      </w:r>
      <w:r>
        <w:rPr>
          <w:sz w:val="24"/>
        </w:rPr>
        <w:lastRenderedPageBreak/>
        <w:t xml:space="preserve">is to organize the information about all the airplanes that are stationed and maintained at the airport. The relevant information is as follows:  </w:t>
      </w:r>
    </w:p>
    <w:p w14:paraId="679552E8" w14:textId="77777777" w:rsidR="00D12B0B" w:rsidRDefault="00000000">
      <w:pPr>
        <w:numPr>
          <w:ilvl w:val="1"/>
          <w:numId w:val="2"/>
        </w:numPr>
        <w:spacing w:after="60" w:line="252" w:lineRule="auto"/>
        <w:ind w:hanging="360"/>
        <w:jc w:val="both"/>
      </w:pPr>
      <w:r>
        <w:rPr>
          <w:sz w:val="24"/>
        </w:rPr>
        <w:t xml:space="preserve">Every airplane has a registration number, and each airplane is of a specific model.  </w:t>
      </w:r>
    </w:p>
    <w:p w14:paraId="669A6F16" w14:textId="77777777" w:rsidR="00D12B0B" w:rsidRDefault="00000000">
      <w:pPr>
        <w:numPr>
          <w:ilvl w:val="1"/>
          <w:numId w:val="2"/>
        </w:numPr>
        <w:spacing w:after="60" w:line="252" w:lineRule="auto"/>
        <w:ind w:hanging="360"/>
        <w:jc w:val="both"/>
      </w:pPr>
      <w:r>
        <w:rPr>
          <w:sz w:val="24"/>
        </w:rPr>
        <w:t xml:space="preserve">The airport accommodates </w:t>
      </w:r>
      <w:proofErr w:type="gramStart"/>
      <w:r>
        <w:rPr>
          <w:sz w:val="24"/>
        </w:rPr>
        <w:t>a number of</w:t>
      </w:r>
      <w:proofErr w:type="gramEnd"/>
      <w:r>
        <w:rPr>
          <w:sz w:val="24"/>
        </w:rPr>
        <w:t xml:space="preserve"> airplane models, and each model is identified by a model number (e.g., DC-10) and has a capacity and a weight. </w:t>
      </w:r>
    </w:p>
    <w:p w14:paraId="4DA492E8" w14:textId="77777777" w:rsidR="00D12B0B" w:rsidRDefault="00000000">
      <w:pPr>
        <w:numPr>
          <w:ilvl w:val="1"/>
          <w:numId w:val="2"/>
        </w:numPr>
        <w:spacing w:after="60" w:line="252" w:lineRule="auto"/>
        <w:ind w:hanging="360"/>
        <w:jc w:val="both"/>
      </w:pPr>
      <w:proofErr w:type="gramStart"/>
      <w:r>
        <w:rPr>
          <w:sz w:val="24"/>
        </w:rPr>
        <w:t>A number of</w:t>
      </w:r>
      <w:proofErr w:type="gramEnd"/>
      <w:r>
        <w:rPr>
          <w:sz w:val="24"/>
        </w:rPr>
        <w:t xml:space="preserve"> technicians work at the airport. You need to store the name, SSN, address, phone number, and salary of each technician. </w:t>
      </w:r>
    </w:p>
    <w:p w14:paraId="3DA4A80C" w14:textId="77777777" w:rsidR="00D12B0B" w:rsidRDefault="00000000">
      <w:pPr>
        <w:numPr>
          <w:ilvl w:val="1"/>
          <w:numId w:val="2"/>
        </w:numPr>
        <w:spacing w:after="60" w:line="252" w:lineRule="auto"/>
        <w:ind w:hanging="360"/>
        <w:jc w:val="both"/>
      </w:pPr>
      <w:r>
        <w:rPr>
          <w:sz w:val="24"/>
        </w:rPr>
        <w:t xml:space="preserve">Each technician is an expert on one or more plane model(s), and his or her expertise may overlap with that of other technicians. This information about technicians must also be recorded.  </w:t>
      </w:r>
    </w:p>
    <w:p w14:paraId="70CF9F0F" w14:textId="77777777" w:rsidR="00D12B0B" w:rsidRDefault="00000000">
      <w:pPr>
        <w:numPr>
          <w:ilvl w:val="1"/>
          <w:numId w:val="2"/>
        </w:numPr>
        <w:spacing w:after="60" w:line="252" w:lineRule="auto"/>
        <w:ind w:hanging="360"/>
        <w:jc w:val="both"/>
      </w:pPr>
      <w:r>
        <w:rPr>
          <w:sz w:val="24"/>
        </w:rPr>
        <w:t xml:space="preserve">Traffic controllers must have an annual medical examination. For each traffic controller, you must store the date of the most recent exam. </w:t>
      </w:r>
    </w:p>
    <w:p w14:paraId="68160652" w14:textId="77777777" w:rsidR="00D12B0B" w:rsidRDefault="00000000">
      <w:pPr>
        <w:numPr>
          <w:ilvl w:val="1"/>
          <w:numId w:val="2"/>
        </w:numPr>
        <w:spacing w:after="60" w:line="252" w:lineRule="auto"/>
        <w:ind w:hanging="360"/>
        <w:jc w:val="both"/>
      </w:pPr>
      <w:r>
        <w:rPr>
          <w:sz w:val="24"/>
        </w:rPr>
        <w:t xml:space="preserve">All airport employees (including technicians) belong to a union. You must store the union membership number of each employee. You can assume that each employee is uniquely identified by the social security number.  </w:t>
      </w:r>
    </w:p>
    <w:p w14:paraId="2FFD6C01" w14:textId="77777777" w:rsidR="00D12B0B" w:rsidRDefault="00000000">
      <w:pPr>
        <w:numPr>
          <w:ilvl w:val="1"/>
          <w:numId w:val="2"/>
        </w:numPr>
        <w:spacing w:after="60" w:line="252" w:lineRule="auto"/>
        <w:ind w:hanging="360"/>
        <w:jc w:val="both"/>
      </w:pPr>
      <w:r>
        <w:rPr>
          <w:sz w:val="24"/>
        </w:rPr>
        <w:t xml:space="preserve">The airport has several tests that are used periodically to ensure that airplanes are still airworthy. Each test has a Federal Aviation Administration (FAA) test number, a name, and a maximum possible score.  </w:t>
      </w:r>
    </w:p>
    <w:p w14:paraId="282531A4" w14:textId="77777777" w:rsidR="00D12B0B" w:rsidRDefault="00000000">
      <w:pPr>
        <w:numPr>
          <w:ilvl w:val="1"/>
          <w:numId w:val="2"/>
        </w:numPr>
        <w:spacing w:after="13" w:line="252" w:lineRule="auto"/>
        <w:ind w:hanging="360"/>
        <w:jc w:val="both"/>
      </w:pPr>
      <w:r>
        <w:rPr>
          <w:sz w:val="24"/>
        </w:rPr>
        <w:t xml:space="preserve">The FAA requires the airport to keep track of each time that a given airplane is tested by a given technician using a given test. For each testing event, the information needed is the date, the number of hours the technician spent doing the test, and the score that the airplane received on the test. </w:t>
      </w:r>
    </w:p>
    <w:p w14:paraId="35EE1ACC" w14:textId="77777777" w:rsidR="00D12B0B" w:rsidRDefault="00000000">
      <w:pPr>
        <w:spacing w:after="40"/>
        <w:ind w:left="720"/>
      </w:pPr>
      <w:r>
        <w:rPr>
          <w:sz w:val="24"/>
        </w:rPr>
        <w:t xml:space="preserve"> </w:t>
      </w:r>
    </w:p>
    <w:p w14:paraId="0A86E31F" w14:textId="77777777" w:rsidR="00D12B0B" w:rsidRDefault="00000000">
      <w:pPr>
        <w:numPr>
          <w:ilvl w:val="0"/>
          <w:numId w:val="2"/>
        </w:numPr>
        <w:spacing w:after="2"/>
        <w:ind w:hanging="586"/>
        <w:jc w:val="both"/>
      </w:pPr>
      <w:r>
        <w:rPr>
          <w:color w:val="00000A"/>
          <w:sz w:val="24"/>
        </w:rPr>
        <w:t xml:space="preserve">You should construct an ER diagram for the airport database. Be sure to indicate the various attributes of each entity and relationship set; also specify the key and participation constraints for each relationship set. Specify any necessary overlap and covering constraints as well (in English). (The number of tables may be higher as some tables represent </w:t>
      </w:r>
      <w:proofErr w:type="gramStart"/>
      <w:r>
        <w:rPr>
          <w:color w:val="00000A"/>
          <w:sz w:val="24"/>
        </w:rPr>
        <w:t>m:n</w:t>
      </w:r>
      <w:proofErr w:type="gramEnd"/>
      <w:r>
        <w:rPr>
          <w:color w:val="00000A"/>
          <w:sz w:val="24"/>
        </w:rPr>
        <w:t xml:space="preserve"> relationships and lookups, not only entities). Each entity should normally have three or more attributes. Explain the reasons for any modifications you have made in constructing the schema.</w:t>
      </w:r>
      <w:r>
        <w:rPr>
          <w:sz w:val="24"/>
        </w:rPr>
        <w:t xml:space="preserve"> </w:t>
      </w:r>
    </w:p>
    <w:p w14:paraId="73C3DC06" w14:textId="77777777" w:rsidR="00D12B0B" w:rsidRDefault="00000000">
      <w:pPr>
        <w:spacing w:after="266" w:line="252" w:lineRule="auto"/>
        <w:ind w:left="730"/>
        <w:jc w:val="both"/>
      </w:pPr>
      <w:r>
        <w:rPr>
          <w:sz w:val="24"/>
        </w:rPr>
        <w:t>You may us</w:t>
      </w:r>
      <w:hyperlink r:id="rId7">
        <w:r>
          <w:rPr>
            <w:sz w:val="24"/>
          </w:rPr>
          <w:t xml:space="preserve">e </w:t>
        </w:r>
      </w:hyperlink>
      <w:hyperlink r:id="rId8">
        <w:r>
          <w:rPr>
            <w:color w:val="5B9BD5"/>
            <w:sz w:val="24"/>
          </w:rPr>
          <w:t>draw.i</w:t>
        </w:r>
      </w:hyperlink>
      <w:hyperlink r:id="rId9">
        <w:r>
          <w:rPr>
            <w:color w:val="5B9BD5"/>
            <w:sz w:val="24"/>
          </w:rPr>
          <w:t>o</w:t>
        </w:r>
      </w:hyperlink>
      <w:hyperlink r:id="rId10">
        <w:r>
          <w:rPr>
            <w:sz w:val="24"/>
          </w:rPr>
          <w:t xml:space="preserve"> </w:t>
        </w:r>
      </w:hyperlink>
      <w:hyperlink r:id="rId11">
        <w:r>
          <w:rPr>
            <w:sz w:val="24"/>
          </w:rPr>
          <w:t>,</w:t>
        </w:r>
      </w:hyperlink>
      <w:hyperlink r:id="rId12">
        <w:r>
          <w:rPr>
            <w:color w:val="0000FF"/>
            <w:sz w:val="24"/>
            <w:u w:val="single" w:color="0000FF"/>
          </w:rPr>
          <w:t>STARUML</w:t>
        </w:r>
      </w:hyperlink>
      <w:hyperlink r:id="rId13">
        <w:r>
          <w:rPr>
            <w:sz w:val="24"/>
          </w:rPr>
          <w:t xml:space="preserve"> </w:t>
        </w:r>
      </w:hyperlink>
      <w:r>
        <w:rPr>
          <w:sz w:val="24"/>
        </w:rPr>
        <w:t xml:space="preserve">or any suitable tool to author the diagram. Ensure you use the UML-type notation with clear relationship mappings. </w:t>
      </w:r>
    </w:p>
    <w:p w14:paraId="3BDCC220" w14:textId="77777777" w:rsidR="00D12B0B" w:rsidRDefault="00000000">
      <w:pPr>
        <w:numPr>
          <w:ilvl w:val="0"/>
          <w:numId w:val="2"/>
        </w:numPr>
        <w:spacing w:after="60" w:line="252" w:lineRule="auto"/>
        <w:ind w:hanging="586"/>
        <w:jc w:val="both"/>
      </w:pPr>
      <w:r>
        <w:rPr>
          <w:sz w:val="24"/>
        </w:rPr>
        <w:t xml:space="preserve">You need to clearly </w:t>
      </w:r>
      <w:proofErr w:type="gramStart"/>
      <w:r>
        <w:rPr>
          <w:sz w:val="24"/>
        </w:rPr>
        <w:t>justify</w:t>
      </w:r>
      <w:proofErr w:type="gramEnd"/>
      <w:r>
        <w:rPr>
          <w:sz w:val="24"/>
        </w:rPr>
        <w:t xml:space="preserve"> as appropriate, your decision for all the keys and constraints you have included in the modified schema. </w:t>
      </w:r>
    </w:p>
    <w:p w14:paraId="1F10077D" w14:textId="77777777" w:rsidR="00D12B0B" w:rsidRDefault="00000000">
      <w:pPr>
        <w:spacing w:after="213"/>
        <w:ind w:left="-5" w:hanging="10"/>
      </w:pPr>
      <w:r>
        <w:rPr>
          <w:b/>
          <w:sz w:val="24"/>
        </w:rPr>
        <w:t xml:space="preserve">Task B </w:t>
      </w:r>
    </w:p>
    <w:p w14:paraId="44FC1349" w14:textId="77777777" w:rsidR="00D12B0B" w:rsidRDefault="00000000">
      <w:pPr>
        <w:spacing w:after="253" w:line="252" w:lineRule="auto"/>
        <w:ind w:left="720" w:hanging="238"/>
        <w:jc w:val="both"/>
      </w:pPr>
      <w:r>
        <w:rPr>
          <w:noProof/>
        </w:rPr>
        <w:lastRenderedPageBreak/>
        <w:drawing>
          <wp:anchor distT="0" distB="0" distL="114300" distR="114300" simplePos="0" relativeHeight="251658240" behindDoc="1" locked="0" layoutInCell="1" allowOverlap="0" wp14:anchorId="7C4E2BFC" wp14:editId="5DFA66A5">
            <wp:simplePos x="0" y="0"/>
            <wp:positionH relativeFrom="column">
              <wp:posOffset>228600</wp:posOffset>
            </wp:positionH>
            <wp:positionV relativeFrom="paragraph">
              <wp:posOffset>-30360</wp:posOffset>
            </wp:positionV>
            <wp:extent cx="155448" cy="185928"/>
            <wp:effectExtent l="0" t="0" r="0" b="0"/>
            <wp:wrapNone/>
            <wp:docPr id="315" name="Picture 315"/>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14"/>
                    <a:stretch>
                      <a:fillRect/>
                    </a:stretch>
                  </pic:blipFill>
                  <pic:spPr>
                    <a:xfrm>
                      <a:off x="0" y="0"/>
                      <a:ext cx="155448" cy="185928"/>
                    </a:xfrm>
                    <a:prstGeom prst="rect">
                      <a:avLst/>
                    </a:prstGeom>
                  </pic:spPr>
                </pic:pic>
              </a:graphicData>
            </a:graphic>
          </wp:anchor>
        </w:drawing>
      </w:r>
      <w:r>
        <w:rPr>
          <w:color w:val="00000A"/>
          <w:sz w:val="24"/>
        </w:rPr>
        <w:t xml:space="preserve"> </w:t>
      </w:r>
      <w:r>
        <w:rPr>
          <w:sz w:val="24"/>
        </w:rPr>
        <w:t>Propose for a realistic report</w:t>
      </w:r>
      <w:r>
        <w:rPr>
          <w:sz w:val="24"/>
          <w:vertAlign w:val="superscript"/>
        </w:rPr>
        <w:footnoteReference w:id="1"/>
      </w:r>
      <w:r>
        <w:rPr>
          <w:sz w:val="24"/>
        </w:rPr>
        <w:t xml:space="preserve"> that might be performed on your database schema. Note that no SQL or DB query is required at this point. However, when implemented, your report query should: </w:t>
      </w:r>
    </w:p>
    <w:p w14:paraId="157CBF4C" w14:textId="77777777" w:rsidR="00D12B0B" w:rsidRDefault="00000000">
      <w:pPr>
        <w:numPr>
          <w:ilvl w:val="2"/>
          <w:numId w:val="3"/>
        </w:numPr>
        <w:spacing w:after="7" w:line="252" w:lineRule="auto"/>
        <w:ind w:right="436" w:hanging="360"/>
        <w:jc w:val="both"/>
      </w:pPr>
      <w:r>
        <w:rPr>
          <w:sz w:val="24"/>
        </w:rPr>
        <w:t xml:space="preserve">use data from at least three tables (not counting lookup tables).  </w:t>
      </w:r>
    </w:p>
    <w:p w14:paraId="6DC39009" w14:textId="77777777" w:rsidR="00D12B0B" w:rsidRDefault="00000000">
      <w:pPr>
        <w:numPr>
          <w:ilvl w:val="2"/>
          <w:numId w:val="3"/>
        </w:numPr>
        <w:spacing w:after="37" w:line="252" w:lineRule="auto"/>
        <w:ind w:right="436" w:hanging="360"/>
        <w:jc w:val="both"/>
      </w:pPr>
      <w:proofErr w:type="spellStart"/>
      <w:r>
        <w:rPr>
          <w:sz w:val="24"/>
        </w:rPr>
        <w:t>summarise</w:t>
      </w:r>
      <w:proofErr w:type="spellEnd"/>
      <w:r>
        <w:rPr>
          <w:sz w:val="24"/>
        </w:rPr>
        <w:t xml:space="preserve"> at least one set of attribute values (typically as a sum or count). </w:t>
      </w:r>
    </w:p>
    <w:p w14:paraId="0279A9C7" w14:textId="77777777" w:rsidR="00D12B0B" w:rsidRDefault="00000000">
      <w:pPr>
        <w:numPr>
          <w:ilvl w:val="2"/>
          <w:numId w:val="3"/>
        </w:numPr>
        <w:spacing w:after="37" w:line="252" w:lineRule="auto"/>
        <w:ind w:right="436" w:hanging="360"/>
        <w:jc w:val="both"/>
      </w:pPr>
      <w:r>
        <w:rPr>
          <w:sz w:val="24"/>
        </w:rPr>
        <w:t xml:space="preserve">Include a scenario that allows you to perform correlated subqueries to retrieve any four attributes selected from a minimum of two tables. </w:t>
      </w:r>
    </w:p>
    <w:p w14:paraId="1072D831" w14:textId="77777777" w:rsidR="00D12B0B" w:rsidRDefault="00000000">
      <w:pPr>
        <w:numPr>
          <w:ilvl w:val="2"/>
          <w:numId w:val="3"/>
        </w:numPr>
        <w:spacing w:after="108" w:line="252" w:lineRule="auto"/>
        <w:ind w:right="436" w:hanging="360"/>
        <w:jc w:val="both"/>
      </w:pPr>
      <w:r>
        <w:rPr>
          <w:sz w:val="24"/>
        </w:rPr>
        <w:t xml:space="preserve">Include a brief test plan with relevant sample test data to support the proposed testing. </w:t>
      </w:r>
    </w:p>
    <w:p w14:paraId="20DC7951" w14:textId="77777777" w:rsidR="00D12B0B" w:rsidRDefault="00000000">
      <w:pPr>
        <w:spacing w:after="0"/>
        <w:ind w:left="1459"/>
      </w:pPr>
      <w:r>
        <w:rPr>
          <w:sz w:val="24"/>
        </w:rPr>
        <w:t xml:space="preserve"> </w:t>
      </w:r>
    </w:p>
    <w:tbl>
      <w:tblPr>
        <w:tblStyle w:val="TableGrid"/>
        <w:tblW w:w="7636" w:type="dxa"/>
        <w:tblInd w:w="31" w:type="dxa"/>
        <w:tblCellMar>
          <w:top w:w="48" w:type="dxa"/>
          <w:left w:w="108" w:type="dxa"/>
          <w:bottom w:w="0" w:type="dxa"/>
          <w:right w:w="0" w:type="dxa"/>
        </w:tblCellMar>
        <w:tblLook w:val="04A0" w:firstRow="1" w:lastRow="0" w:firstColumn="1" w:lastColumn="0" w:noHBand="0" w:noVBand="1"/>
      </w:tblPr>
      <w:tblGrid>
        <w:gridCol w:w="1538"/>
        <w:gridCol w:w="4998"/>
        <w:gridCol w:w="1100"/>
      </w:tblGrid>
      <w:tr w:rsidR="00D12B0B" w14:paraId="648156FC" w14:textId="77777777">
        <w:trPr>
          <w:trHeight w:val="622"/>
        </w:trPr>
        <w:tc>
          <w:tcPr>
            <w:tcW w:w="1538" w:type="dxa"/>
            <w:tcBorders>
              <w:top w:val="single" w:sz="4" w:space="0" w:color="000000"/>
              <w:left w:val="single" w:sz="4" w:space="0" w:color="000000"/>
              <w:bottom w:val="single" w:sz="4" w:space="0" w:color="000000"/>
              <w:right w:val="single" w:sz="4" w:space="0" w:color="000000"/>
            </w:tcBorders>
          </w:tcPr>
          <w:p w14:paraId="4526D4AB" w14:textId="77777777" w:rsidR="00D12B0B" w:rsidRDefault="00000000">
            <w:r>
              <w:rPr>
                <w:b/>
              </w:rPr>
              <w:t>Deliverable</w:t>
            </w:r>
            <w:r>
              <w:t xml:space="preserve"> </w:t>
            </w:r>
          </w:p>
        </w:tc>
        <w:tc>
          <w:tcPr>
            <w:tcW w:w="4998" w:type="dxa"/>
            <w:tcBorders>
              <w:top w:val="single" w:sz="4" w:space="0" w:color="000000"/>
              <w:left w:val="single" w:sz="4" w:space="0" w:color="000000"/>
              <w:bottom w:val="single" w:sz="4" w:space="0" w:color="000000"/>
              <w:right w:val="single" w:sz="4" w:space="0" w:color="000000"/>
            </w:tcBorders>
          </w:tcPr>
          <w:p w14:paraId="7DB97F75" w14:textId="77777777" w:rsidR="00D12B0B" w:rsidRDefault="00000000">
            <w:r>
              <w:rPr>
                <w:b/>
              </w:rPr>
              <w:t xml:space="preserve">Marking Criteria </w:t>
            </w:r>
          </w:p>
        </w:tc>
        <w:tc>
          <w:tcPr>
            <w:tcW w:w="1100" w:type="dxa"/>
            <w:tcBorders>
              <w:top w:val="single" w:sz="4" w:space="0" w:color="000000"/>
              <w:left w:val="single" w:sz="4" w:space="0" w:color="000000"/>
              <w:bottom w:val="single" w:sz="4" w:space="0" w:color="000000"/>
              <w:right w:val="single" w:sz="4" w:space="0" w:color="000000"/>
            </w:tcBorders>
          </w:tcPr>
          <w:p w14:paraId="505B9574" w14:textId="77777777" w:rsidR="00D12B0B" w:rsidRDefault="00000000">
            <w:r>
              <w:rPr>
                <w:b/>
              </w:rPr>
              <w:t xml:space="preserve">Marks </w:t>
            </w:r>
          </w:p>
        </w:tc>
      </w:tr>
      <w:tr w:rsidR="00D12B0B" w14:paraId="79D6DD33" w14:textId="77777777">
        <w:trPr>
          <w:trHeight w:val="1478"/>
        </w:trPr>
        <w:tc>
          <w:tcPr>
            <w:tcW w:w="1538" w:type="dxa"/>
            <w:tcBorders>
              <w:top w:val="single" w:sz="4" w:space="0" w:color="000000"/>
              <w:left w:val="single" w:sz="4" w:space="0" w:color="000000"/>
              <w:bottom w:val="single" w:sz="4" w:space="0" w:color="000000"/>
              <w:right w:val="single" w:sz="4" w:space="0" w:color="000000"/>
            </w:tcBorders>
          </w:tcPr>
          <w:p w14:paraId="50F2E533" w14:textId="77777777" w:rsidR="00D12B0B" w:rsidRDefault="00000000">
            <w:pPr>
              <w:spacing w:after="8"/>
            </w:pPr>
            <w:r>
              <w:t>ER Diagram</w:t>
            </w:r>
          </w:p>
          <w:p w14:paraId="114FC5B3" w14:textId="77777777" w:rsidR="00D12B0B" w:rsidRDefault="00000000">
            <w:pPr>
              <w:ind w:right="-14"/>
              <w:jc w:val="right"/>
            </w:pPr>
            <w:r>
              <w:rPr>
                <w:sz w:val="20"/>
              </w:rPr>
              <w:t xml:space="preserve"> </w:t>
            </w:r>
            <w:r>
              <w:rPr>
                <w:sz w:val="20"/>
              </w:rPr>
              <w:tab/>
              <w:t xml:space="preserve">                </w:t>
            </w:r>
          </w:p>
        </w:tc>
        <w:tc>
          <w:tcPr>
            <w:tcW w:w="4998" w:type="dxa"/>
            <w:tcBorders>
              <w:top w:val="single" w:sz="4" w:space="0" w:color="000000"/>
              <w:left w:val="single" w:sz="4" w:space="0" w:color="000000"/>
              <w:bottom w:val="single" w:sz="4" w:space="0" w:color="000000"/>
              <w:right w:val="single" w:sz="4" w:space="0" w:color="000000"/>
            </w:tcBorders>
          </w:tcPr>
          <w:p w14:paraId="3C601448" w14:textId="77777777" w:rsidR="00D12B0B" w:rsidRDefault="00000000">
            <w:pPr>
              <w:spacing w:after="2"/>
              <w:ind w:left="7"/>
            </w:pPr>
            <w:r>
              <w:t xml:space="preserve">Structure and labelling in diagram (10)  </w:t>
            </w:r>
          </w:p>
          <w:p w14:paraId="4CF6E718" w14:textId="77777777" w:rsidR="00D12B0B" w:rsidRDefault="00000000">
            <w:pPr>
              <w:spacing w:after="2"/>
              <w:ind w:left="7"/>
            </w:pPr>
            <w:r>
              <w:t xml:space="preserve">Correct use of ER conventions &amp; keys (6) </w:t>
            </w:r>
          </w:p>
          <w:p w14:paraId="370C74DD" w14:textId="77777777" w:rsidR="00D12B0B" w:rsidRDefault="00000000">
            <w:pPr>
              <w:spacing w:after="4"/>
              <w:ind w:left="7"/>
            </w:pPr>
            <w:r>
              <w:t xml:space="preserve">Correct Justifications for key constraints (8) </w:t>
            </w:r>
          </w:p>
          <w:p w14:paraId="73EC0066" w14:textId="77777777" w:rsidR="00D12B0B" w:rsidRDefault="00000000">
            <w:pPr>
              <w:spacing w:after="2"/>
            </w:pPr>
            <w:r>
              <w:t xml:space="preserve">Accurate representation of design (4) </w:t>
            </w:r>
          </w:p>
          <w:p w14:paraId="3FD83926" w14:textId="77777777" w:rsidR="00D12B0B" w:rsidRDefault="00000000">
            <w: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65153674" w14:textId="77777777" w:rsidR="00D12B0B" w:rsidRDefault="00000000">
            <w:r>
              <w:t xml:space="preserve">30 </w:t>
            </w:r>
          </w:p>
        </w:tc>
      </w:tr>
      <w:tr w:rsidR="00D12B0B" w14:paraId="4D310DC9" w14:textId="77777777">
        <w:trPr>
          <w:trHeight w:val="1731"/>
        </w:trPr>
        <w:tc>
          <w:tcPr>
            <w:tcW w:w="1538" w:type="dxa"/>
            <w:tcBorders>
              <w:top w:val="single" w:sz="4" w:space="0" w:color="000000"/>
              <w:left w:val="single" w:sz="4" w:space="0" w:color="000000"/>
              <w:bottom w:val="single" w:sz="4" w:space="0" w:color="000000"/>
              <w:right w:val="single" w:sz="4" w:space="0" w:color="000000"/>
            </w:tcBorders>
          </w:tcPr>
          <w:p w14:paraId="42F0DE4B" w14:textId="77777777" w:rsidR="00D12B0B" w:rsidRDefault="00000000">
            <w:r>
              <w:t xml:space="preserve">Report and </w:t>
            </w:r>
          </w:p>
          <w:p w14:paraId="2D8CCB53" w14:textId="77777777" w:rsidR="00D12B0B" w:rsidRDefault="00000000">
            <w:r>
              <w:t xml:space="preserve">Test Plan </w:t>
            </w:r>
          </w:p>
        </w:tc>
        <w:tc>
          <w:tcPr>
            <w:tcW w:w="4998" w:type="dxa"/>
            <w:tcBorders>
              <w:top w:val="single" w:sz="4" w:space="0" w:color="000000"/>
              <w:left w:val="single" w:sz="4" w:space="0" w:color="000000"/>
              <w:bottom w:val="single" w:sz="4" w:space="0" w:color="000000"/>
              <w:right w:val="single" w:sz="4" w:space="0" w:color="000000"/>
            </w:tcBorders>
          </w:tcPr>
          <w:p w14:paraId="0D60EE18" w14:textId="77777777" w:rsidR="00D12B0B" w:rsidRDefault="00000000">
            <w:r>
              <w:t xml:space="preserve">Realistic suggestion, clear description (2) </w:t>
            </w:r>
          </w:p>
          <w:p w14:paraId="5A9AD85F" w14:textId="77777777" w:rsidR="00D12B0B" w:rsidRDefault="00000000">
            <w:r>
              <w:t xml:space="preserve">Requires data from &gt;= 4 tables (2) </w:t>
            </w:r>
          </w:p>
          <w:p w14:paraId="016BA38F" w14:textId="77777777" w:rsidR="00D12B0B" w:rsidRDefault="00000000">
            <w:r>
              <w:t xml:space="preserve">Data aggregation, correlated subqueries (2) </w:t>
            </w:r>
          </w:p>
          <w:p w14:paraId="196E5FC5" w14:textId="77777777" w:rsidR="00D12B0B" w:rsidRDefault="00000000">
            <w:pPr>
              <w:spacing w:line="254" w:lineRule="auto"/>
              <w:jc w:val="both"/>
            </w:pPr>
            <w:r>
              <w:t xml:space="preserve">Inclusion of Appropriate Test case with relevant test data (4) </w:t>
            </w:r>
          </w:p>
          <w:p w14:paraId="3A5CD299" w14:textId="77777777" w:rsidR="00D12B0B" w:rsidRDefault="00000000">
            <w: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1608083F" w14:textId="77777777" w:rsidR="00D12B0B" w:rsidRDefault="00000000">
            <w:r>
              <w:t xml:space="preserve">10 </w:t>
            </w:r>
          </w:p>
        </w:tc>
      </w:tr>
      <w:tr w:rsidR="00D12B0B" w14:paraId="5168CDA2" w14:textId="77777777">
        <w:trPr>
          <w:trHeight w:val="622"/>
        </w:trPr>
        <w:tc>
          <w:tcPr>
            <w:tcW w:w="1538" w:type="dxa"/>
            <w:tcBorders>
              <w:top w:val="single" w:sz="4" w:space="0" w:color="000000"/>
              <w:left w:val="single" w:sz="4" w:space="0" w:color="000000"/>
              <w:bottom w:val="single" w:sz="4" w:space="0" w:color="000000"/>
              <w:right w:val="single" w:sz="4" w:space="0" w:color="000000"/>
            </w:tcBorders>
          </w:tcPr>
          <w:p w14:paraId="6DEABAFF" w14:textId="77777777" w:rsidR="00D12B0B" w:rsidRDefault="00000000">
            <w:r>
              <w:rPr>
                <w:b/>
              </w:rPr>
              <w:t xml:space="preserve">TOTAL </w:t>
            </w:r>
          </w:p>
        </w:tc>
        <w:tc>
          <w:tcPr>
            <w:tcW w:w="4998" w:type="dxa"/>
            <w:tcBorders>
              <w:top w:val="single" w:sz="4" w:space="0" w:color="000000"/>
              <w:left w:val="single" w:sz="4" w:space="0" w:color="000000"/>
              <w:bottom w:val="single" w:sz="4" w:space="0" w:color="000000"/>
              <w:right w:val="single" w:sz="4" w:space="0" w:color="000000"/>
            </w:tcBorders>
          </w:tcPr>
          <w:p w14:paraId="6114C6D0" w14:textId="77777777" w:rsidR="00D12B0B" w:rsidRDefault="00000000">
            <w:r>
              <w:t xml:space="preserve"> </w:t>
            </w:r>
          </w:p>
        </w:tc>
        <w:tc>
          <w:tcPr>
            <w:tcW w:w="1100" w:type="dxa"/>
            <w:tcBorders>
              <w:top w:val="single" w:sz="4" w:space="0" w:color="000000"/>
              <w:left w:val="single" w:sz="4" w:space="0" w:color="000000"/>
              <w:bottom w:val="single" w:sz="4" w:space="0" w:color="000000"/>
              <w:right w:val="single" w:sz="4" w:space="0" w:color="000000"/>
            </w:tcBorders>
          </w:tcPr>
          <w:p w14:paraId="751C1544" w14:textId="77777777" w:rsidR="00D12B0B" w:rsidRDefault="00000000">
            <w:r>
              <w:t xml:space="preserve">40 </w:t>
            </w:r>
          </w:p>
        </w:tc>
      </w:tr>
    </w:tbl>
    <w:p w14:paraId="3CA5AA7A" w14:textId="77777777" w:rsidR="00D12B0B" w:rsidRDefault="00000000">
      <w:pPr>
        <w:spacing w:after="321"/>
        <w:ind w:left="17"/>
      </w:pPr>
      <w:r>
        <w:t xml:space="preserve"> </w:t>
      </w:r>
    </w:p>
    <w:p w14:paraId="3A89D001" w14:textId="77777777" w:rsidR="00D12B0B" w:rsidRDefault="00000000">
      <w:pPr>
        <w:spacing w:after="324"/>
        <w:ind w:left="17"/>
      </w:pPr>
      <w:r>
        <w:t xml:space="preserve"> </w:t>
      </w:r>
    </w:p>
    <w:p w14:paraId="53FD8D5B" w14:textId="77777777" w:rsidR="00D12B0B" w:rsidRDefault="00000000">
      <w:pPr>
        <w:spacing w:after="321"/>
        <w:ind w:left="17"/>
      </w:pPr>
      <w:r>
        <w:t xml:space="preserve"> </w:t>
      </w:r>
    </w:p>
    <w:p w14:paraId="4124B17A" w14:textId="77777777" w:rsidR="00D12B0B" w:rsidRDefault="00000000">
      <w:pPr>
        <w:spacing w:after="321"/>
        <w:ind w:left="17"/>
      </w:pPr>
      <w:r>
        <w:t xml:space="preserve"> </w:t>
      </w:r>
    </w:p>
    <w:p w14:paraId="37B971DC" w14:textId="77777777" w:rsidR="00D12B0B" w:rsidRDefault="00000000">
      <w:pPr>
        <w:spacing w:after="321"/>
        <w:ind w:left="17"/>
      </w:pPr>
      <w:r>
        <w:t xml:space="preserve"> </w:t>
      </w:r>
    </w:p>
    <w:p w14:paraId="6051C4E9" w14:textId="77777777" w:rsidR="00D12B0B" w:rsidRDefault="00000000">
      <w:pPr>
        <w:spacing w:after="374"/>
        <w:ind w:left="10"/>
      </w:pPr>
      <w:r>
        <w:t xml:space="preserve"> </w:t>
      </w:r>
    </w:p>
    <w:p w14:paraId="3BFBFD21" w14:textId="77777777" w:rsidR="00D12B0B" w:rsidRDefault="00000000">
      <w:pPr>
        <w:spacing w:after="0"/>
        <w:ind w:left="17"/>
      </w:pPr>
      <w:r>
        <w:rPr>
          <w:noProof/>
        </w:rPr>
        <mc:AlternateContent>
          <mc:Choice Requires="wpg">
            <w:drawing>
              <wp:inline distT="0" distB="0" distL="0" distR="0" wp14:anchorId="6A40AAC5" wp14:editId="4DE437CF">
                <wp:extent cx="1829054" cy="7620"/>
                <wp:effectExtent l="0" t="0" r="0" b="0"/>
                <wp:docPr id="10515" name="Group 10515"/>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1304" name="Shape 1130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15" style="width:144.02pt;height:0.599976pt;mso-position-horizontal-relative:char;mso-position-vertical-relative:line" coordsize="18290,76">
                <v:shape id="Shape 1130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sz w:val="20"/>
        </w:rPr>
        <w:t xml:space="preserve"> </w:t>
      </w:r>
    </w:p>
    <w:p w14:paraId="20140C04" w14:textId="1359DF0D" w:rsidR="00015070" w:rsidRPr="00015070" w:rsidRDefault="00015070">
      <w:pPr>
        <w:spacing w:after="3"/>
        <w:ind w:left="12" w:hanging="10"/>
        <w:rPr>
          <w:color w:val="FF0000"/>
          <w:sz w:val="28"/>
          <w:szCs w:val="28"/>
        </w:rPr>
      </w:pPr>
      <w:r w:rsidRPr="00015070">
        <w:rPr>
          <w:color w:val="FF0000"/>
          <w:sz w:val="28"/>
          <w:szCs w:val="28"/>
        </w:rPr>
        <w:lastRenderedPageBreak/>
        <w:t xml:space="preserve">Submit by </w:t>
      </w:r>
      <w:r w:rsidRPr="00015070">
        <w:rPr>
          <w:color w:val="FF0000"/>
          <w:sz w:val="28"/>
          <w:szCs w:val="28"/>
        </w:rPr>
        <w:t>14</w:t>
      </w:r>
      <w:proofErr w:type="gramStart"/>
      <w:r w:rsidRPr="00015070">
        <w:rPr>
          <w:color w:val="FF0000"/>
          <w:sz w:val="28"/>
          <w:szCs w:val="28"/>
          <w:vertAlign w:val="superscript"/>
        </w:rPr>
        <w:t>th</w:t>
      </w:r>
      <w:r w:rsidRPr="00015070">
        <w:rPr>
          <w:color w:val="FF0000"/>
          <w:sz w:val="28"/>
          <w:szCs w:val="28"/>
        </w:rPr>
        <w:t xml:space="preserve"> </w:t>
      </w:r>
      <w:r w:rsidRPr="00015070">
        <w:rPr>
          <w:color w:val="FF0000"/>
          <w:sz w:val="28"/>
          <w:szCs w:val="28"/>
        </w:rPr>
        <w:t xml:space="preserve"> of</w:t>
      </w:r>
      <w:proofErr w:type="gramEnd"/>
      <w:r w:rsidRPr="00015070">
        <w:rPr>
          <w:color w:val="FF0000"/>
          <w:sz w:val="28"/>
          <w:szCs w:val="28"/>
        </w:rPr>
        <w:t xml:space="preserve"> </w:t>
      </w:r>
      <w:r w:rsidRPr="00015070">
        <w:rPr>
          <w:color w:val="FF0000"/>
          <w:sz w:val="28"/>
          <w:szCs w:val="28"/>
        </w:rPr>
        <w:t>Aug</w:t>
      </w:r>
      <w:r w:rsidRPr="00015070">
        <w:rPr>
          <w:color w:val="FF0000"/>
          <w:sz w:val="28"/>
          <w:szCs w:val="28"/>
        </w:rPr>
        <w:t xml:space="preserve"> 2024</w:t>
      </w:r>
    </w:p>
    <w:p w14:paraId="254727DF" w14:textId="77777777" w:rsidR="00015070" w:rsidRDefault="00015070">
      <w:pPr>
        <w:spacing w:after="3"/>
        <w:ind w:left="12" w:hanging="10"/>
        <w:rPr>
          <w:color w:val="FF0000"/>
          <w:sz w:val="24"/>
        </w:rPr>
      </w:pPr>
    </w:p>
    <w:p w14:paraId="027838F7" w14:textId="3954DB12" w:rsidR="00D12B0B" w:rsidRPr="00015070" w:rsidRDefault="00000000">
      <w:pPr>
        <w:spacing w:after="3"/>
        <w:ind w:left="12" w:hanging="10"/>
        <w:rPr>
          <w:sz w:val="28"/>
          <w:szCs w:val="28"/>
        </w:rPr>
      </w:pPr>
      <w:r w:rsidRPr="00015070">
        <w:rPr>
          <w:color w:val="FF0000"/>
          <w:sz w:val="28"/>
          <w:szCs w:val="28"/>
        </w:rPr>
        <w:t xml:space="preserve">Instructions for Part 2 </w:t>
      </w:r>
      <w:r w:rsidR="00015070" w:rsidRPr="00015070">
        <w:rPr>
          <w:color w:val="FF0000"/>
          <w:sz w:val="28"/>
          <w:szCs w:val="28"/>
        </w:rPr>
        <w:t xml:space="preserve">Submission </w:t>
      </w:r>
      <w:r w:rsidR="00015070">
        <w:rPr>
          <w:color w:val="FF0000"/>
          <w:sz w:val="28"/>
          <w:szCs w:val="28"/>
        </w:rPr>
        <w:t>[60]</w:t>
      </w:r>
    </w:p>
    <w:p w14:paraId="592E03BE" w14:textId="77777777" w:rsidR="00D12B0B" w:rsidRDefault="00000000">
      <w:pPr>
        <w:spacing w:after="300"/>
        <w:ind w:left="22" w:right="-7" w:hanging="20"/>
        <w:jc w:val="both"/>
      </w:pPr>
      <w:r>
        <w:rPr>
          <w:color w:val="00000A"/>
          <w:sz w:val="24"/>
        </w:rPr>
        <w:t xml:space="preserve">Part 2 should be submitted in .pdf or .doc format to the appropriate Moodle upload link by the stated deadline. Please ensure all submissions are clearly labelled with your matriculation number. Also ensure all diagrams/screenshots and labelled are very clear and detailed. </w:t>
      </w:r>
      <w:r>
        <w:rPr>
          <w:rFonts w:ascii="Segoe UI" w:eastAsia="Segoe UI" w:hAnsi="Segoe UI" w:cs="Segoe UI"/>
          <w:color w:val="282828"/>
          <w:sz w:val="20"/>
        </w:rPr>
        <w:t>Please ensure all SQL code is included as text (not only as screenshots), either incorporated into the document or in an appendix.</w:t>
      </w:r>
      <w:r>
        <w:rPr>
          <w:color w:val="00000A"/>
          <w:sz w:val="24"/>
        </w:rPr>
        <w:t xml:space="preserve"> </w:t>
      </w:r>
    </w:p>
    <w:p w14:paraId="555269B7" w14:textId="77777777" w:rsidR="00D12B0B" w:rsidRDefault="00000000">
      <w:pPr>
        <w:spacing w:after="20" w:line="258" w:lineRule="auto"/>
        <w:ind w:left="27" w:hanging="10"/>
      </w:pPr>
      <w:r>
        <w:t xml:space="preserve">You should submit all SQL code together with the output of your report. For guidance, you may wish to allocate around 6 – 10 hours for this part. </w:t>
      </w:r>
    </w:p>
    <w:p w14:paraId="55AE6C38" w14:textId="77777777" w:rsidR="00D12B0B" w:rsidRDefault="00000000">
      <w:pPr>
        <w:spacing w:after="24"/>
        <w:ind w:left="17"/>
      </w:pPr>
      <w:r>
        <w:rPr>
          <w:sz w:val="20"/>
        </w:rPr>
        <w:t xml:space="preserve"> </w:t>
      </w:r>
    </w:p>
    <w:p w14:paraId="1F7A78E9" w14:textId="77777777" w:rsidR="00D12B0B" w:rsidRDefault="00000000">
      <w:pPr>
        <w:spacing w:after="262" w:line="264" w:lineRule="auto"/>
        <w:ind w:left="27" w:hanging="10"/>
        <w:jc w:val="both"/>
      </w:pPr>
      <w:r>
        <w:rPr>
          <w:color w:val="00000A"/>
        </w:rPr>
        <w:t>You may wish to amend your database design based on feedback from Part 1 before continuing; in that case, explain your modifications. You may use any appropriate tools to interact with MariaDB; you should include screenshots in your report showing your work.</w:t>
      </w:r>
      <w:r>
        <w:t xml:space="preserve"> </w:t>
      </w:r>
    </w:p>
    <w:p w14:paraId="387D50F2" w14:textId="77777777" w:rsidR="00D12B0B" w:rsidRDefault="00000000">
      <w:pPr>
        <w:pStyle w:val="Heading3"/>
        <w:ind w:left="12"/>
      </w:pPr>
      <w:r>
        <w:t>Task D</w:t>
      </w:r>
      <w:r>
        <w:rPr>
          <w:color w:val="000000"/>
        </w:rPr>
        <w:t xml:space="preserve"> </w:t>
      </w:r>
    </w:p>
    <w:p w14:paraId="3A9726A3" w14:textId="77777777" w:rsidR="00D12B0B" w:rsidRDefault="00000000">
      <w:pPr>
        <w:numPr>
          <w:ilvl w:val="0"/>
          <w:numId w:val="4"/>
        </w:numPr>
        <w:spacing w:after="0" w:line="264" w:lineRule="auto"/>
        <w:ind w:hanging="360"/>
        <w:jc w:val="both"/>
      </w:pPr>
      <w:r>
        <w:rPr>
          <w:color w:val="00000A"/>
        </w:rPr>
        <w:t>Derive an appropriate relational schema corresponding to your ER diagram of part 1.</w:t>
      </w:r>
      <w:r>
        <w:t xml:space="preserve"> </w:t>
      </w:r>
    </w:p>
    <w:p w14:paraId="53B20312" w14:textId="77777777" w:rsidR="00D12B0B" w:rsidRDefault="00000000">
      <w:pPr>
        <w:numPr>
          <w:ilvl w:val="0"/>
          <w:numId w:val="4"/>
        </w:numPr>
        <w:spacing w:after="140" w:line="264" w:lineRule="auto"/>
        <w:ind w:hanging="360"/>
        <w:jc w:val="both"/>
      </w:pPr>
      <w:r>
        <w:rPr>
          <w:color w:val="00000A"/>
        </w:rPr>
        <w:t>Demonstrate that all your tables and attributes eliminate all possible anomalies as much as possible. All assumptions should be properly documented separately, and for each form, either (a) demonstrate that your schema already meets the normal form, or (b) amend it so that it does.</w:t>
      </w:r>
      <w:r>
        <w:t xml:space="preserve"> </w:t>
      </w:r>
    </w:p>
    <w:p w14:paraId="6F2CAACB" w14:textId="77777777" w:rsidR="00D12B0B" w:rsidRDefault="00000000">
      <w:pPr>
        <w:pStyle w:val="Heading3"/>
        <w:ind w:left="12"/>
      </w:pPr>
      <w:r>
        <w:t>Task E</w:t>
      </w:r>
      <w:r>
        <w:rPr>
          <w:color w:val="000000"/>
        </w:rPr>
        <w:t xml:space="preserve"> </w:t>
      </w:r>
    </w:p>
    <w:p w14:paraId="1FA1251C" w14:textId="77777777" w:rsidR="00D12B0B" w:rsidRDefault="00000000">
      <w:pPr>
        <w:numPr>
          <w:ilvl w:val="0"/>
          <w:numId w:val="5"/>
        </w:numPr>
        <w:spacing w:after="0" w:line="264" w:lineRule="auto"/>
        <w:ind w:hanging="360"/>
        <w:jc w:val="both"/>
      </w:pPr>
      <w:r>
        <w:rPr>
          <w:color w:val="00000A"/>
        </w:rPr>
        <w:t xml:space="preserve">Create a MariaDB database on the server soc-web-liv-11 implementing your database design. </w:t>
      </w:r>
      <w:r>
        <w:t xml:space="preserve"> </w:t>
      </w:r>
    </w:p>
    <w:p w14:paraId="0419644A" w14:textId="77777777" w:rsidR="00D12B0B" w:rsidRDefault="00000000">
      <w:pPr>
        <w:numPr>
          <w:ilvl w:val="0"/>
          <w:numId w:val="5"/>
        </w:numPr>
        <w:spacing w:after="0" w:line="264" w:lineRule="auto"/>
        <w:ind w:hanging="360"/>
        <w:jc w:val="both"/>
      </w:pPr>
      <w:r>
        <w:rPr>
          <w:color w:val="00000A"/>
        </w:rPr>
        <w:t>Document the following:</w:t>
      </w:r>
      <w:r>
        <w:t xml:space="preserve"> </w:t>
      </w:r>
    </w:p>
    <w:p w14:paraId="27617E8B" w14:textId="77777777" w:rsidR="00A61BB6" w:rsidRDefault="00000000">
      <w:pPr>
        <w:spacing w:after="0" w:line="264" w:lineRule="auto"/>
        <w:ind w:left="1107" w:right="3328" w:hanging="10"/>
        <w:jc w:val="both"/>
        <w:rPr>
          <w:color w:val="00000A"/>
        </w:rPr>
      </w:pPr>
      <w:r>
        <w:rPr>
          <w:rFonts w:ascii="Courier New" w:eastAsia="Courier New" w:hAnsi="Courier New" w:cs="Courier New"/>
          <w:color w:val="00000A"/>
        </w:rPr>
        <w:t xml:space="preserve">o </w:t>
      </w:r>
      <w:r>
        <w:rPr>
          <w:color w:val="00000A"/>
        </w:rPr>
        <w:t xml:space="preserve">DDL statements to create all database objects  </w:t>
      </w:r>
    </w:p>
    <w:p w14:paraId="5D291870" w14:textId="5D65D9CD" w:rsidR="00D12B0B" w:rsidRDefault="00000000">
      <w:pPr>
        <w:spacing w:after="0" w:line="264" w:lineRule="auto"/>
        <w:ind w:left="1107" w:right="3328" w:hanging="10"/>
        <w:jc w:val="both"/>
      </w:pPr>
      <w:r>
        <w:rPr>
          <w:rFonts w:ascii="Courier New" w:eastAsia="Courier New" w:hAnsi="Courier New" w:cs="Courier New"/>
          <w:color w:val="00000A"/>
        </w:rPr>
        <w:t xml:space="preserve">o </w:t>
      </w:r>
      <w:r>
        <w:rPr>
          <w:color w:val="00000A"/>
        </w:rPr>
        <w:t xml:space="preserve">DML statements to insert test data into all tables </w:t>
      </w:r>
    </w:p>
    <w:p w14:paraId="0C9B6B50" w14:textId="77777777" w:rsidR="00D12B0B" w:rsidRDefault="00000000">
      <w:pPr>
        <w:numPr>
          <w:ilvl w:val="0"/>
          <w:numId w:val="5"/>
        </w:numPr>
        <w:spacing w:after="193" w:line="264" w:lineRule="auto"/>
        <w:ind w:hanging="360"/>
        <w:jc w:val="both"/>
      </w:pPr>
      <w:r>
        <w:rPr>
          <w:color w:val="00000A"/>
        </w:rPr>
        <w:t>You should insert sufficient test data to give a good indication of your report in use, and to support your test plan from Stage 1. This will normally require 10 or more rows of data per entity.</w:t>
      </w:r>
      <w:r>
        <w:t xml:space="preserve"> </w:t>
      </w:r>
    </w:p>
    <w:p w14:paraId="4170A1BF" w14:textId="77777777" w:rsidR="00D12B0B" w:rsidRDefault="00000000">
      <w:pPr>
        <w:pStyle w:val="Heading3"/>
        <w:ind w:left="12"/>
      </w:pPr>
      <w:r>
        <w:t>Task F</w:t>
      </w:r>
      <w:r>
        <w:rPr>
          <w:color w:val="000000"/>
        </w:rPr>
        <w:t xml:space="preserve"> </w:t>
      </w:r>
    </w:p>
    <w:p w14:paraId="18F9F362" w14:textId="77777777" w:rsidR="00D12B0B" w:rsidRDefault="00000000">
      <w:pPr>
        <w:numPr>
          <w:ilvl w:val="0"/>
          <w:numId w:val="6"/>
        </w:numPr>
        <w:spacing w:after="20" w:line="258" w:lineRule="auto"/>
        <w:ind w:hanging="360"/>
      </w:pPr>
      <w:r>
        <w:t xml:space="preserve">Implement the report query proposed in part 1 – write and run the corresponding SQL and present the output from your test data. </w:t>
      </w:r>
    </w:p>
    <w:p w14:paraId="47FAA5A8" w14:textId="77777777" w:rsidR="00D12B0B" w:rsidRDefault="00000000">
      <w:pPr>
        <w:numPr>
          <w:ilvl w:val="0"/>
          <w:numId w:val="6"/>
        </w:numPr>
        <w:spacing w:after="20" w:line="258" w:lineRule="auto"/>
        <w:ind w:hanging="360"/>
      </w:pPr>
      <w:r>
        <w:t xml:space="preserve">Review the output in terms of your test plan; is the SQL correct? </w:t>
      </w:r>
    </w:p>
    <w:p w14:paraId="75B1FA91" w14:textId="77777777" w:rsidR="00D12B0B" w:rsidRDefault="00000000">
      <w:pPr>
        <w:numPr>
          <w:ilvl w:val="0"/>
          <w:numId w:val="6"/>
        </w:numPr>
        <w:spacing w:after="20" w:line="258" w:lineRule="auto"/>
        <w:ind w:hanging="360"/>
      </w:pPr>
      <w:r>
        <w:t xml:space="preserve">(Note that I should get the same result you have documented when I run your query against your database on soc-web-liv-11). </w:t>
      </w:r>
    </w:p>
    <w:p w14:paraId="47E67307" w14:textId="35D15E52" w:rsidR="00D12B0B" w:rsidRDefault="00D12B0B">
      <w:pPr>
        <w:spacing w:after="506"/>
        <w:ind w:left="-18"/>
      </w:pPr>
    </w:p>
    <w:p w14:paraId="6ED7B22D" w14:textId="77777777" w:rsidR="00D12B0B" w:rsidRDefault="00000000">
      <w:pPr>
        <w:spacing w:after="4"/>
        <w:ind w:left="17"/>
        <w:jc w:val="both"/>
      </w:pPr>
      <w:r>
        <w:rPr>
          <w:b/>
          <w:i/>
          <w:sz w:val="20"/>
        </w:rPr>
        <w:t xml:space="preserve"> </w:t>
      </w:r>
    </w:p>
    <w:p w14:paraId="63DB51FF" w14:textId="77777777" w:rsidR="00D12B0B" w:rsidRDefault="00000000">
      <w:pPr>
        <w:spacing w:after="6"/>
        <w:ind w:left="17"/>
        <w:jc w:val="both"/>
      </w:pPr>
      <w:r>
        <w:rPr>
          <w:b/>
          <w:i/>
          <w:sz w:val="20"/>
        </w:rPr>
        <w:t xml:space="preserve"> </w:t>
      </w:r>
    </w:p>
    <w:p w14:paraId="6FE581F8" w14:textId="77777777" w:rsidR="00D12B0B" w:rsidRDefault="00000000">
      <w:pPr>
        <w:spacing w:after="4"/>
        <w:ind w:left="17"/>
        <w:jc w:val="both"/>
      </w:pPr>
      <w:r>
        <w:rPr>
          <w:b/>
          <w:i/>
          <w:sz w:val="20"/>
        </w:rPr>
        <w:t xml:space="preserve"> </w:t>
      </w:r>
    </w:p>
    <w:p w14:paraId="52B7FB3B" w14:textId="77777777" w:rsidR="00D12B0B" w:rsidRDefault="00000000">
      <w:pPr>
        <w:spacing w:after="6"/>
        <w:ind w:left="17"/>
        <w:jc w:val="both"/>
      </w:pPr>
      <w:r>
        <w:rPr>
          <w:b/>
          <w:i/>
          <w:sz w:val="20"/>
        </w:rPr>
        <w:t xml:space="preserve"> </w:t>
      </w:r>
    </w:p>
    <w:p w14:paraId="772DF540" w14:textId="77777777" w:rsidR="00D12B0B" w:rsidRDefault="00000000">
      <w:pPr>
        <w:spacing w:after="4"/>
        <w:ind w:left="17"/>
        <w:jc w:val="both"/>
      </w:pPr>
      <w:r>
        <w:rPr>
          <w:b/>
          <w:i/>
          <w:sz w:val="20"/>
        </w:rPr>
        <w:lastRenderedPageBreak/>
        <w:t xml:space="preserve"> </w:t>
      </w:r>
    </w:p>
    <w:p w14:paraId="39268AE4" w14:textId="77777777" w:rsidR="00D12B0B" w:rsidRDefault="00000000">
      <w:pPr>
        <w:spacing w:after="4"/>
        <w:ind w:left="17"/>
        <w:jc w:val="both"/>
      </w:pPr>
      <w:r>
        <w:rPr>
          <w:b/>
          <w:i/>
          <w:sz w:val="20"/>
        </w:rPr>
        <w:t xml:space="preserve"> </w:t>
      </w:r>
    </w:p>
    <w:p w14:paraId="16AB2360" w14:textId="77777777" w:rsidR="00D12B0B" w:rsidRDefault="00000000">
      <w:pPr>
        <w:spacing w:after="6"/>
        <w:ind w:left="17"/>
        <w:jc w:val="both"/>
      </w:pPr>
      <w:r>
        <w:rPr>
          <w:b/>
          <w:i/>
          <w:sz w:val="20"/>
        </w:rPr>
        <w:t xml:space="preserve"> </w:t>
      </w:r>
    </w:p>
    <w:p w14:paraId="3E78C57C" w14:textId="77777777" w:rsidR="00D12B0B" w:rsidRDefault="00000000">
      <w:pPr>
        <w:spacing w:after="4"/>
        <w:ind w:left="17"/>
        <w:jc w:val="both"/>
      </w:pPr>
      <w:r>
        <w:rPr>
          <w:b/>
          <w:i/>
          <w:sz w:val="20"/>
        </w:rPr>
        <w:t xml:space="preserve"> </w:t>
      </w:r>
    </w:p>
    <w:p w14:paraId="3A3CF4F2" w14:textId="77777777" w:rsidR="00D12B0B" w:rsidRDefault="00000000">
      <w:pPr>
        <w:spacing w:after="6"/>
        <w:ind w:left="17"/>
        <w:jc w:val="both"/>
      </w:pPr>
      <w:r>
        <w:rPr>
          <w:b/>
          <w:i/>
          <w:sz w:val="20"/>
        </w:rPr>
        <w:t xml:space="preserve"> </w:t>
      </w:r>
    </w:p>
    <w:p w14:paraId="4F8DCC05" w14:textId="77777777" w:rsidR="00D12B0B" w:rsidRDefault="00000000">
      <w:pPr>
        <w:spacing w:after="4"/>
        <w:ind w:left="17"/>
        <w:jc w:val="both"/>
      </w:pPr>
      <w:r>
        <w:rPr>
          <w:b/>
          <w:i/>
          <w:sz w:val="20"/>
        </w:rPr>
        <w:t xml:space="preserve"> </w:t>
      </w:r>
    </w:p>
    <w:p w14:paraId="0DD8A912" w14:textId="77777777" w:rsidR="00D12B0B" w:rsidRDefault="00000000">
      <w:pPr>
        <w:spacing w:after="6"/>
        <w:ind w:left="17"/>
        <w:jc w:val="both"/>
      </w:pPr>
      <w:r>
        <w:rPr>
          <w:b/>
          <w:i/>
          <w:sz w:val="20"/>
        </w:rPr>
        <w:t xml:space="preserve"> </w:t>
      </w:r>
    </w:p>
    <w:p w14:paraId="4BDAD56E" w14:textId="77777777" w:rsidR="00D12B0B" w:rsidRDefault="00000000">
      <w:pPr>
        <w:spacing w:after="4"/>
        <w:ind w:left="17"/>
        <w:jc w:val="both"/>
      </w:pPr>
      <w:r>
        <w:rPr>
          <w:b/>
          <w:i/>
          <w:sz w:val="20"/>
        </w:rPr>
        <w:t xml:space="preserve"> </w:t>
      </w:r>
    </w:p>
    <w:p w14:paraId="253AB827" w14:textId="77777777" w:rsidR="00D12B0B" w:rsidRDefault="00000000">
      <w:pPr>
        <w:spacing w:after="4"/>
        <w:ind w:left="17"/>
        <w:jc w:val="both"/>
      </w:pPr>
      <w:r>
        <w:rPr>
          <w:b/>
          <w:i/>
          <w:sz w:val="20"/>
        </w:rPr>
        <w:t xml:space="preserve"> </w:t>
      </w:r>
    </w:p>
    <w:p w14:paraId="58B765D1" w14:textId="77777777" w:rsidR="00D12B0B" w:rsidRDefault="00000000">
      <w:pPr>
        <w:spacing w:after="6"/>
        <w:ind w:left="17"/>
        <w:jc w:val="both"/>
      </w:pPr>
      <w:r>
        <w:rPr>
          <w:b/>
          <w:i/>
          <w:sz w:val="20"/>
        </w:rPr>
        <w:t xml:space="preserve"> </w:t>
      </w:r>
    </w:p>
    <w:p w14:paraId="0EC9DEDE" w14:textId="77777777" w:rsidR="00D12B0B" w:rsidRDefault="00000000">
      <w:pPr>
        <w:spacing w:after="4"/>
        <w:ind w:left="17"/>
        <w:jc w:val="both"/>
      </w:pPr>
      <w:r>
        <w:rPr>
          <w:b/>
          <w:i/>
          <w:sz w:val="20"/>
        </w:rPr>
        <w:t xml:space="preserve"> </w:t>
      </w:r>
    </w:p>
    <w:p w14:paraId="71779940" w14:textId="77777777" w:rsidR="00D12B0B" w:rsidRDefault="00000000">
      <w:pPr>
        <w:spacing w:after="7"/>
        <w:ind w:left="17"/>
        <w:jc w:val="both"/>
      </w:pPr>
      <w:r>
        <w:rPr>
          <w:b/>
          <w:i/>
          <w:sz w:val="20"/>
        </w:rPr>
        <w:t xml:space="preserve"> </w:t>
      </w:r>
    </w:p>
    <w:p w14:paraId="143F2BB5" w14:textId="77777777" w:rsidR="00D12B0B" w:rsidRDefault="00000000">
      <w:pPr>
        <w:spacing w:after="4"/>
        <w:ind w:left="17"/>
        <w:jc w:val="both"/>
      </w:pPr>
      <w:r>
        <w:rPr>
          <w:b/>
          <w:i/>
          <w:sz w:val="20"/>
        </w:rPr>
        <w:t xml:space="preserve"> </w:t>
      </w:r>
    </w:p>
    <w:p w14:paraId="567C712E" w14:textId="77777777" w:rsidR="00D12B0B" w:rsidRDefault="00000000">
      <w:pPr>
        <w:spacing w:after="6"/>
        <w:ind w:left="17"/>
        <w:jc w:val="both"/>
      </w:pPr>
      <w:r>
        <w:rPr>
          <w:b/>
          <w:i/>
          <w:sz w:val="20"/>
        </w:rPr>
        <w:t xml:space="preserve"> </w:t>
      </w:r>
    </w:p>
    <w:p w14:paraId="7F0ED4EA" w14:textId="77777777" w:rsidR="00D12B0B" w:rsidRDefault="00000000">
      <w:pPr>
        <w:spacing w:after="4"/>
        <w:ind w:left="17"/>
        <w:jc w:val="both"/>
      </w:pPr>
      <w:r>
        <w:rPr>
          <w:b/>
          <w:i/>
          <w:sz w:val="20"/>
        </w:rPr>
        <w:t xml:space="preserve"> </w:t>
      </w:r>
    </w:p>
    <w:p w14:paraId="770B01BA" w14:textId="77777777" w:rsidR="00D12B0B" w:rsidRDefault="00000000">
      <w:pPr>
        <w:spacing w:after="0"/>
        <w:ind w:left="17"/>
        <w:jc w:val="both"/>
      </w:pPr>
      <w:r>
        <w:rPr>
          <w:i/>
          <w:sz w:val="20"/>
        </w:rPr>
        <w:t xml:space="preserve"> </w:t>
      </w:r>
    </w:p>
    <w:sectPr w:rsidR="00D12B0B">
      <w:footerReference w:type="even" r:id="rId15"/>
      <w:footerReference w:type="default" r:id="rId16"/>
      <w:footerReference w:type="first" r:id="rId17"/>
      <w:footnotePr>
        <w:numRestart w:val="eachPage"/>
      </w:footnotePr>
      <w:pgSz w:w="11899" w:h="16841"/>
      <w:pgMar w:top="1438" w:right="1431" w:bottom="1976" w:left="1426"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2352B" w14:textId="77777777" w:rsidR="00D44BF0" w:rsidRDefault="00D44BF0">
      <w:pPr>
        <w:spacing w:after="0" w:line="240" w:lineRule="auto"/>
      </w:pPr>
      <w:r>
        <w:separator/>
      </w:r>
    </w:p>
  </w:endnote>
  <w:endnote w:type="continuationSeparator" w:id="0">
    <w:p w14:paraId="4B6349F9" w14:textId="77777777" w:rsidR="00D44BF0" w:rsidRDefault="00D4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3D6A9" w14:textId="77777777" w:rsidR="00D12B0B" w:rsidRDefault="00000000">
    <w:pPr>
      <w:spacing w:after="0"/>
      <w:ind w:left="13"/>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2BEE3E4" w14:textId="77777777" w:rsidR="00D12B0B" w:rsidRDefault="00000000">
    <w:pPr>
      <w:spacing w:after="0"/>
      <w:ind w:left="17"/>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601B3" w14:textId="77777777" w:rsidR="00D12B0B" w:rsidRDefault="00000000">
    <w:pPr>
      <w:spacing w:after="0"/>
      <w:ind w:left="13"/>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AEBFFE7" w14:textId="77777777" w:rsidR="00D12B0B" w:rsidRDefault="00000000">
    <w:pPr>
      <w:spacing w:after="0"/>
      <w:ind w:left="17"/>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E2EB8" w14:textId="77777777" w:rsidR="00D12B0B" w:rsidRDefault="00000000">
    <w:pPr>
      <w:spacing w:after="0"/>
      <w:ind w:left="13"/>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7D331F8" w14:textId="77777777" w:rsidR="00D12B0B" w:rsidRDefault="00000000">
    <w:pPr>
      <w:spacing w:after="0"/>
      <w:ind w:left="17"/>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6DF5F" w14:textId="77777777" w:rsidR="00D44BF0" w:rsidRDefault="00D44BF0">
      <w:pPr>
        <w:spacing w:after="0" w:line="242" w:lineRule="auto"/>
        <w:ind w:left="17"/>
        <w:jc w:val="both"/>
      </w:pPr>
      <w:r>
        <w:separator/>
      </w:r>
    </w:p>
  </w:footnote>
  <w:footnote w:type="continuationSeparator" w:id="0">
    <w:p w14:paraId="248B65A0" w14:textId="77777777" w:rsidR="00D44BF0" w:rsidRDefault="00D44BF0">
      <w:pPr>
        <w:spacing w:after="0" w:line="242" w:lineRule="auto"/>
        <w:ind w:left="17"/>
        <w:jc w:val="both"/>
      </w:pPr>
      <w:r>
        <w:continuationSeparator/>
      </w:r>
    </w:p>
  </w:footnote>
  <w:footnote w:id="1">
    <w:p w14:paraId="4B728A62" w14:textId="77777777" w:rsidR="00D12B0B" w:rsidRDefault="00000000">
      <w:pPr>
        <w:pStyle w:val="footnotedescription"/>
      </w:pPr>
      <w:r>
        <w:rPr>
          <w:rStyle w:val="footnotemark"/>
        </w:rPr>
        <w:footnoteRef/>
      </w:r>
      <w:r>
        <w:t xml:space="preserve"> For example, if you chose a banking database design, your report could be “Show all customers in Wales who have a loan of over £2000 but have not made any repayment this month”. Of course, make the example appropriate to the database design you have chosen.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D6F39"/>
    <w:multiLevelType w:val="hybridMultilevel"/>
    <w:tmpl w:val="7B284572"/>
    <w:lvl w:ilvl="0" w:tplc="88CC9C0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90376C">
      <w:start w:val="1"/>
      <w:numFmt w:val="bullet"/>
      <w:lvlText w:val="o"/>
      <w:lvlJc w:val="left"/>
      <w:pPr>
        <w:ind w:left="1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84A1DC">
      <w:start w:val="1"/>
      <w:numFmt w:val="bullet"/>
      <w:lvlRestart w:val="0"/>
      <w:lvlText w:val="•"/>
      <w:lvlJc w:val="left"/>
      <w:pPr>
        <w:ind w:left="1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38A0DA">
      <w:start w:val="1"/>
      <w:numFmt w:val="bullet"/>
      <w:lvlText w:val="•"/>
      <w:lvlJc w:val="left"/>
      <w:pPr>
        <w:ind w:left="25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A5440">
      <w:start w:val="1"/>
      <w:numFmt w:val="bullet"/>
      <w:lvlText w:val="o"/>
      <w:lvlJc w:val="left"/>
      <w:pPr>
        <w:ind w:left="3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F80360">
      <w:start w:val="1"/>
      <w:numFmt w:val="bullet"/>
      <w:lvlText w:val="▪"/>
      <w:lvlJc w:val="left"/>
      <w:pPr>
        <w:ind w:left="39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5ABEB4">
      <w:start w:val="1"/>
      <w:numFmt w:val="bullet"/>
      <w:lvlText w:val="•"/>
      <w:lvlJc w:val="left"/>
      <w:pPr>
        <w:ind w:left="4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806884">
      <w:start w:val="1"/>
      <w:numFmt w:val="bullet"/>
      <w:lvlText w:val="o"/>
      <w:lvlJc w:val="left"/>
      <w:pPr>
        <w:ind w:left="54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760244">
      <w:start w:val="1"/>
      <w:numFmt w:val="bullet"/>
      <w:lvlText w:val="▪"/>
      <w:lvlJc w:val="left"/>
      <w:pPr>
        <w:ind w:left="61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0174ED"/>
    <w:multiLevelType w:val="hybridMultilevel"/>
    <w:tmpl w:val="0BAAC24C"/>
    <w:lvl w:ilvl="0" w:tplc="96E0896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1E78B0">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D7E0F1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EEC89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1462A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3623E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0267B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88D64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F8D7A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18440DE"/>
    <w:multiLevelType w:val="hybridMultilevel"/>
    <w:tmpl w:val="9DD8E9A0"/>
    <w:lvl w:ilvl="0" w:tplc="2932C24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560E08">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1216D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1E8F4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681036">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54218F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8FE6C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6205E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44AAE0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D524319"/>
    <w:multiLevelType w:val="hybridMultilevel"/>
    <w:tmpl w:val="A3E4D4A4"/>
    <w:lvl w:ilvl="0" w:tplc="11AEC2E8">
      <w:start w:val="1"/>
      <w:numFmt w:val="bullet"/>
      <w:lvlText w:val="•"/>
      <w:lvlJc w:val="left"/>
      <w:pPr>
        <w:ind w:left="7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ED521456">
      <w:start w:val="1"/>
      <w:numFmt w:val="bullet"/>
      <w:lvlText w:val="o"/>
      <w:lvlJc w:val="left"/>
      <w:pPr>
        <w:ind w:left="144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A49092E8">
      <w:start w:val="1"/>
      <w:numFmt w:val="bullet"/>
      <w:lvlText w:val="▪"/>
      <w:lvlJc w:val="left"/>
      <w:pPr>
        <w:ind w:left="21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64F0D5EC">
      <w:start w:val="1"/>
      <w:numFmt w:val="bullet"/>
      <w:lvlText w:val="•"/>
      <w:lvlJc w:val="left"/>
      <w:pPr>
        <w:ind w:left="288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38905C7C">
      <w:start w:val="1"/>
      <w:numFmt w:val="bullet"/>
      <w:lvlText w:val="o"/>
      <w:lvlJc w:val="left"/>
      <w:pPr>
        <w:ind w:left="360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8FA086E6">
      <w:start w:val="1"/>
      <w:numFmt w:val="bullet"/>
      <w:lvlText w:val="▪"/>
      <w:lvlJc w:val="left"/>
      <w:pPr>
        <w:ind w:left="43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AFF01DC6">
      <w:start w:val="1"/>
      <w:numFmt w:val="bullet"/>
      <w:lvlText w:val="•"/>
      <w:lvlJc w:val="left"/>
      <w:pPr>
        <w:ind w:left="504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AC084FB0">
      <w:start w:val="1"/>
      <w:numFmt w:val="bullet"/>
      <w:lvlText w:val="o"/>
      <w:lvlJc w:val="left"/>
      <w:pPr>
        <w:ind w:left="57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9A1E1FAA">
      <w:start w:val="1"/>
      <w:numFmt w:val="bullet"/>
      <w:lvlText w:val="▪"/>
      <w:lvlJc w:val="left"/>
      <w:pPr>
        <w:ind w:left="648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4" w15:restartNumberingAfterBreak="0">
    <w:nsid w:val="6F9D254D"/>
    <w:multiLevelType w:val="hybridMultilevel"/>
    <w:tmpl w:val="496E5CCC"/>
    <w:lvl w:ilvl="0" w:tplc="97984728">
      <w:start w:val="1"/>
      <w:numFmt w:val="bullet"/>
      <w:lvlText w:val="•"/>
      <w:lvlJc w:val="left"/>
      <w:pPr>
        <w:ind w:left="705"/>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1" w:tplc="24B219F2">
      <w:start w:val="1"/>
      <w:numFmt w:val="bullet"/>
      <w:lvlText w:val="o"/>
      <w:lvlJc w:val="left"/>
      <w:pPr>
        <w:ind w:left="144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2" w:tplc="9E549178">
      <w:start w:val="1"/>
      <w:numFmt w:val="bullet"/>
      <w:lvlText w:val="▪"/>
      <w:lvlJc w:val="left"/>
      <w:pPr>
        <w:ind w:left="21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3" w:tplc="1A663142">
      <w:start w:val="1"/>
      <w:numFmt w:val="bullet"/>
      <w:lvlText w:val="•"/>
      <w:lvlJc w:val="left"/>
      <w:pPr>
        <w:ind w:left="288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4" w:tplc="3C96A4B0">
      <w:start w:val="1"/>
      <w:numFmt w:val="bullet"/>
      <w:lvlText w:val="o"/>
      <w:lvlJc w:val="left"/>
      <w:pPr>
        <w:ind w:left="360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5" w:tplc="98AC699A">
      <w:start w:val="1"/>
      <w:numFmt w:val="bullet"/>
      <w:lvlText w:val="▪"/>
      <w:lvlJc w:val="left"/>
      <w:pPr>
        <w:ind w:left="432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6" w:tplc="C3786766">
      <w:start w:val="1"/>
      <w:numFmt w:val="bullet"/>
      <w:lvlText w:val="•"/>
      <w:lvlJc w:val="left"/>
      <w:pPr>
        <w:ind w:left="504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7" w:tplc="1A42D064">
      <w:start w:val="1"/>
      <w:numFmt w:val="bullet"/>
      <w:lvlText w:val="o"/>
      <w:lvlJc w:val="left"/>
      <w:pPr>
        <w:ind w:left="576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lvl w:ilvl="8" w:tplc="18942AF8">
      <w:start w:val="1"/>
      <w:numFmt w:val="bullet"/>
      <w:lvlText w:val="▪"/>
      <w:lvlJc w:val="left"/>
      <w:pPr>
        <w:ind w:left="6480"/>
      </w:pPr>
      <w:rPr>
        <w:rFonts w:ascii="Arial" w:eastAsia="Arial" w:hAnsi="Arial" w:cs="Arial"/>
        <w:b w:val="0"/>
        <w:i w:val="0"/>
        <w:strike w:val="0"/>
        <w:dstrike w:val="0"/>
        <w:color w:val="00000A"/>
        <w:sz w:val="20"/>
        <w:szCs w:val="20"/>
        <w:u w:val="none" w:color="000000"/>
        <w:bdr w:val="none" w:sz="0" w:space="0" w:color="auto"/>
        <w:shd w:val="clear" w:color="auto" w:fill="auto"/>
        <w:vertAlign w:val="baseline"/>
      </w:rPr>
    </w:lvl>
  </w:abstractNum>
  <w:abstractNum w:abstractNumId="5" w15:restartNumberingAfterBreak="0">
    <w:nsid w:val="77751A86"/>
    <w:multiLevelType w:val="hybridMultilevel"/>
    <w:tmpl w:val="9B6CF022"/>
    <w:lvl w:ilvl="0" w:tplc="077EE6E8">
      <w:start w:val="1"/>
      <w:numFmt w:val="lowerRoman"/>
      <w:lvlText w:val="%1."/>
      <w:lvlJc w:val="left"/>
      <w:pPr>
        <w:ind w:left="7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6E01FAE">
      <w:start w:val="1"/>
      <w:numFmt w:val="bullet"/>
      <w:lvlText w:val="•"/>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B28CCE">
      <w:start w:val="1"/>
      <w:numFmt w:val="bullet"/>
      <w:lvlText w:val="▪"/>
      <w:lvlJc w:val="left"/>
      <w:pPr>
        <w:ind w:left="2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588D64">
      <w:start w:val="1"/>
      <w:numFmt w:val="bullet"/>
      <w:lvlText w:val="•"/>
      <w:lvlJc w:val="left"/>
      <w:pPr>
        <w:ind w:left="2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8C6D6A">
      <w:start w:val="1"/>
      <w:numFmt w:val="bullet"/>
      <w:lvlText w:val="o"/>
      <w:lvlJc w:val="left"/>
      <w:pPr>
        <w:ind w:left="3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D05052">
      <w:start w:val="1"/>
      <w:numFmt w:val="bullet"/>
      <w:lvlText w:val="▪"/>
      <w:lvlJc w:val="left"/>
      <w:pPr>
        <w:ind w:left="4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6AB606">
      <w:start w:val="1"/>
      <w:numFmt w:val="bullet"/>
      <w:lvlText w:val="•"/>
      <w:lvlJc w:val="left"/>
      <w:pPr>
        <w:ind w:left="4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448D32">
      <w:start w:val="1"/>
      <w:numFmt w:val="bullet"/>
      <w:lvlText w:val="o"/>
      <w:lvlJc w:val="left"/>
      <w:pPr>
        <w:ind w:left="56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0226C8">
      <w:start w:val="1"/>
      <w:numFmt w:val="bullet"/>
      <w:lvlText w:val="▪"/>
      <w:lvlJc w:val="left"/>
      <w:pPr>
        <w:ind w:left="6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05909127">
    <w:abstractNumId w:val="2"/>
  </w:num>
  <w:num w:numId="2" w16cid:durableId="442725601">
    <w:abstractNumId w:val="5"/>
  </w:num>
  <w:num w:numId="3" w16cid:durableId="729234391">
    <w:abstractNumId w:val="0"/>
  </w:num>
  <w:num w:numId="4" w16cid:durableId="394354314">
    <w:abstractNumId w:val="3"/>
  </w:num>
  <w:num w:numId="5" w16cid:durableId="1884125363">
    <w:abstractNumId w:val="4"/>
  </w:num>
  <w:num w:numId="6" w16cid:durableId="73093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B0B"/>
    <w:rsid w:val="00015070"/>
    <w:rsid w:val="00821F50"/>
    <w:rsid w:val="009B4360"/>
    <w:rsid w:val="00A61BB6"/>
    <w:rsid w:val="00D12B0B"/>
    <w:rsid w:val="00D44BF0"/>
    <w:rsid w:val="00DB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BAD8"/>
  <w15:docId w15:val="{E4D112AB-4BC2-43D2-92F8-344845F1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070"/>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16" w:line="259" w:lineRule="auto"/>
      <w:ind w:left="17"/>
      <w:outlineLvl w:val="0"/>
    </w:pPr>
    <w:rPr>
      <w:rFonts w:ascii="Calibri" w:eastAsia="Calibri" w:hAnsi="Calibri" w:cs="Calibri"/>
      <w:b/>
      <w:color w:val="CE3322"/>
      <w:sz w:val="30"/>
    </w:rPr>
  </w:style>
  <w:style w:type="paragraph" w:styleId="Heading2">
    <w:name w:val="heading 2"/>
    <w:next w:val="Normal"/>
    <w:link w:val="Heading2Char"/>
    <w:uiPriority w:val="9"/>
    <w:unhideWhenUsed/>
    <w:qFormat/>
    <w:pPr>
      <w:keepNext/>
      <w:keepLines/>
      <w:spacing w:after="167" w:line="259" w:lineRule="auto"/>
      <w:ind w:left="10" w:hanging="10"/>
      <w:outlineLvl w:val="1"/>
    </w:pPr>
    <w:rPr>
      <w:rFonts w:ascii="Calibri" w:eastAsia="Calibri" w:hAnsi="Calibri" w:cs="Calibri"/>
      <w:b/>
      <w:color w:val="CE3322"/>
      <w:sz w:val="26"/>
    </w:rPr>
  </w:style>
  <w:style w:type="paragraph" w:styleId="Heading3">
    <w:name w:val="heading 3"/>
    <w:next w:val="Normal"/>
    <w:link w:val="Heading3Char"/>
    <w:uiPriority w:val="9"/>
    <w:unhideWhenUsed/>
    <w:qFormat/>
    <w:pPr>
      <w:keepNext/>
      <w:keepLines/>
      <w:spacing w:after="17" w:line="257" w:lineRule="auto"/>
      <w:ind w:left="27" w:hanging="10"/>
      <w:outlineLvl w:val="2"/>
    </w:pPr>
    <w:rPr>
      <w:rFonts w:ascii="Calibri" w:eastAsia="Calibri" w:hAnsi="Calibri" w:cs="Calibri"/>
      <w:b/>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A"/>
      <w:sz w:val="22"/>
    </w:rPr>
  </w:style>
  <w:style w:type="character" w:customStyle="1" w:styleId="Heading2Char">
    <w:name w:val="Heading 2 Char"/>
    <w:link w:val="Heading2"/>
    <w:rPr>
      <w:rFonts w:ascii="Calibri" w:eastAsia="Calibri" w:hAnsi="Calibri" w:cs="Calibri"/>
      <w:b/>
      <w:color w:val="CE3322"/>
      <w:sz w:val="26"/>
    </w:rPr>
  </w:style>
  <w:style w:type="character" w:customStyle="1" w:styleId="Heading1Char">
    <w:name w:val="Heading 1 Char"/>
    <w:link w:val="Heading1"/>
    <w:rPr>
      <w:rFonts w:ascii="Calibri" w:eastAsia="Calibri" w:hAnsi="Calibri" w:cs="Calibri"/>
      <w:b/>
      <w:color w:val="CE3322"/>
      <w:sz w:val="30"/>
    </w:rPr>
  </w:style>
  <w:style w:type="paragraph" w:customStyle="1" w:styleId="footnotedescription">
    <w:name w:val="footnote description"/>
    <w:next w:val="Normal"/>
    <w:link w:val="footnotedescriptionChar"/>
    <w:hidden/>
    <w:pPr>
      <w:spacing w:after="0" w:line="242" w:lineRule="auto"/>
      <w:ind w:left="17"/>
      <w:jc w:val="both"/>
    </w:pPr>
    <w:rPr>
      <w:rFonts w:ascii="Calibri" w:eastAsia="Calibri" w:hAnsi="Calibri" w:cs="Calibri"/>
      <w:color w:val="00000A"/>
      <w:sz w:val="16"/>
    </w:rPr>
  </w:style>
  <w:style w:type="character" w:customStyle="1" w:styleId="footnotedescriptionChar">
    <w:name w:val="footnote description Char"/>
    <w:link w:val="footnotedescription"/>
    <w:rPr>
      <w:rFonts w:ascii="Calibri" w:eastAsia="Calibri" w:hAnsi="Calibri" w:cs="Calibri"/>
      <w:color w:val="00000A"/>
      <w:sz w:val="16"/>
    </w:rPr>
  </w:style>
  <w:style w:type="character" w:customStyle="1" w:styleId="footnotemark">
    <w:name w:val="footnote mark"/>
    <w:hidden/>
    <w:rPr>
      <w:rFonts w:ascii="Calibri" w:eastAsia="Calibri" w:hAnsi="Calibri" w:cs="Calibri"/>
      <w:color w:val="00000A"/>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draw.io/" TargetMode="External"/><Relationship Id="rId13" Type="http://schemas.openxmlformats.org/officeDocument/2006/relationships/hyperlink" Target="https://staruml.i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aw.io/" TargetMode="External"/><Relationship Id="rId12" Type="http://schemas.openxmlformats.org/officeDocument/2006/relationships/hyperlink" Target="https://staruml.io/"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ruml.i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raw.i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raw.io/"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Bamgboye, Oluwaseun</dc:creator>
  <cp:keywords/>
  <cp:lastModifiedBy>John Olamide Chimezie</cp:lastModifiedBy>
  <cp:revision>4</cp:revision>
  <dcterms:created xsi:type="dcterms:W3CDTF">2024-07-05T00:31:00Z</dcterms:created>
  <dcterms:modified xsi:type="dcterms:W3CDTF">2024-07-05T01:39:00Z</dcterms:modified>
</cp:coreProperties>
</file>