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91A1B" w14:textId="77777777" w:rsidR="00A62A26" w:rsidRPr="006004DA" w:rsidRDefault="00A62A26" w:rsidP="00A62A26">
      <w:pPr>
        <w:jc w:val="center"/>
        <w:rPr>
          <w:b/>
          <w:sz w:val="28"/>
          <w:szCs w:val="22"/>
        </w:rPr>
      </w:pPr>
      <w:r w:rsidRPr="006004DA">
        <w:rPr>
          <w:b/>
          <w:sz w:val="28"/>
          <w:szCs w:val="22"/>
        </w:rPr>
        <w:t>Speech #3: Persuasive Speech</w:t>
      </w:r>
    </w:p>
    <w:p w14:paraId="20EB69C8" w14:textId="77777777" w:rsidR="00A62A26" w:rsidRPr="006004DA" w:rsidRDefault="00A62A26" w:rsidP="00A62A26">
      <w:pPr>
        <w:jc w:val="center"/>
        <w:rPr>
          <w:b/>
          <w:sz w:val="24"/>
          <w:szCs w:val="22"/>
        </w:rPr>
      </w:pPr>
      <w:r w:rsidRPr="006004DA">
        <w:rPr>
          <w:b/>
          <w:sz w:val="24"/>
          <w:szCs w:val="22"/>
        </w:rPr>
        <w:t>(</w:t>
      </w:r>
      <w:r>
        <w:rPr>
          <w:b/>
          <w:sz w:val="24"/>
          <w:szCs w:val="22"/>
        </w:rPr>
        <w:t>80</w:t>
      </w:r>
      <w:r w:rsidRPr="006004DA">
        <w:rPr>
          <w:b/>
          <w:sz w:val="24"/>
          <w:szCs w:val="22"/>
        </w:rPr>
        <w:t xml:space="preserve"> Points)</w:t>
      </w:r>
    </w:p>
    <w:p w14:paraId="0245EDAF" w14:textId="77777777" w:rsidR="00A62A26" w:rsidRPr="006004DA" w:rsidRDefault="00A62A26" w:rsidP="00A62A26">
      <w:pPr>
        <w:rPr>
          <w:b/>
          <w:i/>
          <w:sz w:val="24"/>
          <w:szCs w:val="22"/>
        </w:rPr>
      </w:pPr>
      <w:r w:rsidRPr="006004DA">
        <w:rPr>
          <w:b/>
          <w:i/>
          <w:sz w:val="24"/>
          <w:szCs w:val="22"/>
        </w:rPr>
        <w:t>Directions:</w:t>
      </w:r>
    </w:p>
    <w:p w14:paraId="4FBC05C0" w14:textId="75307597" w:rsidR="00A62A26" w:rsidRPr="006004DA" w:rsidRDefault="00A62A26" w:rsidP="00A62A26">
      <w:pPr>
        <w:rPr>
          <w:sz w:val="24"/>
          <w:szCs w:val="22"/>
        </w:rPr>
      </w:pPr>
      <w:r w:rsidRPr="006004DA">
        <w:rPr>
          <w:sz w:val="24"/>
          <w:szCs w:val="22"/>
        </w:rPr>
        <w:t xml:space="preserve">Your third speech is a 7 to </w:t>
      </w:r>
      <w:r>
        <w:rPr>
          <w:sz w:val="24"/>
          <w:szCs w:val="22"/>
        </w:rPr>
        <w:t>8</w:t>
      </w:r>
      <w:r w:rsidRPr="006004DA">
        <w:rPr>
          <w:sz w:val="24"/>
          <w:szCs w:val="22"/>
        </w:rPr>
        <w:t xml:space="preserve">-minute persuasive presentation concerning values or action/policy.  You will try to convince your audience </w:t>
      </w:r>
      <w:r w:rsidR="00E952E0">
        <w:rPr>
          <w:sz w:val="24"/>
          <w:szCs w:val="22"/>
        </w:rPr>
        <w:t xml:space="preserve">to donate time or money to a charity or non-profit. </w:t>
      </w:r>
      <w:r w:rsidRPr="006004DA">
        <w:rPr>
          <w:sz w:val="24"/>
          <w:szCs w:val="22"/>
        </w:rPr>
        <w:t xml:space="preserve">  </w:t>
      </w:r>
    </w:p>
    <w:p w14:paraId="7B3572E9" w14:textId="77777777" w:rsidR="00A62A26" w:rsidRPr="006004DA" w:rsidRDefault="00A62A26" w:rsidP="00A62A26">
      <w:pPr>
        <w:rPr>
          <w:sz w:val="24"/>
          <w:szCs w:val="22"/>
        </w:rPr>
      </w:pPr>
    </w:p>
    <w:p w14:paraId="4C865585" w14:textId="77777777" w:rsidR="00A62A26" w:rsidRPr="006004DA" w:rsidRDefault="00A62A26" w:rsidP="00A62A26">
      <w:pPr>
        <w:rPr>
          <w:sz w:val="24"/>
          <w:szCs w:val="22"/>
        </w:rPr>
      </w:pPr>
      <w:r w:rsidRPr="006004DA">
        <w:rPr>
          <w:sz w:val="24"/>
          <w:szCs w:val="22"/>
        </w:rPr>
        <w:t xml:space="preserve">You must incorporate at least 4 credible sources during your speech and in the bibliography page of your outline.  Power Point or other presentation software is required for your presentation.  See your instructor for specific details on the organizational structure required for this presentation.    </w:t>
      </w:r>
    </w:p>
    <w:p w14:paraId="588BB957" w14:textId="77777777" w:rsidR="00A62A26" w:rsidRPr="006004DA" w:rsidRDefault="00A62A26" w:rsidP="00A62A26">
      <w:pPr>
        <w:rPr>
          <w:b/>
          <w:sz w:val="24"/>
          <w:szCs w:val="22"/>
          <w:u w:val="single"/>
        </w:rPr>
      </w:pPr>
    </w:p>
    <w:p w14:paraId="03521946" w14:textId="77777777" w:rsidR="00A62A26" w:rsidRPr="006004DA" w:rsidRDefault="00A62A26" w:rsidP="00A62A26">
      <w:pPr>
        <w:pStyle w:val="Initial"/>
        <w:shd w:val="clear" w:color="000000" w:fill="FFFFFF"/>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b/>
          <w:i/>
          <w:szCs w:val="22"/>
        </w:rPr>
      </w:pPr>
      <w:r w:rsidRPr="006004DA">
        <w:rPr>
          <w:rFonts w:ascii="Times New Roman" w:hAnsi="Times New Roman"/>
          <w:b/>
          <w:i/>
          <w:szCs w:val="22"/>
        </w:rPr>
        <w:t>Goals:</w:t>
      </w:r>
    </w:p>
    <w:p w14:paraId="7FA03DA9" w14:textId="77777777" w:rsidR="00A62A26" w:rsidRPr="006004DA" w:rsidRDefault="00A62A26" w:rsidP="00A62A26">
      <w:pPr>
        <w:pStyle w:val="ListParagraph"/>
        <w:numPr>
          <w:ilvl w:val="0"/>
          <w:numId w:val="1"/>
        </w:numPr>
        <w:rPr>
          <w:rFonts w:eastAsiaTheme="minorHAnsi" w:cs="Courier"/>
          <w:sz w:val="24"/>
          <w:szCs w:val="22"/>
        </w:rPr>
      </w:pPr>
      <w:r w:rsidRPr="006004DA">
        <w:rPr>
          <w:rFonts w:eastAsiaTheme="minorHAnsi" w:cs="Courier"/>
          <w:sz w:val="24"/>
          <w:szCs w:val="22"/>
        </w:rPr>
        <w:t xml:space="preserve">To develop a formal outline. </w:t>
      </w:r>
    </w:p>
    <w:p w14:paraId="416A752E" w14:textId="77777777" w:rsidR="00A62A26" w:rsidRPr="006004DA" w:rsidRDefault="00A62A26" w:rsidP="00A62A26">
      <w:pPr>
        <w:pStyle w:val="ListParagraph"/>
        <w:numPr>
          <w:ilvl w:val="0"/>
          <w:numId w:val="1"/>
        </w:numPr>
        <w:rPr>
          <w:rFonts w:eastAsiaTheme="minorHAnsi" w:cs="Courier"/>
          <w:sz w:val="24"/>
          <w:szCs w:val="22"/>
        </w:rPr>
      </w:pPr>
      <w:r w:rsidRPr="006004DA">
        <w:rPr>
          <w:rFonts w:eastAsiaTheme="minorHAnsi" w:cs="Courier"/>
          <w:sz w:val="24"/>
          <w:szCs w:val="22"/>
        </w:rPr>
        <w:t>To utilize an introduction, conclusion, and fluid transitions.</w:t>
      </w:r>
    </w:p>
    <w:p w14:paraId="2C1E4F23" w14:textId="77777777" w:rsidR="00A62A26" w:rsidRPr="006004DA" w:rsidRDefault="00A62A26" w:rsidP="00A62A26">
      <w:pPr>
        <w:pStyle w:val="ListParagraph"/>
        <w:numPr>
          <w:ilvl w:val="0"/>
          <w:numId w:val="1"/>
        </w:numPr>
        <w:rPr>
          <w:rFonts w:eastAsiaTheme="minorHAnsi" w:cs="Courier"/>
          <w:sz w:val="24"/>
          <w:szCs w:val="22"/>
        </w:rPr>
      </w:pPr>
      <w:r w:rsidRPr="006004DA">
        <w:rPr>
          <w:rFonts w:eastAsiaTheme="minorHAnsi" w:cs="Courier"/>
          <w:sz w:val="24"/>
          <w:szCs w:val="22"/>
        </w:rPr>
        <w:t xml:space="preserve">To use examples to expand and clarify main points. </w:t>
      </w:r>
    </w:p>
    <w:p w14:paraId="21CEBAFF" w14:textId="77777777" w:rsidR="00A62A26" w:rsidRPr="006004DA" w:rsidRDefault="00A62A26" w:rsidP="00A62A26">
      <w:pPr>
        <w:pStyle w:val="ListParagraph"/>
        <w:numPr>
          <w:ilvl w:val="0"/>
          <w:numId w:val="1"/>
        </w:numPr>
        <w:rPr>
          <w:rFonts w:eastAsiaTheme="minorHAnsi" w:cs="Courier"/>
          <w:sz w:val="24"/>
          <w:szCs w:val="22"/>
        </w:rPr>
      </w:pPr>
      <w:r w:rsidRPr="006004DA">
        <w:rPr>
          <w:rFonts w:eastAsiaTheme="minorHAnsi" w:cs="Courier"/>
          <w:sz w:val="24"/>
          <w:szCs w:val="22"/>
        </w:rPr>
        <w:t xml:space="preserve">To employ descriptive, persuasive language. </w:t>
      </w:r>
    </w:p>
    <w:p w14:paraId="12E894D8" w14:textId="77777777" w:rsidR="00A62A26" w:rsidRPr="006004DA" w:rsidRDefault="00A62A26" w:rsidP="00A62A26">
      <w:pPr>
        <w:pStyle w:val="ListParagraph"/>
        <w:numPr>
          <w:ilvl w:val="0"/>
          <w:numId w:val="1"/>
        </w:numPr>
        <w:rPr>
          <w:rFonts w:eastAsiaTheme="minorHAnsi" w:cs="Courier"/>
          <w:sz w:val="24"/>
          <w:szCs w:val="22"/>
        </w:rPr>
      </w:pPr>
      <w:r w:rsidRPr="006004DA">
        <w:rPr>
          <w:rFonts w:eastAsiaTheme="minorHAnsi" w:cs="Courier"/>
          <w:sz w:val="24"/>
          <w:szCs w:val="22"/>
        </w:rPr>
        <w:t>To find, use, and cite information from at least four current and credible sources.</w:t>
      </w:r>
    </w:p>
    <w:p w14:paraId="7FA2CB87" w14:textId="77777777" w:rsidR="00A62A26" w:rsidRPr="006004DA" w:rsidRDefault="00A62A26" w:rsidP="00A62A26">
      <w:pPr>
        <w:pStyle w:val="ListParagraph"/>
        <w:numPr>
          <w:ilvl w:val="0"/>
          <w:numId w:val="1"/>
        </w:numPr>
        <w:rPr>
          <w:rFonts w:eastAsiaTheme="minorHAnsi" w:cs="Courier"/>
          <w:sz w:val="24"/>
          <w:szCs w:val="22"/>
        </w:rPr>
      </w:pPr>
      <w:r w:rsidRPr="006004DA">
        <w:rPr>
          <w:rFonts w:eastAsiaTheme="minorHAnsi" w:cs="Courier"/>
          <w:sz w:val="24"/>
          <w:szCs w:val="22"/>
        </w:rPr>
        <w:t>To effectively include presentation software in your speech.</w:t>
      </w:r>
    </w:p>
    <w:p w14:paraId="2366E890" w14:textId="77777777" w:rsidR="00A62A26" w:rsidRPr="006004DA" w:rsidRDefault="00A62A26" w:rsidP="00A62A26">
      <w:pPr>
        <w:pStyle w:val="ListParagraph"/>
        <w:numPr>
          <w:ilvl w:val="0"/>
          <w:numId w:val="1"/>
        </w:numPr>
        <w:rPr>
          <w:rFonts w:eastAsiaTheme="minorHAnsi" w:cs="Courier"/>
          <w:sz w:val="24"/>
          <w:szCs w:val="22"/>
        </w:rPr>
      </w:pPr>
      <w:r w:rsidRPr="006004DA">
        <w:rPr>
          <w:rFonts w:eastAsiaTheme="minorHAnsi" w:cs="Courier"/>
          <w:sz w:val="24"/>
          <w:szCs w:val="22"/>
        </w:rPr>
        <w:t>To use a speaking outline consisting of only key words during the presentation.</w:t>
      </w:r>
    </w:p>
    <w:p w14:paraId="3DF4B328" w14:textId="77777777" w:rsidR="00A62A26" w:rsidRPr="006004DA" w:rsidRDefault="00A62A26" w:rsidP="00A62A26">
      <w:pPr>
        <w:pStyle w:val="ListParagraph"/>
        <w:numPr>
          <w:ilvl w:val="0"/>
          <w:numId w:val="1"/>
        </w:numPr>
        <w:rPr>
          <w:rFonts w:eastAsiaTheme="minorHAnsi" w:cs="Courier"/>
          <w:sz w:val="24"/>
          <w:szCs w:val="22"/>
        </w:rPr>
      </w:pPr>
      <w:r w:rsidRPr="006004DA">
        <w:rPr>
          <w:rFonts w:eastAsiaTheme="minorHAnsi" w:cs="Courier"/>
          <w:sz w:val="24"/>
          <w:szCs w:val="22"/>
        </w:rPr>
        <w:t>To further develop an extemporaneous speaking style.</w:t>
      </w:r>
    </w:p>
    <w:p w14:paraId="6F89CD03" w14:textId="77777777" w:rsidR="00A62A26" w:rsidRPr="006004DA" w:rsidRDefault="00A62A26" w:rsidP="00A62A26">
      <w:pPr>
        <w:pStyle w:val="Initial"/>
        <w:shd w:val="clear" w:color="000000" w:fill="FFFFFF"/>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szCs w:val="22"/>
        </w:rPr>
      </w:pPr>
    </w:p>
    <w:p w14:paraId="148AD0DF" w14:textId="77777777" w:rsidR="00A62A26" w:rsidRPr="006004DA" w:rsidRDefault="00A62A26" w:rsidP="00A62A26">
      <w:pPr>
        <w:pStyle w:val="Initial"/>
        <w:shd w:val="clear" w:color="000000" w:fill="FFFFFF"/>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b/>
          <w:i/>
          <w:szCs w:val="22"/>
        </w:rPr>
      </w:pPr>
      <w:r w:rsidRPr="006004DA">
        <w:rPr>
          <w:rFonts w:ascii="Times New Roman" w:hAnsi="Times New Roman"/>
          <w:b/>
          <w:i/>
          <w:szCs w:val="22"/>
        </w:rPr>
        <w:t>Getting Started</w:t>
      </w:r>
    </w:p>
    <w:p w14:paraId="2C7BBA54" w14:textId="77777777" w:rsidR="00A62A26" w:rsidRPr="006004DA" w:rsidRDefault="00A62A26" w:rsidP="00A62A26">
      <w:pPr>
        <w:pStyle w:val="Initial"/>
        <w:shd w:val="clear" w:color="000000" w:fill="FFFFFF"/>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szCs w:val="22"/>
        </w:rPr>
      </w:pPr>
      <w:r w:rsidRPr="006004DA">
        <w:rPr>
          <w:rFonts w:ascii="Times New Roman" w:hAnsi="Times New Roman"/>
          <w:szCs w:val="22"/>
        </w:rPr>
        <w:t xml:space="preserve">The most important criteria for selecting a topic for this speech are that it be controversial or debatable. If there is no debate about the topic or if the arguments on one side are very weak, then there is only one side to the </w:t>
      </w:r>
      <w:proofErr w:type="gramStart"/>
      <w:r w:rsidRPr="006004DA">
        <w:rPr>
          <w:rFonts w:ascii="Times New Roman" w:hAnsi="Times New Roman"/>
          <w:szCs w:val="22"/>
        </w:rPr>
        <w:t>topic</w:t>
      </w:r>
      <w:proofErr w:type="gramEnd"/>
      <w:r w:rsidRPr="006004DA">
        <w:rPr>
          <w:rFonts w:ascii="Times New Roman" w:hAnsi="Times New Roman"/>
          <w:szCs w:val="22"/>
        </w:rPr>
        <w:t xml:space="preserve"> and you will not be able to effectively argue about it. In addition, successful persuasion always involves addressing counter arguments and refuting them in the course of the speech. Remember, persuasion is extremely difficult. Take small bites. The wisest approach is to choose a topic where some audience movement is possible, focus your speech on the most negotiable values within that topic, and seek to move your audience within that narrowly defined ground. </w:t>
      </w:r>
    </w:p>
    <w:p w14:paraId="21A7EEA7" w14:textId="77777777" w:rsidR="00A62A26" w:rsidRPr="006004DA" w:rsidRDefault="00A62A26" w:rsidP="00A62A26">
      <w:pPr>
        <w:pStyle w:val="Initial"/>
        <w:shd w:val="clear" w:color="000000" w:fill="FFFFFF"/>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b/>
          <w:szCs w:val="22"/>
        </w:rPr>
      </w:pPr>
    </w:p>
    <w:p w14:paraId="427B30BE" w14:textId="77777777" w:rsidR="00A62A26" w:rsidRPr="006004DA" w:rsidRDefault="00A62A26" w:rsidP="00A62A26">
      <w:pPr>
        <w:pStyle w:val="Initial"/>
        <w:shd w:val="clear" w:color="000000" w:fill="FFFFFF"/>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center"/>
        <w:rPr>
          <w:rFonts w:ascii="Times New Roman" w:hAnsi="Times New Roman"/>
          <w:b/>
          <w:szCs w:val="22"/>
          <w:u w:val="single"/>
        </w:rPr>
      </w:pPr>
      <w:r w:rsidRPr="006004DA">
        <w:rPr>
          <w:rFonts w:ascii="Times New Roman" w:hAnsi="Times New Roman"/>
          <w:b/>
          <w:szCs w:val="22"/>
          <w:u w:val="single"/>
        </w:rPr>
        <w:t>Requirements:</w:t>
      </w:r>
    </w:p>
    <w:p w14:paraId="0B09CC15" w14:textId="77777777" w:rsidR="00A62A26" w:rsidRPr="006004DA" w:rsidRDefault="00A62A26" w:rsidP="00A62A26">
      <w:pPr>
        <w:pStyle w:val="Initial"/>
        <w:shd w:val="clear" w:color="000000" w:fill="FFFFFF"/>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center"/>
        <w:rPr>
          <w:rFonts w:ascii="Times New Roman" w:hAnsi="Times New Roman"/>
          <w:b/>
          <w:szCs w:val="22"/>
          <w:u w:val="single"/>
        </w:rPr>
      </w:pPr>
    </w:p>
    <w:p w14:paraId="11E6FA0E" w14:textId="77777777" w:rsidR="00A62A26" w:rsidRPr="006004DA" w:rsidRDefault="00A62A26" w:rsidP="00A62A26">
      <w:pPr>
        <w:rPr>
          <w:sz w:val="24"/>
          <w:szCs w:val="22"/>
        </w:rPr>
      </w:pPr>
      <w:r w:rsidRPr="006004DA">
        <w:rPr>
          <w:b/>
          <w:sz w:val="24"/>
          <w:szCs w:val="22"/>
          <w:u w:val="single"/>
        </w:rPr>
        <w:t>Written Requirements:</w:t>
      </w:r>
      <w:r w:rsidRPr="006004DA">
        <w:rPr>
          <w:sz w:val="24"/>
          <w:szCs w:val="22"/>
        </w:rPr>
        <w:t xml:space="preserve"> On the day of your presentation you need to submit your typed formal outline including your name, the title of your speech, your purpose statement, the introduction of your speech, the three main points of the body of you</w:t>
      </w:r>
      <w:r>
        <w:rPr>
          <w:sz w:val="24"/>
          <w:szCs w:val="22"/>
        </w:rPr>
        <w:t>r speech, and your conclusion. This is worth 10 points.</w:t>
      </w:r>
    </w:p>
    <w:p w14:paraId="651395F1" w14:textId="77777777" w:rsidR="00A62A26" w:rsidRPr="006004DA" w:rsidRDefault="00A62A26" w:rsidP="00A62A26">
      <w:pPr>
        <w:rPr>
          <w:sz w:val="24"/>
          <w:szCs w:val="22"/>
        </w:rPr>
      </w:pPr>
    </w:p>
    <w:p w14:paraId="3B6C3ADB" w14:textId="77777777" w:rsidR="00A62A26" w:rsidRPr="006004DA" w:rsidRDefault="00A62A26" w:rsidP="00A62A26">
      <w:pPr>
        <w:pStyle w:val="Initial"/>
        <w:shd w:val="clear" w:color="000000" w:fill="FFFFFF"/>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szCs w:val="22"/>
        </w:rPr>
      </w:pPr>
      <w:r w:rsidRPr="006004DA">
        <w:rPr>
          <w:rFonts w:ascii="Times New Roman" w:hAnsi="Times New Roman"/>
          <w:b/>
          <w:szCs w:val="22"/>
          <w:u w:val="single"/>
        </w:rPr>
        <w:t>Research Requirements:</w:t>
      </w:r>
      <w:r w:rsidRPr="006004DA">
        <w:rPr>
          <w:rFonts w:ascii="Times New Roman" w:hAnsi="Times New Roman"/>
          <w:szCs w:val="22"/>
        </w:rPr>
        <w:t xml:space="preserve"> Your presentation must be based on information obtained from </w:t>
      </w:r>
      <w:r w:rsidRPr="006004DA">
        <w:rPr>
          <w:rFonts w:ascii="Times New Roman" w:hAnsi="Times New Roman"/>
          <w:b/>
          <w:szCs w:val="22"/>
        </w:rPr>
        <w:t xml:space="preserve">a </w:t>
      </w:r>
      <w:r w:rsidRPr="006004DA">
        <w:rPr>
          <w:rFonts w:ascii="Times New Roman" w:hAnsi="Times New Roman"/>
          <w:b/>
          <w:i/>
          <w:iCs/>
          <w:szCs w:val="22"/>
        </w:rPr>
        <w:t>minimum</w:t>
      </w:r>
      <w:r w:rsidRPr="006004DA">
        <w:rPr>
          <w:rFonts w:ascii="Times New Roman" w:hAnsi="Times New Roman"/>
          <w:b/>
          <w:szCs w:val="22"/>
        </w:rPr>
        <w:t xml:space="preserve"> of 4 current sources (within the last 10 years)</w:t>
      </w:r>
      <w:r w:rsidRPr="006004DA">
        <w:rPr>
          <w:rFonts w:ascii="Times New Roman" w:hAnsi="Times New Roman"/>
          <w:szCs w:val="22"/>
        </w:rPr>
        <w:t xml:space="preserve">. You must identify each source when you deliver your presentation </w:t>
      </w:r>
      <w:r w:rsidRPr="006004DA">
        <w:rPr>
          <w:rFonts w:ascii="Times New Roman" w:hAnsi="Times New Roman"/>
          <w:szCs w:val="22"/>
          <w:u w:val="single"/>
        </w:rPr>
        <w:t>within the outline</w:t>
      </w:r>
      <w:r w:rsidRPr="006004DA">
        <w:rPr>
          <w:rFonts w:ascii="Times New Roman" w:hAnsi="Times New Roman"/>
          <w:szCs w:val="22"/>
        </w:rPr>
        <w:t xml:space="preserve"> of the presentation </w:t>
      </w:r>
      <w:r w:rsidRPr="006004DA">
        <w:rPr>
          <w:rFonts w:ascii="Times New Roman" w:hAnsi="Times New Roman"/>
          <w:szCs w:val="22"/>
          <w:u w:val="single"/>
        </w:rPr>
        <w:t>and</w:t>
      </w:r>
      <w:r>
        <w:rPr>
          <w:rFonts w:ascii="Times New Roman" w:hAnsi="Times New Roman"/>
          <w:szCs w:val="22"/>
        </w:rPr>
        <w:t xml:space="preserve"> on a single-page APA-style bibliography.</w:t>
      </w:r>
      <w:r w:rsidRPr="006004DA">
        <w:rPr>
          <w:rFonts w:ascii="Times New Roman" w:hAnsi="Times New Roman"/>
          <w:szCs w:val="22"/>
        </w:rPr>
        <w:t xml:space="preserve"> You can put the author and year in parentheses w</w:t>
      </w:r>
      <w:r>
        <w:rPr>
          <w:rFonts w:ascii="Times New Roman" w:hAnsi="Times New Roman"/>
          <w:szCs w:val="22"/>
        </w:rPr>
        <w:t xml:space="preserve">hen citing within the outline. </w:t>
      </w:r>
      <w:r w:rsidRPr="006004DA">
        <w:rPr>
          <w:rFonts w:ascii="Times New Roman" w:hAnsi="Times New Roman"/>
          <w:szCs w:val="22"/>
        </w:rPr>
        <w:t xml:space="preserve">An adequate source citation in a bibliography includes the name of the publication, its author, the date it was published, and the volume, issue, and page numbers.  Internet citations should include the name of the web page, the author (or group of authors), the date the page was </w:t>
      </w:r>
      <w:r w:rsidRPr="006004DA">
        <w:rPr>
          <w:rFonts w:ascii="Times New Roman" w:hAnsi="Times New Roman"/>
          <w:szCs w:val="22"/>
        </w:rPr>
        <w:lastRenderedPageBreak/>
        <w:t xml:space="preserve">created and updated, and the specific web address. </w:t>
      </w:r>
      <w:r w:rsidRPr="006004DA">
        <w:rPr>
          <w:rFonts w:ascii="Times New Roman" w:hAnsi="Times New Roman"/>
          <w:i/>
          <w:iCs/>
          <w:szCs w:val="22"/>
        </w:rPr>
        <w:t>Personal interviews do not count as one of your four sources</w:t>
      </w:r>
      <w:r w:rsidRPr="006004DA">
        <w:rPr>
          <w:rFonts w:ascii="Times New Roman" w:hAnsi="Times New Roman"/>
          <w:szCs w:val="22"/>
        </w:rPr>
        <w:t>.</w:t>
      </w:r>
    </w:p>
    <w:p w14:paraId="421ACA83" w14:textId="77777777" w:rsidR="00A62A26" w:rsidRPr="006004DA" w:rsidRDefault="00A62A26" w:rsidP="00A62A26">
      <w:pPr>
        <w:pStyle w:val="Initial"/>
        <w:shd w:val="clear" w:color="000000" w:fill="FFFFFF"/>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szCs w:val="22"/>
        </w:rPr>
      </w:pPr>
    </w:p>
    <w:p w14:paraId="18D7CD19" w14:textId="77777777" w:rsidR="00A62A26" w:rsidRPr="006004DA" w:rsidRDefault="00A62A26" w:rsidP="00A62A26">
      <w:pPr>
        <w:rPr>
          <w:b/>
          <w:sz w:val="24"/>
          <w:szCs w:val="22"/>
          <w:u w:val="single"/>
        </w:rPr>
      </w:pPr>
      <w:r w:rsidRPr="006004DA">
        <w:rPr>
          <w:b/>
          <w:sz w:val="24"/>
          <w:szCs w:val="22"/>
          <w:u w:val="single"/>
        </w:rPr>
        <w:t xml:space="preserve">Visual Requirements: </w:t>
      </w:r>
      <w:r w:rsidRPr="006004DA">
        <w:rPr>
          <w:sz w:val="24"/>
          <w:szCs w:val="22"/>
        </w:rPr>
        <w:t xml:space="preserve">You must incorporate </w:t>
      </w:r>
      <w:r w:rsidRPr="006004DA">
        <w:rPr>
          <w:b/>
          <w:sz w:val="24"/>
          <w:szCs w:val="22"/>
          <w:u w:val="single"/>
        </w:rPr>
        <w:t>at least 5</w:t>
      </w:r>
      <w:r w:rsidRPr="006004DA">
        <w:rPr>
          <w:sz w:val="24"/>
          <w:szCs w:val="22"/>
        </w:rPr>
        <w:t xml:space="preserve"> </w:t>
      </w:r>
      <w:r>
        <w:rPr>
          <w:sz w:val="24"/>
          <w:szCs w:val="22"/>
        </w:rPr>
        <w:t>presentation software (e.g., PowerPoint, Keynote, Prezi)</w:t>
      </w:r>
      <w:r w:rsidRPr="006004DA">
        <w:rPr>
          <w:sz w:val="24"/>
          <w:szCs w:val="22"/>
        </w:rPr>
        <w:t xml:space="preserve"> slides that enhance your presentation by adding to the audience's u</w:t>
      </w:r>
      <w:r>
        <w:rPr>
          <w:sz w:val="24"/>
          <w:szCs w:val="22"/>
        </w:rPr>
        <w:t xml:space="preserve">nderstanding of your argument. </w:t>
      </w:r>
      <w:r w:rsidRPr="006004DA">
        <w:rPr>
          <w:sz w:val="24"/>
          <w:szCs w:val="22"/>
        </w:rPr>
        <w:t xml:space="preserve">Be sure to save your slides in multiple formats.  You will lose points for the visual aid requirement if </w:t>
      </w:r>
      <w:r w:rsidRPr="006004DA">
        <w:rPr>
          <w:i/>
          <w:sz w:val="24"/>
          <w:szCs w:val="22"/>
        </w:rPr>
        <w:t>your</w:t>
      </w:r>
      <w:r w:rsidRPr="006004DA">
        <w:rPr>
          <w:sz w:val="24"/>
          <w:szCs w:val="22"/>
        </w:rPr>
        <w:t xml:space="preserve"> equipment fails and you chose not to bring back-up options.</w:t>
      </w:r>
    </w:p>
    <w:p w14:paraId="29E3F2D4" w14:textId="77777777" w:rsidR="00A62A26" w:rsidRPr="006004DA" w:rsidRDefault="00A62A26" w:rsidP="00A62A26">
      <w:pPr>
        <w:rPr>
          <w:b/>
          <w:sz w:val="24"/>
          <w:szCs w:val="22"/>
          <w:u w:val="single"/>
        </w:rPr>
      </w:pPr>
    </w:p>
    <w:p w14:paraId="28E77214" w14:textId="25A9019A" w:rsidR="00A62A26" w:rsidRPr="006004DA" w:rsidRDefault="00A62A26" w:rsidP="00A62A26">
      <w:pPr>
        <w:rPr>
          <w:sz w:val="24"/>
          <w:szCs w:val="22"/>
        </w:rPr>
      </w:pPr>
      <w:r w:rsidRPr="006004DA">
        <w:rPr>
          <w:b/>
          <w:sz w:val="24"/>
          <w:szCs w:val="22"/>
          <w:u w:val="single"/>
        </w:rPr>
        <w:t>Time Requirements:</w:t>
      </w:r>
      <w:r w:rsidRPr="006004DA">
        <w:rPr>
          <w:sz w:val="24"/>
          <w:szCs w:val="22"/>
        </w:rPr>
        <w:t xml:space="preserve"> You have </w:t>
      </w:r>
      <w:r w:rsidRPr="006004DA">
        <w:rPr>
          <w:b/>
          <w:sz w:val="24"/>
          <w:szCs w:val="22"/>
          <w:u w:val="single"/>
        </w:rPr>
        <w:t xml:space="preserve">7 to </w:t>
      </w:r>
      <w:r>
        <w:rPr>
          <w:b/>
          <w:sz w:val="24"/>
          <w:szCs w:val="22"/>
          <w:u w:val="single"/>
        </w:rPr>
        <w:t>8</w:t>
      </w:r>
      <w:r w:rsidRPr="006004DA">
        <w:rPr>
          <w:b/>
          <w:sz w:val="24"/>
          <w:szCs w:val="22"/>
          <w:u w:val="single"/>
        </w:rPr>
        <w:t xml:space="preserve"> minutes</w:t>
      </w:r>
      <w:r w:rsidRPr="006004DA">
        <w:rPr>
          <w:sz w:val="24"/>
          <w:szCs w:val="22"/>
        </w:rPr>
        <w:t xml:space="preserve"> to make this presentation. Presentations that exceed or fall short of the 7 to </w:t>
      </w:r>
      <w:r w:rsidR="006E7CA1">
        <w:rPr>
          <w:sz w:val="24"/>
          <w:szCs w:val="22"/>
        </w:rPr>
        <w:t>8</w:t>
      </w:r>
      <w:r w:rsidRPr="006004DA">
        <w:rPr>
          <w:sz w:val="24"/>
          <w:szCs w:val="22"/>
        </w:rPr>
        <w:t>-minute interval will be penalized.  If a presentation is shorter than 7 minu</w:t>
      </w:r>
      <w:r>
        <w:rPr>
          <w:sz w:val="24"/>
          <w:szCs w:val="22"/>
        </w:rPr>
        <w:t xml:space="preserve">tes or longer than </w:t>
      </w:r>
      <w:r w:rsidR="006E7CA1">
        <w:rPr>
          <w:sz w:val="24"/>
          <w:szCs w:val="22"/>
        </w:rPr>
        <w:t>8</w:t>
      </w:r>
      <w:r>
        <w:rPr>
          <w:sz w:val="24"/>
          <w:szCs w:val="22"/>
        </w:rPr>
        <w:t xml:space="preserve"> minutes, one </w:t>
      </w:r>
      <w:r w:rsidRPr="006004DA">
        <w:rPr>
          <w:sz w:val="24"/>
          <w:szCs w:val="22"/>
        </w:rPr>
        <w:t xml:space="preserve">point will be deducted for each </w:t>
      </w:r>
      <w:r>
        <w:rPr>
          <w:sz w:val="24"/>
          <w:szCs w:val="22"/>
        </w:rPr>
        <w:t>30</w:t>
      </w:r>
      <w:r w:rsidRPr="006004DA">
        <w:rPr>
          <w:sz w:val="24"/>
          <w:szCs w:val="22"/>
        </w:rPr>
        <w:t xml:space="preserve">-second interval. </w:t>
      </w:r>
      <w:r w:rsidRPr="006004DA">
        <w:rPr>
          <w:sz w:val="24"/>
          <w:szCs w:val="22"/>
          <w:u w:val="single"/>
        </w:rPr>
        <w:t xml:space="preserve">Please, time your presentation when you practice </w:t>
      </w:r>
      <w:proofErr w:type="gramStart"/>
      <w:r w:rsidRPr="006004DA">
        <w:rPr>
          <w:sz w:val="24"/>
          <w:szCs w:val="22"/>
          <w:u w:val="single"/>
        </w:rPr>
        <w:t>to prevent</w:t>
      </w:r>
      <w:proofErr w:type="gramEnd"/>
      <w:r w:rsidRPr="006004DA">
        <w:rPr>
          <w:sz w:val="24"/>
          <w:szCs w:val="22"/>
          <w:u w:val="single"/>
        </w:rPr>
        <w:t xml:space="preserve"> deductions.</w:t>
      </w:r>
    </w:p>
    <w:p w14:paraId="5210328B" w14:textId="77777777" w:rsidR="00A62A26" w:rsidRPr="006004DA" w:rsidRDefault="00A62A26" w:rsidP="00A62A26">
      <w:pPr>
        <w:pStyle w:val="Initial"/>
        <w:shd w:val="clear" w:color="000000" w:fill="FFFFFF"/>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szCs w:val="22"/>
        </w:rPr>
      </w:pPr>
    </w:p>
    <w:p w14:paraId="526FF110" w14:textId="77777777" w:rsidR="00A62A26" w:rsidRPr="006004DA" w:rsidRDefault="00A62A26" w:rsidP="00A62A26">
      <w:pPr>
        <w:pStyle w:val="Initial"/>
        <w:shd w:val="clear" w:color="000000" w:fill="FFFFFF"/>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b/>
          <w:i/>
          <w:szCs w:val="22"/>
        </w:rPr>
      </w:pPr>
      <w:r w:rsidRPr="006004DA">
        <w:rPr>
          <w:rFonts w:ascii="Times New Roman" w:hAnsi="Times New Roman"/>
          <w:b/>
          <w:i/>
          <w:szCs w:val="22"/>
        </w:rPr>
        <w:t xml:space="preserve">Keep in Mind: </w:t>
      </w:r>
    </w:p>
    <w:p w14:paraId="2B7FC23D" w14:textId="77777777" w:rsidR="00A62A26" w:rsidRPr="006004DA" w:rsidRDefault="00A62A26" w:rsidP="00A62A26">
      <w:pPr>
        <w:pStyle w:val="Initial"/>
        <w:numPr>
          <w:ilvl w:val="0"/>
          <w:numId w:val="2"/>
        </w:numPr>
        <w:shd w:val="clear" w:color="000000" w:fill="FFFFFF"/>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720"/>
        </w:tabs>
        <w:spacing w:line="240" w:lineRule="auto"/>
        <w:ind w:left="720"/>
        <w:rPr>
          <w:rFonts w:ascii="Times New Roman" w:hAnsi="Times New Roman"/>
          <w:szCs w:val="22"/>
        </w:rPr>
      </w:pPr>
      <w:r w:rsidRPr="006004DA">
        <w:rPr>
          <w:rFonts w:ascii="Times New Roman" w:hAnsi="Times New Roman"/>
          <w:szCs w:val="22"/>
        </w:rPr>
        <w:t xml:space="preserve">Limit your notes to </w:t>
      </w:r>
      <w:r w:rsidRPr="006004DA">
        <w:rPr>
          <w:rFonts w:ascii="Times New Roman" w:hAnsi="Times New Roman"/>
          <w:b/>
          <w:szCs w:val="22"/>
          <w:u w:val="single"/>
        </w:rPr>
        <w:t>your instructor's requirements</w:t>
      </w:r>
      <w:r w:rsidRPr="006004DA">
        <w:rPr>
          <w:rFonts w:ascii="Times New Roman" w:hAnsi="Times New Roman"/>
          <w:szCs w:val="22"/>
        </w:rPr>
        <w:t>. Include only KEY WORDS to prompt your thinking on not</w:t>
      </w:r>
      <w:r>
        <w:rPr>
          <w:rFonts w:ascii="Times New Roman" w:hAnsi="Times New Roman"/>
          <w:szCs w:val="22"/>
        </w:rPr>
        <w:t xml:space="preserve">es. </w:t>
      </w:r>
      <w:r w:rsidRPr="006004DA">
        <w:rPr>
          <w:rFonts w:ascii="Times New Roman" w:hAnsi="Times New Roman"/>
          <w:szCs w:val="22"/>
        </w:rPr>
        <w:t>Do not write out whole sections (or the entir</w:t>
      </w:r>
      <w:r>
        <w:rPr>
          <w:rFonts w:ascii="Times New Roman" w:hAnsi="Times New Roman"/>
          <w:szCs w:val="22"/>
        </w:rPr>
        <w:t xml:space="preserve">e presentation) on your notes. </w:t>
      </w:r>
      <w:r w:rsidRPr="006004DA">
        <w:rPr>
          <w:rFonts w:ascii="Times New Roman" w:hAnsi="Times New Roman"/>
          <w:szCs w:val="22"/>
        </w:rPr>
        <w:t>If you choose to ignore this advice, expect to be penalized.</w:t>
      </w:r>
    </w:p>
    <w:p w14:paraId="3EC426AD" w14:textId="77777777" w:rsidR="00A62A26" w:rsidRPr="00972C2A" w:rsidRDefault="00A62A26" w:rsidP="00972C2A">
      <w:pPr>
        <w:rPr>
          <w:sz w:val="24"/>
          <w:szCs w:val="22"/>
        </w:rPr>
      </w:pPr>
    </w:p>
    <w:p w14:paraId="279B242F" w14:textId="42B59B8E" w:rsidR="006E6B60" w:rsidRPr="00A62A26" w:rsidRDefault="00A62A26" w:rsidP="00A62A26">
      <w:pPr>
        <w:pStyle w:val="Initial"/>
        <w:shd w:val="clear" w:color="000000" w:fill="FFFFFF"/>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szCs w:val="22"/>
        </w:rPr>
      </w:pPr>
      <w:r>
        <w:rPr>
          <w:b/>
          <w:noProof/>
          <w:szCs w:val="22"/>
          <w:u w:val="single"/>
        </w:rPr>
        <mc:AlternateContent>
          <mc:Choice Requires="wps">
            <w:drawing>
              <wp:anchor distT="0" distB="0" distL="114300" distR="114300" simplePos="0" relativeHeight="251659264" behindDoc="1" locked="0" layoutInCell="1" allowOverlap="1" wp14:anchorId="54145F15" wp14:editId="2C909BCC">
                <wp:simplePos x="0" y="0"/>
                <wp:positionH relativeFrom="margin">
                  <wp:posOffset>1600200</wp:posOffset>
                </wp:positionH>
                <wp:positionV relativeFrom="paragraph">
                  <wp:posOffset>313690</wp:posOffset>
                </wp:positionV>
                <wp:extent cx="3086100" cy="2395220"/>
                <wp:effectExtent l="127000" t="127000" r="190500" b="170180"/>
                <wp:wrapThrough wrapText="bothSides">
                  <wp:wrapPolygon edited="0">
                    <wp:start x="1778" y="-1145"/>
                    <wp:lineTo x="-889" y="-916"/>
                    <wp:lineTo x="-889" y="20157"/>
                    <wp:lineTo x="-356" y="21302"/>
                    <wp:lineTo x="1422" y="22677"/>
                    <wp:lineTo x="1600" y="22906"/>
                    <wp:lineTo x="20267" y="22906"/>
                    <wp:lineTo x="20444" y="22677"/>
                    <wp:lineTo x="22222" y="21302"/>
                    <wp:lineTo x="22222" y="21073"/>
                    <wp:lineTo x="22756" y="17637"/>
                    <wp:lineTo x="22756" y="2062"/>
                    <wp:lineTo x="20800" y="-916"/>
                    <wp:lineTo x="20267" y="-1145"/>
                    <wp:lineTo x="1778" y="-1145"/>
                  </wp:wrapPolygon>
                </wp:wrapThrough>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395220"/>
                        </a:xfrm>
                        <a:prstGeom prst="roundRect">
                          <a:avLst>
                            <a:gd name="adj" fmla="val 16667"/>
                          </a:avLst>
                        </a:prstGeom>
                        <a:solidFill>
                          <a:schemeClr val="accent1">
                            <a:lumMod val="40000"/>
                            <a:lumOff val="60000"/>
                          </a:schemeClr>
                        </a:solidFill>
                        <a:ln w="9525">
                          <a:solidFill>
                            <a:schemeClr val="accent1">
                              <a:lumMod val="60000"/>
                              <a:lumOff val="40000"/>
                            </a:schemeClr>
                          </a:solidFill>
                          <a:round/>
                          <a:headEnd/>
                          <a:tailEnd/>
                        </a:ln>
                        <a:effectLst>
                          <a:outerShdw blurRad="127000" dist="25389" dir="2099898" rotWithShape="0">
                            <a:srgbClr val="000000">
                              <a:alpha val="34999"/>
                            </a:srgbClr>
                          </a:outerShdw>
                        </a:effectLst>
                      </wps:spPr>
                      <wps:txbx>
                        <w:txbxContent>
                          <w:p w14:paraId="4BFD38FE" w14:textId="77777777" w:rsidR="00A62A26" w:rsidRPr="00127930" w:rsidRDefault="00A62A26" w:rsidP="00A62A26">
                            <w:pPr>
                              <w:spacing w:line="360" w:lineRule="auto"/>
                              <w:jc w:val="center"/>
                              <w:rPr>
                                <w:b/>
                                <w:sz w:val="28"/>
                                <w:szCs w:val="28"/>
                                <w:u w:val="single"/>
                              </w:rPr>
                            </w:pPr>
                            <w:r w:rsidRPr="00127930">
                              <w:rPr>
                                <w:b/>
                                <w:sz w:val="28"/>
                                <w:szCs w:val="28"/>
                                <w:u w:val="single"/>
                              </w:rPr>
                              <w:t>Checklist</w:t>
                            </w:r>
                          </w:p>
                          <w:p w14:paraId="4C803D04" w14:textId="77777777" w:rsidR="00A62A26" w:rsidRDefault="00A62A26" w:rsidP="00A62A26">
                            <w:pPr>
                              <w:spacing w:line="360" w:lineRule="auto"/>
                              <w:rPr>
                                <w:sz w:val="28"/>
                                <w:szCs w:val="28"/>
                              </w:rPr>
                            </w:pPr>
                            <w:r>
                              <w:rPr>
                                <w:rFonts w:ascii="MS Gothic" w:eastAsia="MS Gothic" w:hAnsi="MS Gothic" w:hint="eastAsia"/>
                                <w:sz w:val="28"/>
                                <w:szCs w:val="28"/>
                              </w:rPr>
                              <w:t>☐</w:t>
                            </w:r>
                            <w:r>
                              <w:rPr>
                                <w:sz w:val="28"/>
                                <w:szCs w:val="28"/>
                              </w:rPr>
                              <w:t xml:space="preserve">   </w:t>
                            </w:r>
                            <w:r w:rsidRPr="00127930">
                              <w:rPr>
                                <w:sz w:val="28"/>
                                <w:szCs w:val="28"/>
                              </w:rPr>
                              <w:t>Formal, typed outline</w:t>
                            </w:r>
                          </w:p>
                          <w:p w14:paraId="6EB1AD00" w14:textId="77777777" w:rsidR="00A62A26" w:rsidRDefault="00A62A26" w:rsidP="00A62A26">
                            <w:pPr>
                              <w:spacing w:line="360" w:lineRule="auto"/>
                              <w:rPr>
                                <w:sz w:val="28"/>
                                <w:szCs w:val="28"/>
                              </w:rPr>
                            </w:pPr>
                            <w:r>
                              <w:rPr>
                                <w:rFonts w:ascii="MS Gothic" w:eastAsia="MS Gothic" w:hAnsi="MS Gothic" w:hint="eastAsia"/>
                                <w:sz w:val="28"/>
                                <w:szCs w:val="28"/>
                              </w:rPr>
                              <w:t>☐</w:t>
                            </w:r>
                            <w:r>
                              <w:rPr>
                                <w:sz w:val="28"/>
                                <w:szCs w:val="28"/>
                              </w:rPr>
                              <w:t xml:space="preserve">   4+ sources</w:t>
                            </w:r>
                          </w:p>
                          <w:p w14:paraId="3146BE14" w14:textId="77777777" w:rsidR="00A62A26" w:rsidRPr="00127930" w:rsidRDefault="00A62A26" w:rsidP="00A62A26">
                            <w:pPr>
                              <w:spacing w:line="360" w:lineRule="auto"/>
                              <w:rPr>
                                <w:sz w:val="28"/>
                                <w:szCs w:val="28"/>
                              </w:rPr>
                            </w:pPr>
                            <w:r>
                              <w:rPr>
                                <w:rFonts w:ascii="MS Gothic" w:eastAsia="MS Gothic" w:hAnsi="MS Gothic" w:hint="eastAsia"/>
                                <w:sz w:val="28"/>
                                <w:szCs w:val="28"/>
                              </w:rPr>
                              <w:t>☐</w:t>
                            </w:r>
                            <w:r>
                              <w:rPr>
                                <w:sz w:val="28"/>
                                <w:szCs w:val="28"/>
                              </w:rPr>
                              <w:t xml:space="preserve">   5+ presentation software slides</w:t>
                            </w:r>
                          </w:p>
                          <w:p w14:paraId="01F6E075" w14:textId="77777777" w:rsidR="00A62A26" w:rsidRPr="00127930" w:rsidRDefault="00A62A26" w:rsidP="00A62A26">
                            <w:pPr>
                              <w:spacing w:line="360" w:lineRule="auto"/>
                              <w:rPr>
                                <w:sz w:val="28"/>
                                <w:szCs w:val="28"/>
                              </w:rPr>
                            </w:pPr>
                            <w:r>
                              <w:rPr>
                                <w:rFonts w:ascii="MS Gothic" w:eastAsia="MS Gothic" w:hAnsi="MS Gothic" w:hint="eastAsia"/>
                                <w:sz w:val="28"/>
                                <w:szCs w:val="28"/>
                              </w:rPr>
                              <w:t>☐</w:t>
                            </w:r>
                            <w:r>
                              <w:rPr>
                                <w:sz w:val="28"/>
                                <w:szCs w:val="28"/>
                              </w:rPr>
                              <w:t xml:space="preserve">   7 - 8</w:t>
                            </w:r>
                            <w:r w:rsidRPr="00127930">
                              <w:rPr>
                                <w:sz w:val="28"/>
                                <w:szCs w:val="28"/>
                              </w:rPr>
                              <w:t xml:space="preserve"> minute timeframe</w:t>
                            </w:r>
                          </w:p>
                          <w:p w14:paraId="770D9E26" w14:textId="77777777" w:rsidR="00A62A26" w:rsidRDefault="00A62A26" w:rsidP="00A62A26"/>
                        </w:txbxContent>
                      </wps:txbx>
                      <wps:bodyPr rot="0" vert="horz" wrap="square" lIns="91440" tIns="9144" rIns="91440" bIns="914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145F15" id="Rounded Rectangle 24" o:spid="_x0000_s1026" style="position:absolute;margin-left:126pt;margin-top:24.7pt;width:243pt;height:18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" fillcolor="#b4c6e7 [1300]" strokecolor="#8eaadb [1940]">
                <v:shadow on="t" color="black" opacity="22936f" origin=",.5" offset=".57772mm,.4045mm"/>
                <v:textbox inset=",.72pt,,.72pt">
                  <w:txbxContent>
                    <w:p w14:paraId="4BFD38FE" w14:textId="77777777" w:rsidR="00A62A26" w:rsidRPr="00127930" w:rsidRDefault="00A62A26" w:rsidP="00A62A26">
                      <w:pPr>
                        <w:spacing w:line="360" w:lineRule="auto"/>
                        <w:jc w:val="center"/>
                        <w:rPr>
                          <w:b/>
                          <w:sz w:val="28"/>
                          <w:szCs w:val="28"/>
                          <w:u w:val="single"/>
                        </w:rPr>
                      </w:pPr>
                      <w:r w:rsidRPr="00127930">
                        <w:rPr>
                          <w:b/>
                          <w:sz w:val="28"/>
                          <w:szCs w:val="28"/>
                          <w:u w:val="single"/>
                        </w:rPr>
                        <w:t>Checklist</w:t>
                      </w:r>
                    </w:p>
                    <w:p w14:paraId="4C803D04" w14:textId="77777777" w:rsidR="00A62A26" w:rsidRDefault="00A62A26" w:rsidP="00A62A26">
                      <w:pPr>
                        <w:spacing w:line="360" w:lineRule="auto"/>
                        <w:rPr>
                          <w:sz w:val="28"/>
                          <w:szCs w:val="28"/>
                        </w:rPr>
                      </w:pPr>
                      <w:r>
                        <w:rPr>
                          <w:rFonts w:ascii="MS Gothic" w:eastAsia="MS Gothic" w:hAnsi="MS Gothic" w:hint="eastAsia"/>
                          <w:sz w:val="28"/>
                          <w:szCs w:val="28"/>
                        </w:rPr>
                        <w:t>☐</w:t>
                      </w:r>
                      <w:r>
                        <w:rPr>
                          <w:sz w:val="28"/>
                          <w:szCs w:val="28"/>
                        </w:rPr>
                        <w:t xml:space="preserve">   </w:t>
                      </w:r>
                      <w:r w:rsidRPr="00127930">
                        <w:rPr>
                          <w:sz w:val="28"/>
                          <w:szCs w:val="28"/>
                        </w:rPr>
                        <w:t>Formal, typed outline</w:t>
                      </w:r>
                    </w:p>
                    <w:p w14:paraId="6EB1AD00" w14:textId="77777777" w:rsidR="00A62A26" w:rsidRDefault="00A62A26" w:rsidP="00A62A26">
                      <w:pPr>
                        <w:spacing w:line="360" w:lineRule="auto"/>
                        <w:rPr>
                          <w:sz w:val="28"/>
                          <w:szCs w:val="28"/>
                        </w:rPr>
                      </w:pPr>
                      <w:r>
                        <w:rPr>
                          <w:rFonts w:ascii="MS Gothic" w:eastAsia="MS Gothic" w:hAnsi="MS Gothic" w:hint="eastAsia"/>
                          <w:sz w:val="28"/>
                          <w:szCs w:val="28"/>
                        </w:rPr>
                        <w:t>☐</w:t>
                      </w:r>
                      <w:r>
                        <w:rPr>
                          <w:sz w:val="28"/>
                          <w:szCs w:val="28"/>
                        </w:rPr>
                        <w:t xml:space="preserve">   4+ sources</w:t>
                      </w:r>
                    </w:p>
                    <w:p w14:paraId="3146BE14" w14:textId="77777777" w:rsidR="00A62A26" w:rsidRPr="00127930" w:rsidRDefault="00A62A26" w:rsidP="00A62A26">
                      <w:pPr>
                        <w:spacing w:line="360" w:lineRule="auto"/>
                        <w:rPr>
                          <w:sz w:val="28"/>
                          <w:szCs w:val="28"/>
                        </w:rPr>
                      </w:pPr>
                      <w:r>
                        <w:rPr>
                          <w:rFonts w:ascii="MS Gothic" w:eastAsia="MS Gothic" w:hAnsi="MS Gothic" w:hint="eastAsia"/>
                          <w:sz w:val="28"/>
                          <w:szCs w:val="28"/>
                        </w:rPr>
                        <w:t>☐</w:t>
                      </w:r>
                      <w:r>
                        <w:rPr>
                          <w:sz w:val="28"/>
                          <w:szCs w:val="28"/>
                        </w:rPr>
                        <w:t xml:space="preserve">   5+ presentation software slides</w:t>
                      </w:r>
                    </w:p>
                    <w:p w14:paraId="01F6E075" w14:textId="77777777" w:rsidR="00A62A26" w:rsidRPr="00127930" w:rsidRDefault="00A62A26" w:rsidP="00A62A26">
                      <w:pPr>
                        <w:spacing w:line="360" w:lineRule="auto"/>
                        <w:rPr>
                          <w:sz w:val="28"/>
                          <w:szCs w:val="28"/>
                        </w:rPr>
                      </w:pPr>
                      <w:r>
                        <w:rPr>
                          <w:rFonts w:ascii="MS Gothic" w:eastAsia="MS Gothic" w:hAnsi="MS Gothic" w:hint="eastAsia"/>
                          <w:sz w:val="28"/>
                          <w:szCs w:val="28"/>
                        </w:rPr>
                        <w:t>☐</w:t>
                      </w:r>
                      <w:r>
                        <w:rPr>
                          <w:sz w:val="28"/>
                          <w:szCs w:val="28"/>
                        </w:rPr>
                        <w:t xml:space="preserve">   7 - </w:t>
                      </w:r>
                      <w:proofErr w:type="gramStart"/>
                      <w:r>
                        <w:rPr>
                          <w:sz w:val="28"/>
                          <w:szCs w:val="28"/>
                        </w:rPr>
                        <w:t>8</w:t>
                      </w:r>
                      <w:r w:rsidRPr="00127930">
                        <w:rPr>
                          <w:sz w:val="28"/>
                          <w:szCs w:val="28"/>
                        </w:rPr>
                        <w:t xml:space="preserve"> minute</w:t>
                      </w:r>
                      <w:proofErr w:type="gramEnd"/>
                      <w:r w:rsidRPr="00127930">
                        <w:rPr>
                          <w:sz w:val="28"/>
                          <w:szCs w:val="28"/>
                        </w:rPr>
                        <w:t xml:space="preserve"> timeframe</w:t>
                      </w:r>
                    </w:p>
                    <w:p w14:paraId="770D9E26" w14:textId="77777777" w:rsidR="00A62A26" w:rsidRDefault="00A62A26" w:rsidP="00A62A26"/>
                  </w:txbxContent>
                </v:textbox>
                <w10:wrap type="through" anchorx="margin"/>
              </v:roundrect>
            </w:pict>
          </mc:Fallback>
        </mc:AlternateContent>
      </w:r>
    </w:p>
    <w:sectPr w:rsidR="006E6B60" w:rsidRPr="00A62A26" w:rsidSect="00915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WP">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A5AFC"/>
    <w:multiLevelType w:val="hybridMultilevel"/>
    <w:tmpl w:val="C0422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F47F54"/>
    <w:multiLevelType w:val="hybridMultilevel"/>
    <w:tmpl w:val="0AD61AB8"/>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26"/>
    <w:rsid w:val="000C2C71"/>
    <w:rsid w:val="006E7CA1"/>
    <w:rsid w:val="009150BB"/>
    <w:rsid w:val="00972C2A"/>
    <w:rsid w:val="009B2EDE"/>
    <w:rsid w:val="00A62A26"/>
    <w:rsid w:val="00E95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1EF2"/>
  <w15:chartTrackingRefBased/>
  <w15:docId w15:val="{7DEA5746-DC5D-4041-AA1E-82C6A286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26"/>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itial">
    <w:name w:val="Initial"/>
    <w:basedOn w:val="Normal"/>
    <w:rsid w:val="00A62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pacing w:line="200" w:lineRule="atLeast"/>
    </w:pPr>
    <w:rPr>
      <w:rFonts w:ascii="Roman-WP" w:hAnsi="Roman-WP"/>
      <w:color w:val="000000"/>
      <w:sz w:val="24"/>
    </w:rPr>
  </w:style>
  <w:style w:type="paragraph" w:styleId="ListParagraph">
    <w:name w:val="List Paragraph"/>
    <w:basedOn w:val="Normal"/>
    <w:uiPriority w:val="34"/>
    <w:qFormat/>
    <w:rsid w:val="00A62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3B5275F9E19459EAF6CB63F9E9184" ma:contentTypeVersion="" ma:contentTypeDescription="Create a new document." ma:contentTypeScope="" ma:versionID="239dc0c4ebc5286677016c883841956d">
  <xsd:schema xmlns:xsd="http://www.w3.org/2001/XMLSchema" xmlns:xs="http://www.w3.org/2001/XMLSchema" xmlns:p="http://schemas.microsoft.com/office/2006/metadata/properties" xmlns:ns1="http://schemas.microsoft.com/sharepoint/v3" xmlns:ns2="086dd999-a3ad-4b6c-a259-a49c15037f5b" xmlns:ns3="dcc55b4d-abb2-43e3-904c-6d8067d5c623" xmlns:ns4="fe48325a-5b78-41fe-b3eb-76966216370c" targetNamespace="http://schemas.microsoft.com/office/2006/metadata/properties" ma:root="true" ma:fieldsID="2765c737e89094a3abeedd856177bca2" ns1:_="" ns2:_="" ns3:_="" ns4:_="">
    <xsd:import namespace="http://schemas.microsoft.com/sharepoint/v3"/>
    <xsd:import namespace="086dd999-a3ad-4b6c-a259-a49c15037f5b"/>
    <xsd:import namespace="dcc55b4d-abb2-43e3-904c-6d8067d5c623"/>
    <xsd:import namespace="fe48325a-5b78-41fe-b3eb-76966216370c"/>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Notes0"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6dd999-a3ad-4b6c-a259-a49c15037f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c55b4d-abb2-43e3-904c-6d8067d5c62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s0" ma:index="19" nillable="true" ma:displayName="Notes" ma:internalName="Notes0">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b6d8e8-37fb-4532-ae42-2c4983a41a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8325a-5b78-41fe-b3eb-76966216370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c606e3f-c21b-42bc-8358-af732f3cd7b4}" ma:internalName="TaxCatchAll" ma:showField="CatchAllData" ma:web="fe48325a-5b78-41fe-b3eb-769662163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dcc55b4d-abb2-43e3-904c-6d8067d5c623" xsi:nil="true"/>
    <PublishingExpirationDate xmlns="http://schemas.microsoft.com/sharepoint/v3" xsi:nil="true"/>
    <PublishingStartDate xmlns="http://schemas.microsoft.com/sharepoint/v3" xsi:nil="true"/>
    <lcf76f155ced4ddcb4097134ff3c332f xmlns="dcc55b4d-abb2-43e3-904c-6d8067d5c623">
      <Terms xmlns="http://schemas.microsoft.com/office/infopath/2007/PartnerControls"/>
    </lcf76f155ced4ddcb4097134ff3c332f>
    <TaxCatchAll xmlns="fe48325a-5b78-41fe-b3eb-76966216370c" xsi:nil="true"/>
  </documentManagement>
</p:properties>
</file>

<file path=customXml/itemProps1.xml><?xml version="1.0" encoding="utf-8"?>
<ds:datastoreItem xmlns:ds="http://schemas.openxmlformats.org/officeDocument/2006/customXml" ds:itemID="{C3886157-8977-4130-8DBA-5EE30B895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6dd999-a3ad-4b6c-a259-a49c15037f5b"/>
    <ds:schemaRef ds:uri="dcc55b4d-abb2-43e3-904c-6d8067d5c623"/>
    <ds:schemaRef ds:uri="fe48325a-5b78-41fe-b3eb-769662163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CB136-47E6-4534-8774-687C5F4CD3CF}">
  <ds:schemaRefs>
    <ds:schemaRef ds:uri="http://schemas.microsoft.com/sharepoint/v3/contenttype/forms"/>
  </ds:schemaRefs>
</ds:datastoreItem>
</file>

<file path=customXml/itemProps3.xml><?xml version="1.0" encoding="utf-8"?>
<ds:datastoreItem xmlns:ds="http://schemas.openxmlformats.org/officeDocument/2006/customXml" ds:itemID="{016BDD04-13D5-40B3-B31B-57386BF5EBC1}">
  <ds:schemaRefs>
    <ds:schemaRef ds:uri="http://schemas.microsoft.com/office/2006/metadata/properties"/>
    <ds:schemaRef ds:uri="http://schemas.microsoft.com/office/infopath/2007/PartnerControls"/>
    <ds:schemaRef ds:uri="dcc55b4d-abb2-43e3-904c-6d8067d5c623"/>
    <ds:schemaRef ds:uri="http://schemas.microsoft.com/sharepoint/v3"/>
    <ds:schemaRef ds:uri="fe48325a-5b78-41fe-b3eb-76966216370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Sellnow-Richmond, Scott</dc:creator>
  <cp:keywords/>
  <dc:description/>
  <cp:lastModifiedBy>Sonderegger, Lacey</cp:lastModifiedBy>
  <cp:revision>2</cp:revision>
  <dcterms:created xsi:type="dcterms:W3CDTF">2024-08-11T14:25:00Z</dcterms:created>
  <dcterms:modified xsi:type="dcterms:W3CDTF">2024-08-11T14:25:00Z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0x010100B943B5275F9E19459EAF6CB63F9E9184</vt:lpwstr>
  </property>
</Properties>
</file>