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eastAsia="Times New Roman" w:cstheme="minorHAnsi"/>
          <w:b/>
          <w:sz w:val="24"/>
          <w:szCs w:val="24"/>
        </w:rPr>
      </w:pPr>
      <w:r>
        <w:rPr>
          <w:rFonts w:eastAsia="Times New Roman" w:cstheme="minorHAnsi"/>
          <w:b/>
          <w:sz w:val="24"/>
          <w:szCs w:val="24"/>
        </w:rPr>
        <w:t>Stage 1:   Strategic Use of Technology</w:t>
      </w:r>
    </w:p>
    <w:p>
      <w:pPr>
        <w:spacing w:after="0" w:line="240" w:lineRule="auto"/>
        <w:rPr>
          <w:rFonts w:cstheme="minorHAnsi"/>
        </w:rPr>
      </w:pPr>
    </w:p>
    <w:p>
      <w:pPr>
        <w:rPr>
          <w:rFonts w:cstheme="minorHAnsi"/>
        </w:rPr>
      </w:pPr>
      <w:r>
        <w:rPr>
          <w:rFonts w:cstheme="minorHAnsi"/>
        </w:rPr>
        <w:t xml:space="preserve">Before you begin work on this assignment, be sure you have read the Case Study on Maryland Technology Consultants (MTC).  MTC is a fictional company created for IFSM 300’s Case Study.  It is also recommended that you review the additional Stages (2, 3 and 4) as well as the vendor brochure provided for Stage 4.  This will help you understand the overall report and potential solution.  </w:t>
      </w:r>
    </w:p>
    <w:p>
      <w:pPr>
        <w:spacing w:after="0" w:line="240" w:lineRule="auto"/>
        <w:rPr>
          <w:rFonts w:cstheme="minorHAnsi"/>
          <w:b/>
        </w:rPr>
      </w:pPr>
      <w:r>
        <w:rPr>
          <w:rFonts w:cstheme="minorHAnsi"/>
          <w:b/>
        </w:rPr>
        <w:t>Overview</w:t>
      </w:r>
    </w:p>
    <w:p>
      <w:pPr>
        <w:spacing w:after="0" w:line="240" w:lineRule="auto"/>
        <w:rPr>
          <w:rFonts w:cstheme="minorHAnsi"/>
        </w:rPr>
      </w:pPr>
    </w:p>
    <w:p>
      <w:pPr>
        <w:spacing w:after="0" w:line="240" w:lineRule="auto"/>
        <w:rPr>
          <w:rFonts w:cstheme="minorHAnsi"/>
        </w:rPr>
      </w:pPr>
      <w:r>
        <w:rPr>
          <w:rFonts w:cstheme="minorHAnsi"/>
        </w:rPr>
        <w:t xml:space="preserve">As a business analyst in the Chief Information Officer’s (CIO's) department of Maryland Technology Consulting (MTC), you have been assigned to conduct an analysis, develop a set of system requirements, evaluate a proposed solution, and develop an implementation plan for an IT solution (applicant tracking or hiring system) to improve the hiring process for MTC.   This work will be completed in four stages, and each of these four stages will focus on one section of an overall </w:t>
      </w:r>
      <w:r>
        <w:rPr>
          <w:rFonts w:cstheme="minorHAnsi"/>
          <w:b/>
        </w:rPr>
        <w:t>Business Analysis and System Recommendation</w:t>
      </w:r>
      <w:r>
        <w:rPr>
          <w:rFonts w:cstheme="minorHAnsi"/>
        </w:rPr>
        <w:t xml:space="preserve"> (BA&amp;SR) report to be delivered to the CIO.  </w:t>
      </w:r>
    </w:p>
    <w:p>
      <w:pPr>
        <w:spacing w:after="0" w:line="240" w:lineRule="auto"/>
        <w:rPr>
          <w:rFonts w:cstheme="minorHAnsi"/>
        </w:rPr>
      </w:pPr>
    </w:p>
    <w:p>
      <w:pPr>
        <w:spacing w:after="0" w:line="240" w:lineRule="auto"/>
        <w:rPr>
          <w:rFonts w:cstheme="minorHAnsi"/>
        </w:rPr>
      </w:pPr>
      <w:r>
        <w:rPr>
          <w:rFonts w:cstheme="minorHAnsi"/>
          <w:b/>
        </w:rPr>
        <w:t>Section I. Strategic Use of Technology</w:t>
      </w:r>
      <w:r>
        <w:rPr>
          <w:rFonts w:cstheme="minorHAnsi"/>
        </w:rPr>
        <w:t xml:space="preserve"> (Stage 1) - The first step is to look at the organization and explain how an IT system could be used to support MTC's strategies and objectives and support its decision-making processes. </w:t>
      </w:r>
    </w:p>
    <w:p>
      <w:pPr>
        <w:spacing w:after="0" w:line="240" w:lineRule="auto"/>
        <w:rPr>
          <w:rFonts w:cstheme="minorHAnsi"/>
        </w:rPr>
      </w:pPr>
    </w:p>
    <w:p>
      <w:pPr>
        <w:spacing w:after="0" w:line="240" w:lineRule="auto"/>
        <w:rPr>
          <w:rFonts w:cstheme="minorHAnsi"/>
        </w:rPr>
      </w:pPr>
      <w:r>
        <w:rPr>
          <w:rFonts w:cstheme="minorHAnsi"/>
          <w:b/>
        </w:rPr>
        <w:t>Section II. Process Analysis</w:t>
      </w:r>
      <w:r>
        <w:rPr>
          <w:rFonts w:cstheme="minorHAnsi"/>
        </w:rPr>
        <w:t xml:space="preserve"> (Stage 2) – Next you will evaluate current processes and workflow and explain how MTC can use IT to improve its processes and workflow.</w:t>
      </w:r>
    </w:p>
    <w:p>
      <w:pPr>
        <w:spacing w:after="0" w:line="240" w:lineRule="auto"/>
        <w:rPr>
          <w:rFonts w:cstheme="minorHAnsi"/>
          <w:highlight w:val="yellow"/>
        </w:rPr>
      </w:pPr>
    </w:p>
    <w:p>
      <w:pPr>
        <w:spacing w:after="0" w:line="240" w:lineRule="auto"/>
        <w:rPr>
          <w:rFonts w:cstheme="minorHAnsi"/>
        </w:rPr>
      </w:pPr>
      <w:r>
        <w:rPr>
          <w:rFonts w:cstheme="minorHAnsi"/>
          <w:b/>
        </w:rPr>
        <w:t>Section III. Requirements</w:t>
      </w:r>
      <w:r>
        <w:rPr>
          <w:rFonts w:cstheme="minorHAnsi"/>
        </w:rPr>
        <w:t xml:space="preserve"> (Stage 3) –Then you will identify key stakeholder expectations for the new technology solution to support MTC’s hiring process and develop a set of requirements.</w:t>
      </w:r>
    </w:p>
    <w:p>
      <w:pPr>
        <w:spacing w:after="0" w:line="240" w:lineRule="auto"/>
        <w:rPr>
          <w:rFonts w:cstheme="minorHAnsi"/>
          <w:highlight w:val="yellow"/>
        </w:rPr>
      </w:pPr>
    </w:p>
    <w:p>
      <w:pPr>
        <w:spacing w:after="0" w:line="240" w:lineRule="auto"/>
        <w:rPr>
          <w:rFonts w:cstheme="minorHAnsi"/>
        </w:rPr>
      </w:pPr>
      <w:r>
        <w:rPr>
          <w:rFonts w:cstheme="minorHAnsi"/>
          <w:b/>
        </w:rPr>
        <w:t>Section IV. System Recommendation</w:t>
      </w:r>
      <w:r>
        <w:rPr>
          <w:rFonts w:cstheme="minorHAnsi"/>
        </w:rPr>
        <w:t xml:space="preserve"> (Stage 4) – Finally, you will review the provided Vendor brochure for a proposed applicant tracking system and explain how it meets the requirements and what needs to be done to implement the system within MTC.</w:t>
      </w:r>
    </w:p>
    <w:p>
      <w:pPr>
        <w:spacing w:after="0" w:line="240" w:lineRule="auto"/>
        <w:rPr>
          <w:rFonts w:cstheme="minorHAnsi"/>
          <w:color w:val="FF0000"/>
        </w:rPr>
      </w:pPr>
    </w:p>
    <w:p>
      <w:pPr>
        <w:spacing w:after="0" w:line="240" w:lineRule="auto"/>
        <w:rPr>
          <w:rFonts w:cstheme="minorHAnsi"/>
          <w:color w:val="FF0000"/>
        </w:rPr>
      </w:pPr>
      <w:r>
        <w:rPr>
          <w:rFonts w:cstheme="minorHAnsi"/>
        </w:rPr>
        <w:t xml:space="preserve">The sections of the BA&amp;SR will be developed and submitted as four staged assignments. For stages 1, 2, and 3, only the material associated with that stage will be graded. The stage 2, 3, and 4 submissions will include the stage that is due, which will be graded according to the assignment requirements and rubric criteria, as well as include all previously submitted stages with any revisions made.    It is recommended that when preparing stages 2, 3, and 4, you review any feedback from previous assignments to help improve the effectiveness of your overall report and increase the likelihood of a well-written final submission.  For stage 4, the complete BA&amp;SR submission includes grading criteria for evaluating if the document is a very effective and cohesive assemblage of the four sections, is well formatted across all sections and flows smoothly from one section to the next.  </w:t>
      </w:r>
    </w:p>
    <w:p>
      <w:pPr>
        <w:spacing w:after="0" w:line="240" w:lineRule="auto"/>
        <w:rPr>
          <w:rFonts w:cstheme="minorHAnsi"/>
          <w:color w:val="FF0000"/>
        </w:rPr>
      </w:pPr>
      <w:r>
        <w:rPr>
          <w:rFonts w:cstheme="minorHAnsi"/>
        </w:rPr>
        <w:t xml:space="preserve"> </w:t>
      </w:r>
    </w:p>
    <w:p>
      <w:pPr>
        <w:spacing w:after="0" w:line="240" w:lineRule="auto"/>
        <w:rPr>
          <w:rFonts w:cstheme="minorHAnsi"/>
        </w:rPr>
      </w:pPr>
      <w:r>
        <w:rPr>
          <w:rFonts w:cstheme="minorHAnsi"/>
          <w:b/>
        </w:rPr>
        <w:t xml:space="preserve">Assignment – BA&amp;SR:   Introduction and Section I. Strategic Use of Technology </w:t>
      </w:r>
    </w:p>
    <w:p>
      <w:pPr>
        <w:spacing w:after="0" w:line="240" w:lineRule="auto"/>
        <w:rPr>
          <w:rFonts w:cstheme="minorHAnsi"/>
        </w:rPr>
      </w:pPr>
    </w:p>
    <w:p>
      <w:pPr>
        <w:spacing w:after="0" w:line="240" w:lineRule="auto"/>
        <w:rPr>
          <w:rFonts w:cstheme="minorHAnsi"/>
        </w:rPr>
      </w:pPr>
      <w:r>
        <w:rPr>
          <w:rFonts w:cstheme="minorHAnsi"/>
        </w:rPr>
        <w:t xml:space="preserve">Write an appropriate Introduction to the entire BA&amp;SR Report (guidelines are provided below).  Section I of the BA&amp;SR document contains an organizational analysis and identifies ways in which an information system to improve the hiring process can help MTC, the organization in the case study, meet its strategic goals and meet the information needs of various levels of management.  </w:t>
      </w:r>
    </w:p>
    <w:p>
      <w:pPr>
        <w:spacing w:after="0" w:line="240" w:lineRule="auto"/>
        <w:rPr>
          <w:rFonts w:cstheme="minorHAnsi"/>
        </w:rPr>
      </w:pPr>
    </w:p>
    <w:p>
      <w:pPr>
        <w:spacing w:after="0" w:line="240" w:lineRule="auto"/>
        <w:rPr>
          <w:rFonts w:eastAsia="Times New Roman" w:cstheme="minorHAnsi"/>
          <w:b/>
        </w:rPr>
      </w:pPr>
      <w:r>
        <w:rPr>
          <w:rFonts w:cstheme="minorHAnsi"/>
        </w:rPr>
        <w:t xml:space="preserve">Using the case study, assignment instructions, Content readings, and external research, develop your Introduction and Section I. Strategic Use of Technology.  </w:t>
      </w:r>
      <w:r>
        <w:rPr>
          <w:rFonts w:eastAsia="Times New Roman" w:cstheme="minorHAnsi"/>
        </w:rPr>
        <w:t xml:space="preserve">To start, review the readings in Weeks 1 and 2.  The case study tells you that the executives and employees at MTC have identified a need for an effective and efficient applicant tracking or hiring system.  </w:t>
      </w:r>
      <w:r>
        <w:rPr>
          <w:rFonts w:eastAsia="Times New Roman" w:cstheme="minorHAnsi"/>
          <w:b/>
        </w:rPr>
        <w:t>As you review the case study, use the assignment instructions to take notes to assist in your analysis.</w:t>
      </w:r>
    </w:p>
    <w:p>
      <w:pPr>
        <w:spacing w:after="0" w:line="240" w:lineRule="auto"/>
        <w:rPr>
          <w:rFonts w:cstheme="minorHAnsi"/>
          <w:b/>
        </w:rPr>
      </w:pPr>
    </w:p>
    <w:p>
      <w:pPr>
        <w:spacing w:after="0" w:line="240" w:lineRule="auto"/>
        <w:rPr>
          <w:rFonts w:cstheme="minorHAnsi"/>
          <w:b/>
          <w:color w:val="FF0000"/>
          <w:u w:val="single"/>
        </w:rPr>
      </w:pPr>
      <w:bookmarkStart w:id="0" w:name="_Hlk498086392"/>
      <w:r>
        <w:rPr>
          <w:rFonts w:cstheme="minorHAnsi"/>
          <w:b/>
          <w:color w:val="FF0000"/>
          <w:u w:val="single"/>
        </w:rPr>
        <w:t xml:space="preserve">Use the outline format, headings and tables provided and follow all formatting instructions below.  </w:t>
      </w:r>
      <w:bookmarkEnd w:id="0"/>
      <w:r>
        <w:rPr>
          <w:rFonts w:cstheme="minorHAnsi"/>
          <w:b/>
          <w:color w:val="FF0000"/>
          <w:u w:val="single"/>
        </w:rPr>
        <w:t>For Stage 1, create a title page and reference page that will be used for all 4 stages.</w:t>
      </w:r>
    </w:p>
    <w:p>
      <w:pPr>
        <w:spacing w:after="0" w:line="240" w:lineRule="auto"/>
        <w:rPr>
          <w:rFonts w:cstheme="minorHAnsi"/>
        </w:rPr>
      </w:pPr>
    </w:p>
    <w:p>
      <w:pPr>
        <w:spacing w:after="0" w:line="240" w:lineRule="auto"/>
        <w:rPr>
          <w:rFonts w:cstheme="minorHAnsi"/>
          <w:u w:val="single"/>
        </w:rPr>
      </w:pPr>
      <w:r>
        <w:rPr>
          <w:rFonts w:cstheme="minorHAnsi"/>
        </w:rPr>
        <w:t xml:space="preserve">Apply specific information from the case study to address </w:t>
      </w:r>
      <w:r>
        <w:rPr>
          <w:rFonts w:cstheme="minorHAnsi"/>
          <w:b/>
        </w:rPr>
        <w:t>each</w:t>
      </w:r>
      <w:r>
        <w:rPr>
          <w:rFonts w:cstheme="minorHAnsi"/>
        </w:rPr>
        <w:t xml:space="preserve"> area.</w:t>
      </w:r>
    </w:p>
    <w:p>
      <w:pPr>
        <w:spacing w:after="0" w:line="240" w:lineRule="auto"/>
        <w:rPr>
          <w:rFonts w:cstheme="minorHAnsi"/>
          <w:b/>
        </w:rPr>
      </w:pPr>
    </w:p>
    <w:p>
      <w:pPr>
        <w:spacing w:after="0" w:line="240" w:lineRule="auto"/>
        <w:rPr>
          <w:rFonts w:cstheme="minorHAnsi"/>
          <w:b/>
        </w:rPr>
      </w:pPr>
      <w:r>
        <w:rPr>
          <w:rFonts w:cstheme="minorHAnsi"/>
          <w:b/>
        </w:rPr>
        <w:t>Introduction</w:t>
      </w:r>
    </w:p>
    <w:p>
      <w:pPr>
        <w:spacing w:after="0" w:line="240" w:lineRule="auto"/>
        <w:rPr>
          <w:rFonts w:cstheme="minorHAnsi"/>
          <w:b/>
        </w:rPr>
      </w:pPr>
    </w:p>
    <w:p>
      <w:pPr>
        <w:spacing w:after="0" w:line="240" w:lineRule="auto"/>
        <w:rPr>
          <w:rFonts w:cstheme="minorHAnsi"/>
          <w:b/>
        </w:rPr>
      </w:pPr>
      <w:r>
        <w:rPr>
          <w:rFonts w:cstheme="minorHAnsi"/>
        </w:rPr>
        <w:t xml:space="preserve">Begin your report with a clear, concise, well organized introduction to explain why you are writing and what is to come in the complete BA&amp;SR report (not just Stage 1).  This should briefly set the context for MTC – business purpose, environment, and current challenges related to hiring.  Then </w:t>
      </w:r>
      <w:r>
        <w:rPr>
          <w:rFonts w:cstheme="minorHAnsi"/>
          <w:b/>
        </w:rPr>
        <w:t>specifically</w:t>
      </w:r>
      <w:r>
        <w:rPr>
          <w:rFonts w:cstheme="minorHAnsi"/>
        </w:rPr>
        <w:t xml:space="preserve"> provide what is to come in the full report.   Keep your audience in mind – this is an internal report for the CIO of MTC.  Provide an introduction in </w:t>
      </w:r>
      <w:r>
        <w:rPr>
          <w:rFonts w:cstheme="minorHAnsi"/>
          <w:b/>
        </w:rPr>
        <w:t>one paragraph</w:t>
      </w:r>
      <w:r>
        <w:rPr>
          <w:rFonts w:cstheme="minorHAnsi"/>
        </w:rPr>
        <w:t xml:space="preserve"> that engages the reader’s interest in continuing to read your report. </w:t>
      </w:r>
    </w:p>
    <w:p>
      <w:pPr>
        <w:pStyle w:val="2"/>
        <w:rPr>
          <w:rFonts w:asciiTheme="minorHAnsi" w:hAnsiTheme="minorHAnsi" w:cstheme="minorHAnsi"/>
          <w:color w:val="auto"/>
          <w:sz w:val="22"/>
          <w:szCs w:val="22"/>
        </w:rPr>
      </w:pPr>
      <w:r>
        <w:rPr>
          <w:rFonts w:asciiTheme="minorHAnsi" w:hAnsiTheme="minorHAnsi" w:cstheme="minorHAnsi"/>
          <w:b/>
          <w:color w:val="auto"/>
          <w:sz w:val="22"/>
          <w:szCs w:val="22"/>
        </w:rPr>
        <w:t>Strategic Use of Technology</w:t>
      </w:r>
      <w:r>
        <w:rPr>
          <w:rFonts w:asciiTheme="minorHAnsi" w:hAnsiTheme="minorHAnsi" w:cstheme="minorHAnsi"/>
          <w:color w:val="auto"/>
          <w:sz w:val="22"/>
          <w:szCs w:val="22"/>
        </w:rPr>
        <w:t xml:space="preserve"> </w:t>
      </w:r>
    </w:p>
    <w:p>
      <w:pPr>
        <w:pStyle w:val="22"/>
        <w:numPr>
          <w:ilvl w:val="0"/>
          <w:numId w:val="2"/>
        </w:numPr>
        <w:ind w:firstLine="0"/>
        <w:rPr>
          <w:rFonts w:cstheme="minorHAnsi"/>
        </w:rPr>
      </w:pPr>
      <w:r>
        <w:rPr>
          <w:rFonts w:cstheme="minorHAnsi"/>
          <w:b/>
        </w:rPr>
        <w:t>Business Strategy</w:t>
      </w:r>
      <w:r>
        <w:rPr>
          <w:rFonts w:cstheme="minorHAnsi"/>
        </w:rPr>
        <w:t xml:space="preserve"> – In this section, you should clearly present – at a broad level – what MTC’s business strategy is (refer to case study information), then what issues the current manual hiring process may present that interfere with achieving that strategy, and how improving the hiring process will benefit MTC and support its business strategy.  (Use two to three strong sentences that explain how the system would support the strategy and justify your position with specifics from the Case Study.)  </w:t>
      </w:r>
    </w:p>
    <w:p>
      <w:pPr>
        <w:pStyle w:val="22"/>
        <w:ind w:left="1080"/>
        <w:rPr>
          <w:rFonts w:cstheme="minorHAnsi"/>
        </w:rPr>
      </w:pPr>
    </w:p>
    <w:p>
      <w:pPr>
        <w:pStyle w:val="22"/>
        <w:numPr>
          <w:ilvl w:val="0"/>
          <w:numId w:val="2"/>
        </w:numPr>
        <w:ind w:firstLine="0"/>
        <w:rPr>
          <w:rFonts w:cstheme="minorHAnsi"/>
          <w:bCs/>
        </w:rPr>
      </w:pPr>
      <w:r>
        <w:rPr>
          <w:rFonts w:cstheme="minorHAnsi"/>
          <w:b/>
        </w:rPr>
        <w:t xml:space="preserve">Competitive Advantage </w:t>
      </w:r>
      <w:r>
        <w:rPr>
          <w:rFonts w:cstheme="minorHAnsi"/>
          <w:bCs/>
        </w:rPr>
        <w:t xml:space="preserve">- First, provide an overview of the competitive environment that MTC is currently operating in based on information from the case study. Then explain how and why MTC can use the new hiring system to increase its competitive advantage and help achieve its overall business strategy.  Your explanation should demonstrate your understanding of what competitive advantage is as well as how improving the hiring process will help achieve MTC’s competitive advantage. Include how MTC can use the type of data or information that will be in the hiring system to improve its competitive advantage.  (Paragraph of 4-5 sentences) </w:t>
      </w:r>
    </w:p>
    <w:p>
      <w:pPr>
        <w:pStyle w:val="22"/>
        <w:ind w:left="1080"/>
        <w:rPr>
          <w:rFonts w:cstheme="minorHAnsi"/>
          <w:b/>
        </w:rPr>
      </w:pPr>
    </w:p>
    <w:p>
      <w:pPr>
        <w:pStyle w:val="22"/>
        <w:numPr>
          <w:ilvl w:val="0"/>
          <w:numId w:val="2"/>
        </w:numPr>
        <w:ind w:firstLine="0"/>
        <w:rPr>
          <w:rFonts w:cstheme="minorHAnsi"/>
          <w:b/>
        </w:rPr>
      </w:pPr>
      <w:r>
        <w:rPr>
          <w:rFonts w:cstheme="minorHAnsi"/>
          <w:b/>
        </w:rPr>
        <w:t>Strategic Objectives</w:t>
      </w:r>
      <w:r>
        <w:rPr>
          <w:rFonts w:cstheme="minorHAnsi"/>
          <w:bCs/>
        </w:rPr>
        <w:t>- Review the four Strategic Goals presented in the Strategic Business Plan section of the MTC Case Study.  The CIO has asked you to come up with an example of an objective to help meet each goal and explain how a new hiring system would help achieve that objective.  As you can see from the example provided in the table below, an objective is a statement that is clear (not vague) and is something that can be measured or evaluated to determine whether it has been met or not. An important part of setting objectives is that they are SMART (specific, measurable, achievable, relevant and time-bound).  In order to evaluate whether an objective has been achieved, it’s important to be able to measure it.  Consider this difference – Student wants to get a degree (non-specific and not measurable) vs.  Student wants to earn a degree in Information Systems Management by May 2020.  (This objective provides specific what and when.)    First, insert an introductory opening sentence for this table.  Then, for each of the rows listed below, complete the table with the requested information.  (Provide an introductory sentence and copy the table.  Create an objective for each of the 3 remaining goals and explain using 2-3 complete sentences for each.)</w:t>
      </w:r>
      <w:r>
        <w:rPr>
          <w:rFonts w:cstheme="minorHAnsi"/>
          <w:b/>
        </w:rPr>
        <w:t xml:space="preserve">   </w:t>
      </w:r>
      <w:r>
        <w:rPr>
          <w:rFonts w:cstheme="minorHAnsi"/>
          <w:b/>
          <w:color w:val="FF0000"/>
        </w:rPr>
        <w:t>Note</w:t>
      </w:r>
      <w:r>
        <w:rPr>
          <w:rFonts w:cstheme="minorHAnsi"/>
          <w:bCs/>
          <w:color w:val="FF0000"/>
        </w:rPr>
        <w:t>:  This is not about an objective to implement a hiring system or broad business goals but rather the focus is on objectives that would be supported by the use of a technology solution to support/improve the hiring process.</w:t>
      </w:r>
      <w:r>
        <w:rPr>
          <w:rFonts w:cstheme="minorHAnsi"/>
          <w:b/>
          <w:color w:val="FF0000"/>
        </w:rPr>
        <w:t xml:space="preserve"> </w:t>
      </w:r>
    </w:p>
    <w:tbl>
      <w:tblPr>
        <w:tblStyle w:val="21"/>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0"/>
        <w:gridCol w:w="335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shd w:val="clear" w:color="auto" w:fill="D9E2F3" w:themeFill="accent1" w:themeFillTint="33"/>
            <w:vAlign w:val="center"/>
          </w:tcPr>
          <w:p>
            <w:pPr>
              <w:spacing w:after="0" w:line="240" w:lineRule="auto"/>
              <w:jc w:val="center"/>
              <w:rPr>
                <w:rFonts w:cstheme="minorHAnsi"/>
                <w:b/>
                <w:sz w:val="20"/>
                <w:szCs w:val="20"/>
              </w:rPr>
            </w:pPr>
            <w:r>
              <w:rPr>
                <w:rFonts w:cstheme="minorHAnsi"/>
                <w:b/>
                <w:sz w:val="20"/>
                <w:szCs w:val="20"/>
              </w:rPr>
              <w:t>Strategic Goal</w:t>
            </w:r>
          </w:p>
          <w:p>
            <w:pPr>
              <w:spacing w:after="0" w:line="240" w:lineRule="auto"/>
              <w:jc w:val="center"/>
              <w:rPr>
                <w:rFonts w:cstheme="minorHAnsi"/>
                <w:b/>
                <w:sz w:val="20"/>
                <w:szCs w:val="20"/>
              </w:rPr>
            </w:pPr>
            <w:r>
              <w:rPr>
                <w:rFonts w:cstheme="minorHAnsi"/>
                <w:b/>
                <w:sz w:val="20"/>
                <w:szCs w:val="20"/>
              </w:rPr>
              <w:t xml:space="preserve"> (from case study)</w:t>
            </w:r>
          </w:p>
        </w:tc>
        <w:tc>
          <w:tcPr>
            <w:tcW w:w="3355" w:type="dxa"/>
            <w:shd w:val="clear" w:color="auto" w:fill="D9E2F3" w:themeFill="accent1" w:themeFillTint="33"/>
            <w:vAlign w:val="center"/>
          </w:tcPr>
          <w:p>
            <w:pPr>
              <w:spacing w:after="0" w:line="240" w:lineRule="auto"/>
              <w:jc w:val="center"/>
              <w:rPr>
                <w:rFonts w:cstheme="minorHAnsi"/>
                <w:b/>
                <w:sz w:val="20"/>
                <w:szCs w:val="20"/>
              </w:rPr>
            </w:pPr>
            <w:r>
              <w:rPr>
                <w:rFonts w:cstheme="minorHAnsi"/>
                <w:b/>
                <w:sz w:val="20"/>
                <w:szCs w:val="20"/>
              </w:rPr>
              <w:t>Objective</w:t>
            </w:r>
          </w:p>
          <w:p>
            <w:pPr>
              <w:spacing w:after="0" w:line="240" w:lineRule="auto"/>
              <w:jc w:val="center"/>
              <w:rPr>
                <w:rFonts w:cstheme="minorHAnsi"/>
                <w:b/>
                <w:sz w:val="20"/>
                <w:szCs w:val="20"/>
              </w:rPr>
            </w:pPr>
            <w:r>
              <w:rPr>
                <w:rFonts w:cstheme="minorHAnsi"/>
                <w:b/>
                <w:sz w:val="20"/>
                <w:szCs w:val="20"/>
              </w:rPr>
              <w:t>(clear, measurable and time-bound)</w:t>
            </w:r>
          </w:p>
        </w:tc>
        <w:tc>
          <w:tcPr>
            <w:tcW w:w="2670" w:type="dxa"/>
            <w:shd w:val="clear" w:color="auto" w:fill="D9E2F3" w:themeFill="accent1" w:themeFillTint="33"/>
            <w:vAlign w:val="center"/>
          </w:tcPr>
          <w:p>
            <w:pPr>
              <w:spacing w:after="0" w:line="240" w:lineRule="auto"/>
              <w:jc w:val="center"/>
              <w:rPr>
                <w:rFonts w:cstheme="minorHAnsi"/>
                <w:b/>
              </w:rPr>
            </w:pPr>
            <w:r>
              <w:rPr>
                <w:rFonts w:cstheme="minorHAnsi"/>
                <w:b/>
              </w:rPr>
              <w:t>Explanation</w:t>
            </w:r>
          </w:p>
          <w:p>
            <w:pPr>
              <w:spacing w:after="0" w:line="240" w:lineRule="auto"/>
              <w:jc w:val="center"/>
              <w:rPr>
                <w:rFonts w:cstheme="minorHAnsi"/>
                <w:b/>
                <w:sz w:val="18"/>
                <w:szCs w:val="18"/>
              </w:rPr>
            </w:pPr>
            <w:r>
              <w:rPr>
                <w:rFonts w:cstheme="minorHAnsi"/>
                <w:b/>
                <w:sz w:val="18"/>
                <w:szCs w:val="18"/>
              </w:rPr>
              <w:t>(2-3 sentences)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pPr>
              <w:pStyle w:val="22"/>
              <w:spacing w:after="0" w:line="240" w:lineRule="auto"/>
              <w:ind w:left="0"/>
              <w:rPr>
                <w:rFonts w:cstheme="minorHAnsi"/>
                <w:sz w:val="20"/>
                <w:szCs w:val="20"/>
              </w:rPr>
            </w:pPr>
            <w:r>
              <w:rPr>
                <w:rFonts w:cstheme="minorHAnsi"/>
                <w:sz w:val="20"/>
                <w:szCs w:val="20"/>
              </w:rPr>
              <w:t>Increase MTC Business Development by winning new contracts in the areas of IT Consulting</w:t>
            </w:r>
          </w:p>
        </w:tc>
        <w:tc>
          <w:tcPr>
            <w:tcW w:w="3355" w:type="dxa"/>
          </w:tcPr>
          <w:p>
            <w:pPr>
              <w:spacing w:after="0" w:line="240" w:lineRule="auto"/>
              <w:rPr>
                <w:rFonts w:cstheme="minorHAnsi"/>
                <w:sz w:val="20"/>
                <w:szCs w:val="20"/>
              </w:rPr>
            </w:pPr>
          </w:p>
        </w:tc>
        <w:tc>
          <w:tcPr>
            <w:tcW w:w="2670" w:type="dxa"/>
          </w:tcPr>
          <w:p>
            <w:pPr>
              <w:spacing w:after="0" w:line="240" w:lineRule="auto"/>
              <w:ind w:left="21"/>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shd w:val="clear" w:color="auto" w:fill="BEBEBE" w:themeFill="background1" w:themeFillShade="BF"/>
          </w:tcPr>
          <w:p>
            <w:pPr>
              <w:spacing w:after="0" w:line="240" w:lineRule="auto"/>
              <w:rPr>
                <w:rFonts w:cstheme="minorHAnsi"/>
                <w:sz w:val="20"/>
                <w:szCs w:val="20"/>
              </w:rPr>
            </w:pPr>
            <w:r>
              <w:rPr>
                <w:rFonts w:cstheme="minorHAnsi"/>
                <w:sz w:val="20"/>
                <w:szCs w:val="20"/>
              </w:rPr>
              <w:t>Build a cadre of consultants internationally to provide remote research and analysis support to MTC’s onsite teams in the U. S.</w:t>
            </w:r>
          </w:p>
          <w:p>
            <w:pPr>
              <w:spacing w:after="0" w:line="240" w:lineRule="auto"/>
              <w:rPr>
                <w:rFonts w:cstheme="minorHAnsi"/>
                <w:sz w:val="20"/>
                <w:szCs w:val="20"/>
              </w:rPr>
            </w:pPr>
          </w:p>
          <w:p>
            <w:pPr>
              <w:spacing w:after="0" w:line="240" w:lineRule="auto"/>
              <w:rPr>
                <w:rFonts w:cstheme="minorHAnsi"/>
                <w:sz w:val="20"/>
                <w:szCs w:val="20"/>
              </w:rPr>
            </w:pPr>
            <w:r>
              <w:rPr>
                <w:rFonts w:eastAsia="Calibri" w:cstheme="minorHAnsi"/>
                <w:b/>
                <w:color w:val="C00000"/>
                <w:sz w:val="20"/>
                <w:szCs w:val="20"/>
              </w:rPr>
              <w:t>EXAMPLE PROVIDED – (Retain text but remove this label and gray shading in your report)</w:t>
            </w:r>
          </w:p>
        </w:tc>
        <w:tc>
          <w:tcPr>
            <w:tcW w:w="3355" w:type="dxa"/>
            <w:shd w:val="clear" w:color="auto" w:fill="BEBEBE" w:themeFill="background1" w:themeFillShade="BF"/>
          </w:tcPr>
          <w:p>
            <w:pPr>
              <w:spacing w:after="0" w:line="240" w:lineRule="auto"/>
              <w:rPr>
                <w:rFonts w:cstheme="minorHAnsi"/>
                <w:sz w:val="20"/>
                <w:szCs w:val="20"/>
              </w:rPr>
            </w:pPr>
            <w:r>
              <w:rPr>
                <w:rFonts w:cstheme="minorHAnsi"/>
                <w:sz w:val="20"/>
                <w:szCs w:val="20"/>
              </w:rPr>
              <w:t xml:space="preserve">Increase international recruiting efforts and employ 5 research analysts in the next 12 months. </w:t>
            </w:r>
          </w:p>
        </w:tc>
        <w:tc>
          <w:tcPr>
            <w:tcW w:w="2670" w:type="dxa"/>
            <w:shd w:val="clear" w:color="auto" w:fill="BEBEBE" w:themeFill="background1" w:themeFillShade="BF"/>
          </w:tcPr>
          <w:p>
            <w:pPr>
              <w:spacing w:after="0" w:line="240" w:lineRule="auto"/>
              <w:ind w:left="21"/>
              <w:rPr>
                <w:rFonts w:cstheme="minorHAnsi"/>
              </w:rPr>
            </w:pPr>
            <w:r>
              <w:rPr>
                <w:rFonts w:cstheme="minorHAnsi"/>
                <w:sz w:val="18"/>
                <w:szCs w:val="18"/>
              </w:rPr>
              <w:t xml:space="preserve">The new hiring system would allow applicants from around the world to apply online, increasing the number of international applicants.  It would enable the recruiters to carefully monitor the applications for these positions, identify the necessary research and analysis skills needed, and screen resumes for these key skills.   Recruiters could quickly view the number of applicants and identify when additional recruiting efforts are needed to meet the objective.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pPr>
              <w:spacing w:after="0" w:line="240" w:lineRule="auto"/>
              <w:rPr>
                <w:rFonts w:cstheme="minorHAnsi"/>
                <w:sz w:val="20"/>
                <w:szCs w:val="20"/>
              </w:rPr>
            </w:pPr>
            <w:r>
              <w:rPr>
                <w:rFonts w:cstheme="minorHAnsi"/>
                <w:sz w:val="20"/>
                <w:szCs w:val="20"/>
              </w:rPr>
              <w:t>Continue to increase MTC’s ability to quickly provide high quality consultants to awarded contracts to best serve the clients’ needs</w:t>
            </w:r>
          </w:p>
        </w:tc>
        <w:tc>
          <w:tcPr>
            <w:tcW w:w="3355" w:type="dxa"/>
          </w:tcPr>
          <w:p>
            <w:pPr>
              <w:spacing w:after="0" w:line="240" w:lineRule="auto"/>
              <w:rPr>
                <w:rFonts w:cstheme="minorHAnsi"/>
                <w:sz w:val="20"/>
                <w:szCs w:val="20"/>
              </w:rPr>
            </w:pPr>
          </w:p>
        </w:tc>
        <w:tc>
          <w:tcPr>
            <w:tcW w:w="2670" w:type="dxa"/>
          </w:tcPr>
          <w:p>
            <w:pPr>
              <w:spacing w:after="0" w:line="240" w:lineRule="auto"/>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pPr>
              <w:spacing w:after="0" w:line="240" w:lineRule="auto"/>
              <w:rPr>
                <w:rFonts w:cstheme="minorHAnsi"/>
                <w:sz w:val="20"/>
                <w:szCs w:val="20"/>
              </w:rPr>
            </w:pPr>
            <w:r>
              <w:rPr>
                <w:rFonts w:cstheme="minorHAnsi"/>
                <w:sz w:val="20"/>
                <w:szCs w:val="20"/>
              </w:rPr>
              <w:t>Increase MTC’s competitive advantage in the IT consulting marketplace by increasing its reputation for having IT consultants who are highly skilled in leading edge technologies and innovative solutions for its clients</w:t>
            </w:r>
          </w:p>
          <w:p>
            <w:pPr>
              <w:spacing w:after="0" w:line="240" w:lineRule="auto"/>
              <w:rPr>
                <w:rFonts w:cstheme="minorHAnsi"/>
                <w:sz w:val="20"/>
                <w:szCs w:val="20"/>
              </w:rPr>
            </w:pPr>
          </w:p>
        </w:tc>
        <w:tc>
          <w:tcPr>
            <w:tcW w:w="3355" w:type="dxa"/>
          </w:tcPr>
          <w:p>
            <w:pPr>
              <w:spacing w:after="0" w:line="240" w:lineRule="auto"/>
              <w:rPr>
                <w:rFonts w:cstheme="minorHAnsi"/>
                <w:sz w:val="20"/>
                <w:szCs w:val="20"/>
              </w:rPr>
            </w:pPr>
          </w:p>
        </w:tc>
        <w:tc>
          <w:tcPr>
            <w:tcW w:w="2670" w:type="dxa"/>
          </w:tcPr>
          <w:p>
            <w:pPr>
              <w:spacing w:after="0" w:line="240" w:lineRule="auto"/>
              <w:rPr>
                <w:rFonts w:cstheme="minorHAnsi"/>
              </w:rPr>
            </w:pPr>
          </w:p>
        </w:tc>
      </w:tr>
    </w:tbl>
    <w:p>
      <w:pPr>
        <w:pStyle w:val="22"/>
        <w:spacing w:after="0" w:line="240" w:lineRule="auto"/>
        <w:ind w:left="1080"/>
        <w:rPr>
          <w:rFonts w:cstheme="minorHAnsi"/>
          <w:b/>
        </w:rPr>
      </w:pPr>
    </w:p>
    <w:p>
      <w:pPr>
        <w:pStyle w:val="3"/>
        <w:numPr>
          <w:ilvl w:val="1"/>
          <w:numId w:val="2"/>
        </w:numPr>
        <w:rPr>
          <w:rFonts w:asciiTheme="minorHAnsi" w:hAnsiTheme="minorHAnsi" w:cstheme="minorHAnsi"/>
          <w:color w:val="auto"/>
          <w:sz w:val="22"/>
          <w:szCs w:val="22"/>
        </w:rPr>
      </w:pPr>
      <w:r>
        <w:rPr>
          <w:rFonts w:asciiTheme="minorHAnsi" w:hAnsiTheme="minorHAnsi" w:cstheme="minorHAnsi"/>
          <w:b/>
          <w:color w:val="auto"/>
          <w:sz w:val="22"/>
          <w:szCs w:val="22"/>
        </w:rPr>
        <w:t>Decision Making</w:t>
      </w:r>
      <w:r>
        <w:rPr>
          <w:rFonts w:asciiTheme="minorHAnsi" w:hAnsiTheme="minorHAnsi" w:cstheme="minorHAnsi"/>
          <w:color w:val="auto"/>
          <w:sz w:val="22"/>
          <w:szCs w:val="22"/>
        </w:rPr>
        <w:t xml:space="preserve"> - In the reading, “How Information Supports Decision Making,” you were introduced to the information requirements of various levels of the organization.  First, insert an introductory opening sentence for this section.  Then, for each of the management roles listed below, complete the table with the </w:t>
      </w:r>
      <w:r>
        <w:rPr>
          <w:rFonts w:asciiTheme="minorHAnsi" w:hAnsiTheme="minorHAnsi" w:cstheme="minorHAnsi"/>
          <w:b/>
          <w:color w:val="auto"/>
          <w:sz w:val="22"/>
          <w:szCs w:val="22"/>
        </w:rPr>
        <w:t>appropriate level</w:t>
      </w:r>
      <w:r>
        <w:rPr>
          <w:rFonts w:asciiTheme="minorHAnsi" w:hAnsiTheme="minorHAnsi" w:cstheme="minorHAnsi"/>
          <w:color w:val="auto"/>
          <w:sz w:val="22"/>
          <w:szCs w:val="22"/>
        </w:rPr>
        <w:t xml:space="preserve"> (as defined in the reading – one word is all that is required in this column), an example of a </w:t>
      </w:r>
      <w:r>
        <w:rPr>
          <w:rFonts w:asciiTheme="minorHAnsi" w:hAnsiTheme="minorHAnsi" w:cstheme="minorHAnsi"/>
          <w:b/>
          <w:color w:val="auto"/>
          <w:sz w:val="22"/>
          <w:szCs w:val="22"/>
        </w:rPr>
        <w:t>specific decision</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supported by the Hiring System to be made at that level</w:t>
      </w:r>
      <w:r>
        <w:rPr>
          <w:rFonts w:asciiTheme="minorHAnsi" w:hAnsiTheme="minorHAnsi" w:cstheme="minorHAnsi"/>
          <w:color w:val="auto"/>
          <w:sz w:val="22"/>
          <w:szCs w:val="22"/>
        </w:rPr>
        <w:t xml:space="preserve">, and </w:t>
      </w:r>
      <w:r>
        <w:rPr>
          <w:rFonts w:asciiTheme="minorHAnsi" w:hAnsiTheme="minorHAnsi" w:cstheme="minorHAnsi"/>
          <w:b/>
          <w:color w:val="auto"/>
          <w:sz w:val="22"/>
          <w:szCs w:val="22"/>
        </w:rPr>
        <w:t xml:space="preserve">what type of </w:t>
      </w:r>
      <w:r>
        <w:rPr>
          <w:rFonts w:asciiTheme="minorHAnsi" w:hAnsiTheme="minorHAnsi" w:cstheme="minorHAnsi"/>
          <w:b/>
          <w:color w:val="FF0000"/>
          <w:sz w:val="22"/>
          <w:szCs w:val="22"/>
        </w:rPr>
        <w:t xml:space="preserve">information </w:t>
      </w:r>
      <w:r>
        <w:rPr>
          <w:rFonts w:asciiTheme="minorHAnsi" w:hAnsiTheme="minorHAnsi" w:cstheme="minorHAnsi"/>
          <w:b/>
          <w:color w:val="auto"/>
          <w:sz w:val="22"/>
          <w:szCs w:val="22"/>
        </w:rPr>
        <w:t>from the hiring system would be needed to support that decision</w:t>
      </w:r>
      <w:r>
        <w:rPr>
          <w:rFonts w:asciiTheme="minorHAnsi" w:hAnsiTheme="minorHAnsi" w:cstheme="minorHAnsi"/>
          <w:color w:val="auto"/>
          <w:sz w:val="22"/>
          <w:szCs w:val="22"/>
        </w:rPr>
        <w:t xml:space="preserve">.  Think about what information the hiring system could provide about applicants, etc., and then identify an example of a decision that might be made by each level of management. A decision is a choice or conclusion that the management might make about business operations or future planning.  </w:t>
      </w:r>
      <w:r>
        <w:rPr>
          <w:rFonts w:asciiTheme="minorHAnsi" w:hAnsiTheme="minorHAnsi" w:cstheme="minorHAnsi"/>
          <w:color w:val="FF0000"/>
          <w:sz w:val="22"/>
          <w:szCs w:val="22"/>
        </w:rPr>
        <w:t xml:space="preserve">This is not about the decisions about implementing a new technology solution or about general responsibilities of each role. </w:t>
      </w:r>
      <w:r>
        <w:rPr>
          <w:rFonts w:asciiTheme="minorHAnsi" w:hAnsiTheme="minorHAnsi" w:cstheme="minorHAnsi"/>
          <w:b/>
          <w:color w:val="auto"/>
          <w:sz w:val="22"/>
          <w:szCs w:val="22"/>
        </w:rPr>
        <w:t>Example:</w:t>
      </w:r>
      <w:r>
        <w:rPr>
          <w:rFonts w:asciiTheme="minorHAnsi" w:hAnsiTheme="minorHAnsi" w:cstheme="minorHAnsi"/>
          <w:color w:val="auto"/>
          <w:sz w:val="22"/>
          <w:szCs w:val="22"/>
        </w:rPr>
        <w:t xml:space="preserve">  A decision example could be stated as:  </w:t>
      </w:r>
      <w:r>
        <w:rPr>
          <w:rFonts w:asciiTheme="minorHAnsi" w:hAnsiTheme="minorHAnsi" w:cstheme="minorHAnsi"/>
          <w:i/>
          <w:color w:val="auto"/>
          <w:sz w:val="22"/>
          <w:szCs w:val="22"/>
        </w:rPr>
        <w:t>CEO decides to expand MTC’s services to include cybersecurity</w:t>
      </w:r>
      <w:r>
        <w:rPr>
          <w:rFonts w:asciiTheme="minorHAnsi" w:hAnsiTheme="minorHAnsi" w:cstheme="minorHAnsi"/>
          <w:color w:val="auto"/>
          <w:sz w:val="22"/>
          <w:szCs w:val="22"/>
        </w:rPr>
        <w:t xml:space="preserve">.  He can make this decision because the hiring system provides information that many applicants have the needed skills, certifications and experience to enable MTC to easily recruit IT consultants in this area. </w:t>
      </w:r>
      <w:r>
        <w:rPr>
          <w:rFonts w:asciiTheme="minorHAnsi" w:hAnsiTheme="minorHAnsi" w:cstheme="minorHAnsi"/>
          <w:b/>
          <w:bCs/>
          <w:color w:val="auto"/>
          <w:sz w:val="22"/>
          <w:szCs w:val="22"/>
        </w:rPr>
        <w:t>(Provide an introductory sentence then copy the table and insert information within, writing in complete sentences.)</w:t>
      </w:r>
      <w:r>
        <w:rPr>
          <w:rFonts w:asciiTheme="minorHAnsi" w:hAnsiTheme="minorHAnsi" w:cstheme="minorHAnsi"/>
          <w:color w:val="auto"/>
          <w:sz w:val="22"/>
          <w:szCs w:val="22"/>
        </w:rPr>
        <w:t xml:space="preserve">  </w:t>
      </w:r>
    </w:p>
    <w:tbl>
      <w:tblPr>
        <w:tblStyle w:val="21"/>
        <w:tblW w:w="11551"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551" w:type="dxa"/>
          </w:tcPr>
          <w:p>
            <w:pPr>
              <w:spacing w:after="0" w:line="240" w:lineRule="auto"/>
              <w:rPr>
                <w:rFonts w:cstheme="minorHAnsi"/>
              </w:rPr>
            </w:pPr>
          </w:p>
          <w:tbl>
            <w:tblPr>
              <w:tblStyle w:val="21"/>
              <w:tblW w:w="8581"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1386"/>
              <w:gridCol w:w="2449"/>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shd w:val="clear" w:color="auto" w:fill="D9E2F3" w:themeFill="accent1" w:themeFillTint="33"/>
                </w:tcPr>
                <w:p>
                  <w:pPr>
                    <w:spacing w:after="0" w:line="240" w:lineRule="auto"/>
                    <w:contextualSpacing/>
                    <w:jc w:val="center"/>
                    <w:rPr>
                      <w:rFonts w:cstheme="minorHAnsi"/>
                      <w:b/>
                      <w:sz w:val="20"/>
                      <w:szCs w:val="20"/>
                    </w:rPr>
                  </w:pPr>
                  <w:r>
                    <w:rPr>
                      <w:rFonts w:cstheme="minorHAnsi"/>
                      <w:b/>
                      <w:sz w:val="20"/>
                      <w:szCs w:val="20"/>
                    </w:rPr>
                    <w:t>Role</w:t>
                  </w:r>
                </w:p>
              </w:tc>
              <w:tc>
                <w:tcPr>
                  <w:tcW w:w="1386" w:type="dxa"/>
                  <w:shd w:val="clear" w:color="auto" w:fill="D9E2F3" w:themeFill="accent1" w:themeFillTint="33"/>
                </w:tcPr>
                <w:p>
                  <w:pPr>
                    <w:spacing w:after="0" w:line="240" w:lineRule="auto"/>
                    <w:jc w:val="center"/>
                    <w:rPr>
                      <w:rFonts w:cstheme="minorHAnsi"/>
                      <w:b/>
                      <w:sz w:val="20"/>
                      <w:szCs w:val="20"/>
                    </w:rPr>
                  </w:pPr>
                  <w:r>
                    <w:rPr>
                      <w:rFonts w:cstheme="minorHAnsi"/>
                      <w:b/>
                      <w:sz w:val="20"/>
                      <w:szCs w:val="20"/>
                    </w:rPr>
                    <w:t xml:space="preserve">Level as defined in Course Content Reading </w:t>
                  </w:r>
                </w:p>
              </w:tc>
              <w:tc>
                <w:tcPr>
                  <w:tcW w:w="2449" w:type="dxa"/>
                  <w:shd w:val="clear" w:color="auto" w:fill="D9E2F3" w:themeFill="accent1" w:themeFillTint="33"/>
                </w:tcPr>
                <w:p>
                  <w:pPr>
                    <w:spacing w:after="0" w:line="240" w:lineRule="auto"/>
                    <w:jc w:val="center"/>
                    <w:rPr>
                      <w:rFonts w:cstheme="minorHAnsi"/>
                      <w:b/>
                      <w:sz w:val="20"/>
                      <w:szCs w:val="20"/>
                    </w:rPr>
                  </w:pPr>
                  <w:r>
                    <w:rPr>
                      <w:rFonts w:cstheme="minorHAnsi"/>
                      <w:b/>
                      <w:sz w:val="20"/>
                      <w:szCs w:val="20"/>
                    </w:rPr>
                    <w:t xml:space="preserve">Example of Possible </w:t>
                  </w:r>
                  <w:r>
                    <w:rPr>
                      <w:rFonts w:cstheme="minorHAnsi"/>
                      <w:b/>
                      <w:color w:val="FF0000"/>
                      <w:sz w:val="20"/>
                      <w:szCs w:val="20"/>
                    </w:rPr>
                    <w:t xml:space="preserve">Decision </w:t>
                  </w:r>
                  <w:r>
                    <w:rPr>
                      <w:rFonts w:cstheme="minorHAnsi"/>
                      <w:b/>
                      <w:sz w:val="20"/>
                      <w:szCs w:val="20"/>
                    </w:rPr>
                    <w:t>Supported by Hiring System</w:t>
                  </w:r>
                </w:p>
              </w:tc>
              <w:tc>
                <w:tcPr>
                  <w:tcW w:w="2276" w:type="dxa"/>
                  <w:shd w:val="clear" w:color="auto" w:fill="D9E2F3" w:themeFill="accent1" w:themeFillTint="33"/>
                </w:tcPr>
                <w:p>
                  <w:pPr>
                    <w:spacing w:after="0" w:line="240" w:lineRule="auto"/>
                    <w:rPr>
                      <w:rFonts w:cstheme="minorHAnsi"/>
                      <w:b/>
                      <w:sz w:val="20"/>
                      <w:szCs w:val="20"/>
                    </w:rPr>
                  </w:pPr>
                  <w:r>
                    <w:rPr>
                      <w:rFonts w:cstheme="minorHAnsi"/>
                      <w:b/>
                      <w:sz w:val="20"/>
                      <w:szCs w:val="20"/>
                    </w:rPr>
                    <w:t xml:space="preserve">Example of </w:t>
                  </w:r>
                  <w:r>
                    <w:rPr>
                      <w:rFonts w:cstheme="minorHAnsi"/>
                      <w:b/>
                      <w:color w:val="FF0000"/>
                      <w:sz w:val="20"/>
                      <w:szCs w:val="20"/>
                    </w:rPr>
                    <w:t xml:space="preserve">Information </w:t>
                  </w:r>
                  <w:r>
                    <w:rPr>
                      <w:rFonts w:cstheme="minorHAnsi"/>
                      <w:b/>
                      <w:sz w:val="20"/>
                      <w:szCs w:val="20"/>
                    </w:rPr>
                    <w:t>the Hiring System Could Provide to Support Your Example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pPr>
                    <w:spacing w:after="0" w:line="240" w:lineRule="auto"/>
                    <w:ind w:left="181"/>
                    <w:contextualSpacing/>
                    <w:rPr>
                      <w:rFonts w:cstheme="minorHAnsi"/>
                      <w:b/>
                      <w:sz w:val="20"/>
                      <w:szCs w:val="20"/>
                    </w:rPr>
                  </w:pPr>
                  <w:r>
                    <w:rPr>
                      <w:rFonts w:cstheme="minorHAnsi"/>
                      <w:b/>
                      <w:sz w:val="20"/>
                      <w:szCs w:val="20"/>
                    </w:rPr>
                    <w:t xml:space="preserve">Senior/Executive Managers </w:t>
                  </w:r>
                </w:p>
                <w:p>
                  <w:pPr>
                    <w:spacing w:after="0" w:line="240" w:lineRule="auto"/>
                    <w:ind w:left="181"/>
                    <w:contextualSpacing/>
                    <w:rPr>
                      <w:rFonts w:cstheme="minorHAnsi"/>
                      <w:i/>
                      <w:sz w:val="20"/>
                      <w:szCs w:val="20"/>
                    </w:rPr>
                  </w:pPr>
                  <w:r>
                    <w:rPr>
                      <w:rFonts w:cstheme="minorHAnsi"/>
                      <w:i/>
                      <w:sz w:val="20"/>
                      <w:szCs w:val="20"/>
                    </w:rPr>
                    <w:t>(Decisions made by the CEO and the CFO at MTC supported by the hiring system.)</w:t>
                  </w:r>
                </w:p>
              </w:tc>
              <w:tc>
                <w:tcPr>
                  <w:tcW w:w="1386" w:type="dxa"/>
                </w:tcPr>
                <w:p>
                  <w:pPr>
                    <w:spacing w:after="0" w:line="240" w:lineRule="auto"/>
                    <w:rPr>
                      <w:rFonts w:cstheme="minorHAnsi"/>
                      <w:sz w:val="20"/>
                      <w:szCs w:val="20"/>
                    </w:rPr>
                  </w:pPr>
                </w:p>
              </w:tc>
              <w:tc>
                <w:tcPr>
                  <w:tcW w:w="2449" w:type="dxa"/>
                </w:tcPr>
                <w:p>
                  <w:pPr>
                    <w:spacing w:after="0" w:line="240" w:lineRule="auto"/>
                    <w:rPr>
                      <w:rFonts w:cstheme="minorHAnsi"/>
                      <w:sz w:val="20"/>
                      <w:szCs w:val="20"/>
                    </w:rPr>
                  </w:pPr>
                </w:p>
              </w:tc>
              <w:tc>
                <w:tcPr>
                  <w:tcW w:w="2276"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pPr>
                    <w:spacing w:after="0" w:line="240" w:lineRule="auto"/>
                    <w:ind w:left="181"/>
                    <w:contextualSpacing/>
                    <w:rPr>
                      <w:rFonts w:cstheme="minorHAnsi"/>
                      <w:sz w:val="20"/>
                      <w:szCs w:val="20"/>
                    </w:rPr>
                  </w:pPr>
                  <w:r>
                    <w:rPr>
                      <w:rFonts w:cstheme="minorHAnsi"/>
                      <w:b/>
                      <w:sz w:val="20"/>
                      <w:szCs w:val="20"/>
                    </w:rPr>
                    <w:t>Middle Managers</w:t>
                  </w:r>
                </w:p>
                <w:p>
                  <w:pPr>
                    <w:spacing w:after="0" w:line="240" w:lineRule="auto"/>
                    <w:ind w:left="181"/>
                    <w:contextualSpacing/>
                    <w:rPr>
                      <w:rFonts w:cstheme="minorHAnsi"/>
                      <w:i/>
                      <w:sz w:val="20"/>
                      <w:szCs w:val="20"/>
                    </w:rPr>
                  </w:pPr>
                  <w:r>
                    <w:rPr>
                      <w:rFonts w:cstheme="minorHAnsi"/>
                      <w:i/>
                      <w:sz w:val="20"/>
                      <w:szCs w:val="20"/>
                    </w:rPr>
                    <w:t>(Decisions made by the Director of HR and the Manager of Recruiting supported by the hiring system.)</w:t>
                  </w:r>
                </w:p>
              </w:tc>
              <w:tc>
                <w:tcPr>
                  <w:tcW w:w="1386" w:type="dxa"/>
                </w:tcPr>
                <w:p>
                  <w:pPr>
                    <w:spacing w:after="0" w:line="240" w:lineRule="auto"/>
                    <w:rPr>
                      <w:rFonts w:cstheme="minorHAnsi"/>
                      <w:sz w:val="20"/>
                      <w:szCs w:val="20"/>
                    </w:rPr>
                  </w:pPr>
                </w:p>
              </w:tc>
              <w:tc>
                <w:tcPr>
                  <w:tcW w:w="2449" w:type="dxa"/>
                </w:tcPr>
                <w:p>
                  <w:pPr>
                    <w:spacing w:after="0" w:line="240" w:lineRule="auto"/>
                    <w:rPr>
                      <w:rFonts w:cstheme="minorHAnsi"/>
                      <w:sz w:val="20"/>
                      <w:szCs w:val="20"/>
                    </w:rPr>
                  </w:pPr>
                </w:p>
              </w:tc>
              <w:tc>
                <w:tcPr>
                  <w:tcW w:w="2276"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Pr>
                <w:p>
                  <w:pPr>
                    <w:spacing w:after="0" w:line="240" w:lineRule="auto"/>
                    <w:ind w:left="181"/>
                    <w:contextualSpacing/>
                    <w:rPr>
                      <w:rFonts w:cstheme="minorHAnsi"/>
                      <w:b/>
                      <w:sz w:val="20"/>
                      <w:szCs w:val="20"/>
                    </w:rPr>
                  </w:pPr>
                  <w:r>
                    <w:rPr>
                      <w:rFonts w:cstheme="minorHAnsi"/>
                      <w:b/>
                      <w:sz w:val="20"/>
                      <w:szCs w:val="20"/>
                    </w:rPr>
                    <w:t>Operational Managers</w:t>
                  </w:r>
                </w:p>
                <w:p>
                  <w:pPr>
                    <w:spacing w:after="0" w:line="240" w:lineRule="auto"/>
                    <w:ind w:left="181"/>
                    <w:contextualSpacing/>
                    <w:rPr>
                      <w:rFonts w:cstheme="minorHAnsi"/>
                      <w:i/>
                      <w:sz w:val="20"/>
                      <w:szCs w:val="20"/>
                    </w:rPr>
                  </w:pPr>
                  <w:r>
                    <w:rPr>
                      <w:rFonts w:cstheme="minorHAnsi"/>
                      <w:i/>
                      <w:sz w:val="20"/>
                      <w:szCs w:val="20"/>
                    </w:rPr>
                    <w:t>(Decisions made by the line managers in the organization who are hiring for their projects supported by the hiring system.)</w:t>
                  </w:r>
                </w:p>
              </w:tc>
              <w:tc>
                <w:tcPr>
                  <w:tcW w:w="1386" w:type="dxa"/>
                </w:tcPr>
                <w:p>
                  <w:pPr>
                    <w:spacing w:after="0" w:line="240" w:lineRule="auto"/>
                    <w:jc w:val="center"/>
                    <w:rPr>
                      <w:rFonts w:cstheme="minorHAnsi"/>
                      <w:sz w:val="20"/>
                      <w:szCs w:val="20"/>
                    </w:rPr>
                  </w:pPr>
                </w:p>
              </w:tc>
              <w:tc>
                <w:tcPr>
                  <w:tcW w:w="2449" w:type="dxa"/>
                </w:tcPr>
                <w:p>
                  <w:pPr>
                    <w:tabs>
                      <w:tab w:val="left" w:pos="1020"/>
                    </w:tabs>
                    <w:spacing w:after="0" w:line="240" w:lineRule="auto"/>
                    <w:rPr>
                      <w:rFonts w:cstheme="minorHAnsi"/>
                      <w:sz w:val="20"/>
                      <w:szCs w:val="20"/>
                    </w:rPr>
                  </w:pPr>
                  <w:r>
                    <w:rPr>
                      <w:rFonts w:cstheme="minorHAnsi"/>
                      <w:sz w:val="20"/>
                      <w:szCs w:val="20"/>
                    </w:rPr>
                    <w:tab/>
                  </w:r>
                </w:p>
              </w:tc>
              <w:tc>
                <w:tcPr>
                  <w:tcW w:w="2276" w:type="dxa"/>
                </w:tcPr>
                <w:p>
                  <w:pPr>
                    <w:tabs>
                      <w:tab w:val="left" w:pos="1020"/>
                    </w:tabs>
                    <w:spacing w:after="0" w:line="240" w:lineRule="auto"/>
                    <w:rPr>
                      <w:rFonts w:cstheme="minorHAnsi"/>
                      <w:sz w:val="20"/>
                      <w:szCs w:val="20"/>
                    </w:rPr>
                  </w:pPr>
                </w:p>
              </w:tc>
            </w:tr>
          </w:tbl>
          <w:p>
            <w:pPr>
              <w:spacing w:after="0" w:line="240" w:lineRule="auto"/>
              <w:rPr>
                <w:rFonts w:cstheme="minorHAnsi"/>
              </w:rPr>
            </w:pPr>
          </w:p>
        </w:tc>
      </w:tr>
    </w:tbl>
    <w:p>
      <w:pPr>
        <w:autoSpaceDE w:val="0"/>
        <w:autoSpaceDN w:val="0"/>
        <w:adjustRightInd w:val="0"/>
        <w:spacing w:after="0" w:line="240" w:lineRule="auto"/>
        <w:rPr>
          <w:rFonts w:eastAsia="Times New Roman" w:cstheme="minorHAnsi"/>
          <w:b/>
          <w:color w:val="000000"/>
        </w:rPr>
      </w:pPr>
    </w:p>
    <w:p>
      <w:pPr>
        <w:autoSpaceDE w:val="0"/>
        <w:autoSpaceDN w:val="0"/>
        <w:adjustRightInd w:val="0"/>
        <w:spacing w:after="0" w:line="240" w:lineRule="auto"/>
        <w:rPr>
          <w:rFonts w:eastAsia="Times New Roman" w:cstheme="minorHAnsi"/>
          <w:bCs/>
        </w:rPr>
      </w:pPr>
      <w:r>
        <w:rPr>
          <w:rFonts w:eastAsia="Times New Roman" w:cstheme="minorHAnsi"/>
          <w:b/>
          <w:color w:val="000000"/>
        </w:rPr>
        <w:t>Formatting Your Assignment</w:t>
      </w:r>
    </w:p>
    <w:p>
      <w:pPr>
        <w:autoSpaceDE w:val="0"/>
        <w:autoSpaceDN w:val="0"/>
        <w:adjustRightInd w:val="0"/>
        <w:spacing w:after="0" w:line="240" w:lineRule="auto"/>
        <w:rPr>
          <w:rFonts w:eastAsia="Times New Roman" w:cstheme="minorHAnsi"/>
          <w:color w:val="000000"/>
        </w:rPr>
      </w:pPr>
    </w:p>
    <w:p>
      <w:pPr>
        <w:spacing w:after="0" w:line="240" w:lineRule="auto"/>
        <w:rPr>
          <w:rFonts w:cstheme="minorHAnsi"/>
        </w:rPr>
      </w:pPr>
      <w:bookmarkStart w:id="1" w:name="_Hlk486330310"/>
      <w:r>
        <w:rPr>
          <w:rFonts w:cstheme="minorHAnsi"/>
          <w:u w:val="single"/>
        </w:rPr>
        <w:t>Consider your audience</w:t>
      </w:r>
      <w:r>
        <w:rPr>
          <w:rFonts w:cstheme="minorHAnsi"/>
        </w:rPr>
        <w:t xml:space="preserve"> – you are writing in the role of an MTC business analyst and your audience is MTC and your boss, the CIO.  Don’t discuss MTC as if the reader has no knowledge of the organization.  Also do not reference “stage #” or “case study” – these are class terms and would not be in a business report. </w:t>
      </w:r>
      <w:r>
        <w:rPr>
          <w:rFonts w:cstheme="minorHAnsi"/>
          <w:b/>
          <w:bCs/>
        </w:rPr>
        <w:t>Use third person consistently throughout the report</w:t>
      </w:r>
      <w:r>
        <w:rPr>
          <w:rFonts w:cstheme="minorHAnsi"/>
        </w:rPr>
        <w:t xml:space="preserve">.  </w:t>
      </w:r>
      <w:r>
        <w:rPr>
          <w:rFonts w:eastAsia="Times New Roman" w:cstheme="minorHAnsi"/>
          <w:color w:val="000000"/>
        </w:rPr>
        <w:t>In third person, the writer avoids the pronouns I, we, my, and ours. The third person is used to make the writing more objective by taking the individual, the “self,” out of the writing. This method is very helpful for effective business writing, a form in which facts, not opinion, drive the tone of the text. Writing in the third person allows the writer to come across as unbiased and thus more informed.</w:t>
      </w:r>
    </w:p>
    <w:bookmarkEnd w:id="1"/>
    <w:p>
      <w:pPr>
        <w:autoSpaceDE w:val="0"/>
        <w:autoSpaceDN w:val="0"/>
        <w:adjustRightInd w:val="0"/>
        <w:spacing w:after="0" w:line="240" w:lineRule="auto"/>
        <w:rPr>
          <w:rFonts w:eastAsia="Times New Roman" w:cstheme="minorHAnsi"/>
          <w:bCs/>
        </w:rPr>
      </w:pPr>
    </w:p>
    <w:p>
      <w:pPr>
        <w:pStyle w:val="22"/>
        <w:numPr>
          <w:ilvl w:val="0"/>
          <w:numId w:val="3"/>
        </w:numPr>
        <w:autoSpaceDE w:val="0"/>
        <w:autoSpaceDN w:val="0"/>
        <w:adjustRightInd w:val="0"/>
        <w:spacing w:after="0" w:line="240" w:lineRule="auto"/>
        <w:ind w:left="360"/>
        <w:rPr>
          <w:rFonts w:eastAsia="Times New Roman" w:cstheme="minorHAnsi"/>
          <w:bCs/>
        </w:rPr>
      </w:pPr>
      <w:r>
        <w:rPr>
          <w:rFonts w:cstheme="minorHAnsi"/>
        </w:rPr>
        <w:t xml:space="preserve">Create a </w:t>
      </w:r>
      <w:r>
        <w:rPr>
          <w:rFonts w:cstheme="minorHAnsi"/>
          <w:b/>
        </w:rPr>
        <w:t>title page</w:t>
      </w:r>
      <w:r>
        <w:rPr>
          <w:rFonts w:cstheme="minorHAnsi"/>
        </w:rPr>
        <w:t xml:space="preserve"> that includes:  The title of report, company name, your name, Course and Section number and date (revise date with each submission).</w:t>
      </w:r>
    </w:p>
    <w:p>
      <w:pPr>
        <w:pStyle w:val="22"/>
        <w:numPr>
          <w:ilvl w:val="0"/>
          <w:numId w:val="3"/>
        </w:numPr>
        <w:tabs>
          <w:tab w:val="left" w:pos="360"/>
        </w:tabs>
        <w:autoSpaceDE w:val="0"/>
        <w:autoSpaceDN w:val="0"/>
        <w:adjustRightInd w:val="0"/>
        <w:spacing w:after="0" w:line="240" w:lineRule="auto"/>
        <w:ind w:left="360"/>
        <w:rPr>
          <w:rFonts w:eastAsia="Times New Roman" w:cstheme="minorHAnsi"/>
          <w:bCs/>
        </w:rPr>
      </w:pPr>
      <w:r>
        <w:rPr>
          <w:rFonts w:cstheme="minorHAnsi"/>
        </w:rPr>
        <w:t xml:space="preserve">In Stage 1, you are preparing the first part of a 4-stage report.  Use the structure, headings, and </w:t>
      </w:r>
      <w:r>
        <w:rPr>
          <w:rFonts w:cstheme="minorHAnsi"/>
          <w:u w:val="single"/>
        </w:rPr>
        <w:t>outline format</w:t>
      </w:r>
      <w:r>
        <w:rPr>
          <w:rFonts w:cstheme="minorHAnsi"/>
        </w:rPr>
        <w:t xml:space="preserve"> provided here for your report.  Use the numbering/lettering in the assignment instructions as shown below.</w:t>
      </w:r>
    </w:p>
    <w:p>
      <w:pPr>
        <w:tabs>
          <w:tab w:val="left" w:pos="360"/>
        </w:tabs>
        <w:autoSpaceDE w:val="0"/>
        <w:autoSpaceDN w:val="0"/>
        <w:adjustRightInd w:val="0"/>
        <w:spacing w:after="0" w:line="240" w:lineRule="auto"/>
        <w:ind w:left="720"/>
        <w:rPr>
          <w:rFonts w:eastAsia="Times New Roman" w:cstheme="minorHAnsi"/>
          <w:bCs/>
        </w:rPr>
      </w:pPr>
      <w:r>
        <w:rPr>
          <w:rFonts w:eastAsia="Times New Roman" w:cstheme="minorHAnsi"/>
          <w:bCs/>
        </w:rPr>
        <w:t>Introduction</w:t>
      </w:r>
    </w:p>
    <w:p>
      <w:pPr>
        <w:pStyle w:val="22"/>
        <w:numPr>
          <w:ilvl w:val="0"/>
          <w:numId w:val="4"/>
        </w:numPr>
        <w:tabs>
          <w:tab w:val="left" w:pos="360"/>
        </w:tabs>
        <w:autoSpaceDE w:val="0"/>
        <w:autoSpaceDN w:val="0"/>
        <w:adjustRightInd w:val="0"/>
        <w:spacing w:after="0" w:line="240" w:lineRule="auto"/>
        <w:rPr>
          <w:rFonts w:eastAsia="Times New Roman" w:cstheme="minorHAnsi"/>
          <w:bCs/>
        </w:rPr>
      </w:pPr>
      <w:r>
        <w:rPr>
          <w:rFonts w:eastAsia="Times New Roman" w:cstheme="minorHAnsi"/>
          <w:bCs/>
        </w:rPr>
        <w:t>Strategic Use of Technology</w:t>
      </w:r>
    </w:p>
    <w:p>
      <w:pPr>
        <w:pStyle w:val="22"/>
        <w:tabs>
          <w:tab w:val="left" w:pos="360"/>
        </w:tabs>
        <w:autoSpaceDE w:val="0"/>
        <w:autoSpaceDN w:val="0"/>
        <w:adjustRightInd w:val="0"/>
        <w:spacing w:after="0" w:line="240" w:lineRule="auto"/>
        <w:ind w:left="1440"/>
        <w:rPr>
          <w:rFonts w:eastAsia="Times New Roman" w:cstheme="minorHAnsi"/>
          <w:bCs/>
        </w:rPr>
      </w:pPr>
      <w:r>
        <w:rPr>
          <w:rFonts w:eastAsia="Times New Roman" w:cstheme="minorHAnsi"/>
          <w:bCs/>
        </w:rPr>
        <w:t>A.</w:t>
      </w:r>
      <w:r>
        <w:rPr>
          <w:rFonts w:eastAsia="Times New Roman" w:cstheme="minorHAnsi"/>
          <w:bCs/>
        </w:rPr>
        <w:tab/>
      </w:r>
      <w:r>
        <w:rPr>
          <w:rFonts w:eastAsia="Times New Roman" w:cstheme="minorHAnsi"/>
          <w:bCs/>
        </w:rPr>
        <w:t>Business Strategy</w:t>
      </w:r>
    </w:p>
    <w:p>
      <w:pPr>
        <w:pStyle w:val="22"/>
        <w:tabs>
          <w:tab w:val="left" w:pos="360"/>
        </w:tabs>
        <w:autoSpaceDE w:val="0"/>
        <w:autoSpaceDN w:val="0"/>
        <w:adjustRightInd w:val="0"/>
        <w:spacing w:after="0" w:line="240" w:lineRule="auto"/>
        <w:ind w:left="1440"/>
        <w:rPr>
          <w:rFonts w:eastAsia="Times New Roman" w:cstheme="minorHAnsi"/>
          <w:bCs/>
        </w:rPr>
      </w:pPr>
      <w:r>
        <w:rPr>
          <w:rFonts w:eastAsia="Times New Roman" w:cstheme="minorHAnsi"/>
          <w:bCs/>
        </w:rPr>
        <w:t>B.</w:t>
      </w:r>
      <w:r>
        <w:rPr>
          <w:rFonts w:eastAsia="Times New Roman" w:cstheme="minorHAnsi"/>
          <w:bCs/>
        </w:rPr>
        <w:tab/>
      </w:r>
      <w:r>
        <w:rPr>
          <w:rFonts w:eastAsia="Times New Roman" w:cstheme="minorHAnsi"/>
          <w:bCs/>
        </w:rPr>
        <w:t>Competitive Advantage</w:t>
      </w:r>
    </w:p>
    <w:p>
      <w:pPr>
        <w:pStyle w:val="22"/>
        <w:tabs>
          <w:tab w:val="left" w:pos="360"/>
        </w:tabs>
        <w:autoSpaceDE w:val="0"/>
        <w:autoSpaceDN w:val="0"/>
        <w:adjustRightInd w:val="0"/>
        <w:spacing w:after="0" w:line="240" w:lineRule="auto"/>
        <w:ind w:left="1440"/>
        <w:rPr>
          <w:rFonts w:eastAsia="Times New Roman" w:cstheme="minorHAnsi"/>
          <w:bCs/>
        </w:rPr>
      </w:pPr>
      <w:r>
        <w:rPr>
          <w:rFonts w:eastAsia="Times New Roman" w:cstheme="minorHAnsi"/>
          <w:bCs/>
        </w:rPr>
        <w:t>C.</w:t>
      </w:r>
      <w:r>
        <w:rPr>
          <w:rFonts w:eastAsia="Times New Roman" w:cstheme="minorHAnsi"/>
          <w:bCs/>
        </w:rPr>
        <w:tab/>
      </w:r>
      <w:r>
        <w:rPr>
          <w:rFonts w:eastAsia="Times New Roman" w:cstheme="minorHAnsi"/>
          <w:bCs/>
        </w:rPr>
        <w:t>Strategic Objectives</w:t>
      </w:r>
    </w:p>
    <w:p>
      <w:pPr>
        <w:pStyle w:val="22"/>
        <w:tabs>
          <w:tab w:val="left" w:pos="360"/>
        </w:tabs>
        <w:autoSpaceDE w:val="0"/>
        <w:autoSpaceDN w:val="0"/>
        <w:adjustRightInd w:val="0"/>
        <w:spacing w:after="0" w:line="240" w:lineRule="auto"/>
        <w:ind w:left="1440"/>
        <w:rPr>
          <w:rFonts w:eastAsia="Times New Roman" w:cstheme="minorHAnsi"/>
          <w:bCs/>
        </w:rPr>
      </w:pPr>
      <w:r>
        <w:rPr>
          <w:rFonts w:eastAsia="Times New Roman" w:cstheme="minorHAnsi"/>
          <w:bCs/>
        </w:rPr>
        <w:t>D.</w:t>
      </w:r>
      <w:r>
        <w:rPr>
          <w:rFonts w:eastAsia="Times New Roman" w:cstheme="minorHAnsi"/>
          <w:bCs/>
        </w:rPr>
        <w:tab/>
      </w:r>
      <w:r>
        <w:rPr>
          <w:rFonts w:eastAsia="Times New Roman" w:cstheme="minorHAnsi"/>
          <w:bCs/>
        </w:rPr>
        <w:t>Decision Making</w:t>
      </w:r>
      <w:r>
        <w:rPr>
          <w:rFonts w:eastAsia="Times New Roman" w:cstheme="minorHAnsi"/>
          <w:bCs/>
        </w:rPr>
        <w:tab/>
      </w:r>
    </w:p>
    <w:p>
      <w:pPr>
        <w:pStyle w:val="22"/>
        <w:numPr>
          <w:ilvl w:val="0"/>
          <w:numId w:val="3"/>
        </w:numPr>
        <w:autoSpaceDE w:val="0"/>
        <w:autoSpaceDN w:val="0"/>
        <w:adjustRightInd w:val="0"/>
        <w:spacing w:after="0" w:line="240" w:lineRule="auto"/>
        <w:ind w:left="360"/>
        <w:rPr>
          <w:rFonts w:eastAsia="Times New Roman" w:cstheme="minorHAnsi"/>
          <w:bCs/>
        </w:rPr>
      </w:pPr>
      <w:r>
        <w:rPr>
          <w:rFonts w:eastAsia="Times New Roman" w:cstheme="minorHAnsi"/>
          <w:bCs/>
        </w:rPr>
        <w:t xml:space="preserve">Write a short concise paper:  Use the recommendations provided in each area for </w:t>
      </w:r>
      <w:r>
        <w:rPr>
          <w:rFonts w:eastAsia="Times New Roman" w:cstheme="minorHAnsi"/>
          <w:bCs/>
          <w:u w:val="single"/>
        </w:rPr>
        <w:t>length</w:t>
      </w:r>
      <w:r>
        <w:rPr>
          <w:rFonts w:eastAsia="Times New Roman" w:cstheme="minorHAnsi"/>
          <w:bCs/>
        </w:rPr>
        <w:t xml:space="preserve"> of response.  It’s important to value </w:t>
      </w:r>
      <w:r>
        <w:rPr>
          <w:rFonts w:eastAsia="Times New Roman" w:cstheme="minorHAnsi"/>
          <w:bCs/>
          <w:u w:val="single"/>
        </w:rPr>
        <w:t>quality over quantity</w:t>
      </w:r>
      <w:r>
        <w:rPr>
          <w:rFonts w:eastAsia="Times New Roman" w:cstheme="minorHAnsi"/>
          <w:bCs/>
        </w:rPr>
        <w:t>.  Assignment should not exceed 4 pages excluding title and reference pages.</w:t>
      </w:r>
    </w:p>
    <w:p>
      <w:pPr>
        <w:pStyle w:val="22"/>
        <w:numPr>
          <w:ilvl w:val="0"/>
          <w:numId w:val="3"/>
        </w:numPr>
        <w:autoSpaceDE w:val="0"/>
        <w:autoSpaceDN w:val="0"/>
        <w:adjustRightInd w:val="0"/>
        <w:spacing w:after="0" w:line="240" w:lineRule="auto"/>
        <w:ind w:left="360"/>
        <w:rPr>
          <w:rFonts w:eastAsia="Times New Roman" w:cstheme="minorHAnsi"/>
          <w:bCs/>
        </w:rPr>
      </w:pPr>
      <w:r>
        <w:rPr>
          <w:rFonts w:eastAsia="Times New Roman" w:cstheme="minorHAnsi"/>
          <w:bCs/>
        </w:rPr>
        <w:t xml:space="preserve">Content areas should be </w:t>
      </w:r>
      <w:r>
        <w:rPr>
          <w:rFonts w:eastAsia="Times New Roman" w:cstheme="minorHAnsi"/>
          <w:bCs/>
          <w:u w:val="single"/>
        </w:rPr>
        <w:t>double spaced</w:t>
      </w:r>
      <w:r>
        <w:rPr>
          <w:rFonts w:eastAsia="Times New Roman" w:cstheme="minorHAnsi"/>
          <w:bCs/>
        </w:rPr>
        <w:t xml:space="preserve">; table entries should be </w:t>
      </w:r>
      <w:r>
        <w:rPr>
          <w:rFonts w:eastAsia="Times New Roman" w:cstheme="minorHAnsi"/>
          <w:bCs/>
          <w:u w:val="single"/>
        </w:rPr>
        <w:t>single-spaced</w:t>
      </w:r>
      <w:r>
        <w:rPr>
          <w:rFonts w:eastAsia="Times New Roman" w:cstheme="minorHAnsi"/>
          <w:bCs/>
        </w:rPr>
        <w:t xml:space="preserve">. </w:t>
      </w:r>
    </w:p>
    <w:p>
      <w:pPr>
        <w:pStyle w:val="22"/>
        <w:numPr>
          <w:ilvl w:val="0"/>
          <w:numId w:val="3"/>
        </w:numPr>
        <w:autoSpaceDE w:val="0"/>
        <w:autoSpaceDN w:val="0"/>
        <w:adjustRightInd w:val="0"/>
        <w:spacing w:after="0" w:line="240" w:lineRule="auto"/>
        <w:ind w:left="360"/>
        <w:rPr>
          <w:rFonts w:eastAsia="Times New Roman" w:cstheme="minorHAnsi"/>
          <w:bCs/>
        </w:rPr>
      </w:pPr>
      <w:r>
        <w:rPr>
          <w:rFonts w:eastAsia="Times New Roman" w:cstheme="minorHAnsi"/>
          <w:bCs/>
        </w:rPr>
        <w:t xml:space="preserve">To </w:t>
      </w:r>
      <w:r>
        <w:rPr>
          <w:rFonts w:eastAsia="Times New Roman" w:cstheme="minorHAnsi"/>
          <w:b/>
          <w:bCs/>
          <w:u w:val="single"/>
        </w:rPr>
        <w:t>copy a table</w:t>
      </w:r>
      <w:r>
        <w:rPr>
          <w:rFonts w:eastAsia="Times New Roman" w:cstheme="minorHAnsi"/>
          <w:bCs/>
        </w:rPr>
        <w:t>:  Move your cursor to the table, then click on the small box that appears at the upper left corner of the table to highlight the table; right click and COPY the table; put the cursor in your paper where you want the table and right click and PASTE the table.</w:t>
      </w:r>
    </w:p>
    <w:p>
      <w:pPr>
        <w:pStyle w:val="22"/>
        <w:numPr>
          <w:ilvl w:val="0"/>
          <w:numId w:val="3"/>
        </w:numPr>
        <w:autoSpaceDE w:val="0"/>
        <w:autoSpaceDN w:val="0"/>
        <w:adjustRightInd w:val="0"/>
        <w:spacing w:after="0" w:line="240" w:lineRule="auto"/>
        <w:ind w:left="360"/>
        <w:rPr>
          <w:rFonts w:eastAsia="Times New Roman" w:cstheme="minorHAnsi"/>
          <w:bCs/>
        </w:rPr>
      </w:pPr>
      <w:r>
        <w:rPr>
          <w:rFonts w:eastAsia="Times New Roman" w:cstheme="minorHAnsi"/>
          <w:bCs/>
        </w:rPr>
        <w:t xml:space="preserve">Ensure that each of the </w:t>
      </w:r>
      <w:r>
        <w:rPr>
          <w:rFonts w:eastAsia="Times New Roman" w:cstheme="minorHAnsi"/>
          <w:bCs/>
          <w:u w:val="single"/>
        </w:rPr>
        <w:t>tables</w:t>
      </w:r>
      <w:r>
        <w:rPr>
          <w:rFonts w:eastAsia="Times New Roman" w:cstheme="minorHAnsi"/>
          <w:bCs/>
        </w:rPr>
        <w:t xml:space="preserve"> is preceded by an </w:t>
      </w:r>
      <w:r>
        <w:rPr>
          <w:rFonts w:eastAsia="Times New Roman" w:cstheme="minorHAnsi"/>
          <w:bCs/>
          <w:u w:val="single"/>
        </w:rPr>
        <w:t>introductory sentence</w:t>
      </w:r>
      <w:r>
        <w:rPr>
          <w:rFonts w:eastAsia="Times New Roman" w:cstheme="minorHAnsi"/>
          <w:bCs/>
        </w:rPr>
        <w:t xml:space="preserve"> that explains what is contained in the table, so the reader understands </w:t>
      </w:r>
      <w:r>
        <w:rPr>
          <w:rFonts w:eastAsia="Times New Roman" w:cstheme="minorHAnsi"/>
          <w:b/>
          <w:bCs/>
        </w:rPr>
        <w:t>why</w:t>
      </w:r>
      <w:r>
        <w:rPr>
          <w:rFonts w:eastAsia="Times New Roman" w:cstheme="minorHAnsi"/>
          <w:bCs/>
        </w:rPr>
        <w:t xml:space="preserve"> the table has been included.</w:t>
      </w:r>
    </w:p>
    <w:p>
      <w:pPr>
        <w:pStyle w:val="22"/>
        <w:numPr>
          <w:ilvl w:val="0"/>
          <w:numId w:val="3"/>
        </w:numPr>
        <w:autoSpaceDE w:val="0"/>
        <w:autoSpaceDN w:val="0"/>
        <w:adjustRightInd w:val="0"/>
        <w:spacing w:after="0" w:line="240" w:lineRule="auto"/>
        <w:ind w:left="360"/>
        <w:rPr>
          <w:rFonts w:eastAsia="Times New Roman" w:cstheme="minorHAnsi"/>
          <w:bCs/>
        </w:rPr>
      </w:pPr>
      <w:r>
        <w:rPr>
          <w:rFonts w:eastAsia="Times New Roman" w:cstheme="minorHAnsi"/>
          <w:bCs/>
        </w:rPr>
        <w:t xml:space="preserve">Use </w:t>
      </w:r>
      <w:r>
        <w:rPr>
          <w:rFonts w:eastAsia="Times New Roman" w:cstheme="minorHAnsi"/>
          <w:b/>
          <w:bCs/>
        </w:rPr>
        <w:t xml:space="preserve">at least </w:t>
      </w:r>
      <w:r>
        <w:rPr>
          <w:rFonts w:eastAsia="Times New Roman" w:cstheme="minorHAnsi"/>
          <w:bCs/>
        </w:rPr>
        <w:t xml:space="preserve">two </w:t>
      </w:r>
      <w:r>
        <w:rPr>
          <w:rFonts w:eastAsia="Times New Roman" w:cstheme="minorHAnsi"/>
          <w:bCs/>
          <w:u w:val="single"/>
        </w:rPr>
        <w:t>resources</w:t>
      </w:r>
      <w:r>
        <w:rPr>
          <w:rFonts w:eastAsia="Times New Roman" w:cstheme="minorHAnsi"/>
          <w:bCs/>
        </w:rPr>
        <w:t xml:space="preserve"> with </w:t>
      </w:r>
      <w:r>
        <w:rPr>
          <w:rFonts w:eastAsia="Times New Roman" w:cstheme="minorHAnsi"/>
          <w:bCs/>
          <w:u w:val="single"/>
        </w:rPr>
        <w:t>APA formatted</w:t>
      </w:r>
      <w:r>
        <w:rPr>
          <w:rFonts w:eastAsia="Times New Roman" w:cstheme="minorHAnsi"/>
          <w:bCs/>
        </w:rPr>
        <w:t xml:space="preserve"> citation and reference.  Use at least one external reference and one from the course content. </w:t>
      </w:r>
      <w:bookmarkStart w:id="2" w:name="_Hlk486330285"/>
      <w:bookmarkStart w:id="3" w:name="_Hlk485906732"/>
      <w:r>
        <w:rPr>
          <w:rFonts w:eastAsia="Times New Roman" w:cstheme="minorHAnsi"/>
          <w:bCs/>
        </w:rPr>
        <w:t xml:space="preserve">Course content should be from the class reading content, not the assignment instructions or case study itself.  </w:t>
      </w:r>
      <w:bookmarkEnd w:id="2"/>
      <w:bookmarkEnd w:id="3"/>
      <w:r>
        <w:rPr>
          <w:rFonts w:eastAsia="Times New Roman" w:cstheme="minorHAnsi"/>
          <w:bCs/>
        </w:rPr>
        <w:t xml:space="preserve">Refer to </w:t>
      </w:r>
      <w:r>
        <w:rPr>
          <w:rFonts w:eastAsia="Times New Roman" w:cstheme="minorHAnsi"/>
          <w:bCs/>
          <w:i/>
          <w:iCs/>
        </w:rPr>
        <w:t>APA Requirements for IFSM 300 Classes</w:t>
      </w:r>
      <w:r>
        <w:rPr>
          <w:rFonts w:eastAsia="Times New Roman" w:cstheme="minorHAnsi"/>
          <w:bCs/>
        </w:rPr>
        <w:t xml:space="preserve"> that is posted under Content&gt;Course Resources&gt;Writing Resources for specifics related to citing from the class content. For information on general APA format, refer to Content&gt;Course Resources&gt;Writing Resources.</w:t>
      </w:r>
    </w:p>
    <w:p>
      <w:pPr>
        <w:pStyle w:val="22"/>
        <w:numPr>
          <w:ilvl w:val="0"/>
          <w:numId w:val="3"/>
        </w:numPr>
        <w:autoSpaceDE w:val="0"/>
        <w:autoSpaceDN w:val="0"/>
        <w:adjustRightInd w:val="0"/>
        <w:spacing w:after="0" w:line="240" w:lineRule="auto"/>
        <w:ind w:left="360"/>
        <w:rPr>
          <w:rFonts w:eastAsia="Times New Roman" w:cstheme="minorHAnsi"/>
          <w:bCs/>
        </w:rPr>
      </w:pPr>
      <w:r>
        <w:rPr>
          <w:rFonts w:cstheme="minorHAnsi"/>
        </w:rPr>
        <w:t xml:space="preserve">Begin a </w:t>
      </w:r>
      <w:r>
        <w:rPr>
          <w:rFonts w:cstheme="minorHAnsi"/>
          <w:u w:val="single"/>
        </w:rPr>
        <w:t>Reference Page</w:t>
      </w:r>
      <w:r>
        <w:rPr>
          <w:rFonts w:cstheme="minorHAnsi"/>
        </w:rPr>
        <w:t xml:space="preserve"> for resources required for this assignment.  Additional research in the next stages will be added to this as you build the report.  </w:t>
      </w:r>
      <w:r>
        <w:rPr>
          <w:rFonts w:eastAsia="Times New Roman" w:cstheme="minorHAnsi"/>
          <w:bCs/>
        </w:rPr>
        <w:t xml:space="preserve">The final document should contain all references from all stages appropriately formatted and alphabetized. Use APA format for your reference page. </w:t>
      </w:r>
    </w:p>
    <w:p>
      <w:pPr>
        <w:pStyle w:val="22"/>
        <w:numPr>
          <w:ilvl w:val="0"/>
          <w:numId w:val="3"/>
        </w:numPr>
        <w:autoSpaceDE w:val="0"/>
        <w:autoSpaceDN w:val="0"/>
        <w:adjustRightInd w:val="0"/>
        <w:spacing w:after="0" w:line="240" w:lineRule="auto"/>
        <w:ind w:left="360"/>
        <w:rPr>
          <w:rFonts w:eastAsia="Times New Roman" w:cstheme="minorHAnsi"/>
          <w:bCs/>
        </w:rPr>
      </w:pPr>
      <w:r>
        <w:rPr>
          <w:rFonts w:eastAsia="Times New Roman" w:cstheme="minorHAnsi"/>
          <w:bCs/>
        </w:rPr>
        <w:t xml:space="preserve">Running headers are </w:t>
      </w:r>
      <w:r>
        <w:rPr>
          <w:rFonts w:eastAsia="Times New Roman" w:cstheme="minorHAnsi"/>
          <w:b/>
          <w:bCs/>
        </w:rPr>
        <w:t>not</w:t>
      </w:r>
      <w:r>
        <w:rPr>
          <w:rFonts w:eastAsia="Times New Roman" w:cstheme="minorHAnsi"/>
          <w:bCs/>
        </w:rPr>
        <w:t xml:space="preserve"> required for this report.</w:t>
      </w:r>
    </w:p>
    <w:p>
      <w:pPr>
        <w:pStyle w:val="22"/>
        <w:numPr>
          <w:ilvl w:val="0"/>
          <w:numId w:val="3"/>
        </w:numPr>
        <w:autoSpaceDE w:val="0"/>
        <w:autoSpaceDN w:val="0"/>
        <w:adjustRightInd w:val="0"/>
        <w:spacing w:after="0" w:line="240" w:lineRule="auto"/>
        <w:ind w:left="360"/>
        <w:rPr>
          <w:rFonts w:eastAsia="Times New Roman" w:cstheme="minorHAnsi"/>
          <w:b/>
          <w:bCs/>
        </w:rPr>
      </w:pPr>
      <w:r>
        <w:rPr>
          <w:rFonts w:cstheme="minorHAnsi"/>
          <w:bCs/>
        </w:rPr>
        <w:t xml:space="preserve">Compare your work to the </w:t>
      </w:r>
      <w:r>
        <w:rPr>
          <w:rFonts w:cstheme="minorHAnsi"/>
          <w:bCs/>
          <w:u w:val="single"/>
        </w:rPr>
        <w:t>Grading Rubric</w:t>
      </w:r>
      <w:r>
        <w:rPr>
          <w:rFonts w:cstheme="minorHAnsi"/>
          <w:bCs/>
        </w:rPr>
        <w:t xml:space="preserve"> below to be sure you have met content and quality criteria.  </w:t>
      </w:r>
    </w:p>
    <w:p>
      <w:pPr>
        <w:pStyle w:val="22"/>
        <w:numPr>
          <w:ilvl w:val="0"/>
          <w:numId w:val="3"/>
        </w:numPr>
        <w:autoSpaceDE w:val="0"/>
        <w:autoSpaceDN w:val="0"/>
        <w:adjustRightInd w:val="0"/>
        <w:spacing w:after="0" w:line="240" w:lineRule="auto"/>
        <w:ind w:left="360"/>
        <w:rPr>
          <w:rFonts w:eastAsia="Times New Roman" w:cstheme="minorHAnsi"/>
          <w:b/>
          <w:bCs/>
        </w:rPr>
      </w:pPr>
      <w:r>
        <w:rPr>
          <w:rFonts w:cstheme="minorHAnsi"/>
          <w:bCs/>
        </w:rPr>
        <w:t xml:space="preserve">Submit your paper as a </w:t>
      </w:r>
      <w:r>
        <w:rPr>
          <w:rFonts w:cstheme="minorHAnsi"/>
          <w:bCs/>
          <w:u w:val="single"/>
        </w:rPr>
        <w:t>Word document</w:t>
      </w:r>
      <w:r>
        <w:rPr>
          <w:rFonts w:cstheme="minorHAnsi"/>
          <w:bCs/>
        </w:rPr>
        <w:t>, or a document that can be read in Word.  Keep tables in Word format – do not paste in graphics.</w:t>
      </w:r>
    </w:p>
    <w:p>
      <w:pPr>
        <w:pStyle w:val="22"/>
        <w:numPr>
          <w:ilvl w:val="0"/>
          <w:numId w:val="3"/>
        </w:numPr>
        <w:autoSpaceDE w:val="0"/>
        <w:autoSpaceDN w:val="0"/>
        <w:adjustRightInd w:val="0"/>
        <w:spacing w:after="0" w:line="240" w:lineRule="auto"/>
        <w:ind w:left="360"/>
        <w:rPr>
          <w:rFonts w:eastAsia="Times New Roman" w:cstheme="minorHAnsi"/>
          <w:b/>
          <w:bCs/>
        </w:rPr>
      </w:pPr>
      <w:r>
        <w:rPr>
          <w:rFonts w:cstheme="minorHAnsi"/>
          <w:bCs/>
        </w:rPr>
        <w:t xml:space="preserve">Your submission should include </w:t>
      </w:r>
      <w:r>
        <w:rPr>
          <w:rFonts w:cstheme="minorHAnsi"/>
          <w:b/>
          <w:bCs/>
          <w:u w:val="single"/>
        </w:rPr>
        <w:t>your last name first in the filename</w:t>
      </w:r>
      <w:r>
        <w:rPr>
          <w:rFonts w:cstheme="minorHAnsi"/>
          <w:b/>
          <w:bCs/>
        </w:rPr>
        <w:t xml:space="preserve">: </w:t>
      </w:r>
      <w:r>
        <w:rPr>
          <w:rFonts w:eastAsia="Times New Roman" w:cstheme="minorHAnsi"/>
          <w:bCs/>
        </w:rPr>
        <w:t xml:space="preserve">    </w:t>
      </w:r>
      <w:r>
        <w:rPr>
          <w:rFonts w:eastAsia="Times New Roman" w:cstheme="minorHAnsi"/>
          <w:b/>
          <w:bCs/>
        </w:rPr>
        <w:t>Lastname_firstname_Stage_1</w:t>
      </w:r>
    </w:p>
    <w:p>
      <w:pPr>
        <w:autoSpaceDE w:val="0"/>
        <w:autoSpaceDN w:val="0"/>
        <w:adjustRightInd w:val="0"/>
        <w:spacing w:after="0" w:line="240" w:lineRule="auto"/>
        <w:rPr>
          <w:rFonts w:eastAsia="Times New Roman" w:cstheme="minorHAnsi"/>
          <w:b/>
          <w:bCs/>
        </w:rPr>
      </w:pPr>
    </w:p>
    <w:p>
      <w:pPr>
        <w:rPr>
          <w:rFonts w:eastAsia="Times New Roman" w:cstheme="minorHAnsi"/>
          <w:b/>
          <w:bCs/>
        </w:rPr>
      </w:pPr>
      <w:r>
        <w:rPr>
          <w:rFonts w:eastAsia="Times New Roman" w:cstheme="minorHAnsi"/>
          <w:b/>
          <w:bCs/>
        </w:rPr>
        <w:br w:type="page"/>
      </w:r>
    </w:p>
    <w:p>
      <w:pPr>
        <w:keepLines/>
        <w:autoSpaceDE w:val="0"/>
        <w:autoSpaceDN w:val="0"/>
        <w:adjustRightInd w:val="0"/>
        <w:spacing w:after="0" w:line="240" w:lineRule="auto"/>
        <w:rPr>
          <w:rFonts w:eastAsia="Times New Roman" w:cstheme="minorHAnsi"/>
          <w:b/>
          <w:bCs/>
        </w:rPr>
      </w:pPr>
      <w:r>
        <w:rPr>
          <w:rFonts w:eastAsia="Times New Roman" w:cstheme="minorHAnsi"/>
          <w:b/>
          <w:bCs/>
        </w:rPr>
        <w:t>GRADING RUBRIC:</w:t>
      </w:r>
    </w:p>
    <w:tbl>
      <w:tblPr>
        <w:tblStyle w:val="21"/>
        <w:tblpPr w:leftFromText="180" w:rightFromText="180" w:vertAnchor="text" w:horzAnchor="margin" w:tblpY="707"/>
        <w:tblW w:w="10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720"/>
        <w:gridCol w:w="1525"/>
        <w:gridCol w:w="1620"/>
        <w:gridCol w:w="1322"/>
        <w:gridCol w:w="173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shd w:val="clear" w:color="auto" w:fill="D9E2F3" w:themeFill="accent1" w:themeFillTint="33"/>
          </w:tcPr>
          <w:p>
            <w:pPr>
              <w:keepNext/>
              <w:keepLines/>
              <w:spacing w:after="100" w:afterAutospacing="1" w:line="240" w:lineRule="auto"/>
              <w:rPr>
                <w:rFonts w:cstheme="minorHAnsi"/>
                <w:b/>
                <w:sz w:val="18"/>
                <w:szCs w:val="18"/>
              </w:rPr>
            </w:pPr>
          </w:p>
          <w:p>
            <w:pPr>
              <w:keepNext/>
              <w:keepLines/>
              <w:spacing w:after="100" w:afterAutospacing="1" w:line="240" w:lineRule="auto"/>
              <w:jc w:val="center"/>
              <w:rPr>
                <w:rFonts w:cstheme="minorHAnsi"/>
                <w:b/>
                <w:sz w:val="18"/>
                <w:szCs w:val="18"/>
              </w:rPr>
            </w:pPr>
            <w:r>
              <w:rPr>
                <w:rFonts w:cstheme="minorHAnsi"/>
                <w:b/>
                <w:sz w:val="18"/>
                <w:szCs w:val="18"/>
              </w:rPr>
              <w:t>Criteria</w:t>
            </w:r>
          </w:p>
        </w:tc>
        <w:tc>
          <w:tcPr>
            <w:tcW w:w="1720" w:type="dxa"/>
            <w:shd w:val="clear" w:color="auto" w:fill="D9E2F3" w:themeFill="accent1" w:themeFillTint="33"/>
          </w:tcPr>
          <w:p>
            <w:pPr>
              <w:keepNext/>
              <w:keepLines/>
              <w:spacing w:after="0" w:line="240" w:lineRule="auto"/>
              <w:rPr>
                <w:rFonts w:cstheme="minorHAnsi"/>
                <w:b/>
                <w:bCs/>
                <w:color w:val="535353" w:themeColor="accent3" w:themeShade="80"/>
                <w:sz w:val="18"/>
                <w:szCs w:val="18"/>
              </w:rPr>
            </w:pPr>
          </w:p>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sz w:val="18"/>
                <w:szCs w:val="18"/>
              </w:rPr>
            </w:pPr>
            <w:r>
              <w:rPr>
                <w:rFonts w:cstheme="minorHAnsi"/>
                <w:b/>
                <w:bCs/>
                <w:color w:val="535353" w:themeColor="accent3" w:themeShade="80"/>
                <w:sz w:val="18"/>
                <w:szCs w:val="18"/>
              </w:rPr>
              <w:t>Far Above Standards</w:t>
            </w:r>
          </w:p>
        </w:tc>
        <w:tc>
          <w:tcPr>
            <w:tcW w:w="1525" w:type="dxa"/>
            <w:shd w:val="clear" w:color="auto" w:fill="D9E2F3" w:themeFill="accent1" w:themeFillTint="33"/>
          </w:tcPr>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sz w:val="18"/>
                <w:szCs w:val="18"/>
              </w:rPr>
            </w:pPr>
            <w:r>
              <w:rPr>
                <w:rFonts w:cstheme="minorHAnsi"/>
                <w:b/>
                <w:bCs/>
                <w:color w:val="535353" w:themeColor="accent3" w:themeShade="80"/>
                <w:sz w:val="18"/>
                <w:szCs w:val="18"/>
              </w:rPr>
              <w:t>Above Standards</w:t>
            </w:r>
          </w:p>
        </w:tc>
        <w:tc>
          <w:tcPr>
            <w:tcW w:w="1620" w:type="dxa"/>
            <w:shd w:val="clear" w:color="auto" w:fill="D9E2F3" w:themeFill="accent1" w:themeFillTint="33"/>
          </w:tcPr>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sz w:val="18"/>
                <w:szCs w:val="18"/>
              </w:rPr>
            </w:pPr>
            <w:r>
              <w:rPr>
                <w:rFonts w:cstheme="minorHAnsi"/>
                <w:b/>
                <w:bCs/>
                <w:color w:val="535353" w:themeColor="accent3" w:themeShade="80"/>
                <w:sz w:val="18"/>
                <w:szCs w:val="18"/>
              </w:rPr>
              <w:t>Meets Standards</w:t>
            </w:r>
          </w:p>
        </w:tc>
        <w:tc>
          <w:tcPr>
            <w:tcW w:w="1322" w:type="dxa"/>
            <w:shd w:val="clear" w:color="auto" w:fill="D9E2F3" w:themeFill="accent1" w:themeFillTint="33"/>
          </w:tcPr>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sz w:val="18"/>
                <w:szCs w:val="18"/>
              </w:rPr>
            </w:pPr>
            <w:r>
              <w:rPr>
                <w:rFonts w:cstheme="minorHAnsi"/>
                <w:b/>
                <w:bCs/>
                <w:color w:val="535353" w:themeColor="accent3" w:themeShade="80"/>
                <w:sz w:val="18"/>
                <w:szCs w:val="18"/>
              </w:rPr>
              <w:t>Below Standards</w:t>
            </w:r>
          </w:p>
        </w:tc>
        <w:tc>
          <w:tcPr>
            <w:tcW w:w="1738" w:type="dxa"/>
            <w:shd w:val="clear" w:color="auto" w:fill="D9E2F3" w:themeFill="accent1" w:themeFillTint="33"/>
          </w:tcPr>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bCs/>
                <w:color w:val="535353" w:themeColor="accent3" w:themeShade="80"/>
                <w:sz w:val="18"/>
                <w:szCs w:val="18"/>
              </w:rPr>
            </w:pPr>
          </w:p>
          <w:p>
            <w:pPr>
              <w:keepNext/>
              <w:keepLines/>
              <w:spacing w:after="0" w:line="240" w:lineRule="auto"/>
              <w:jc w:val="center"/>
              <w:rPr>
                <w:rFonts w:cstheme="minorHAnsi"/>
                <w:b/>
                <w:sz w:val="18"/>
                <w:szCs w:val="18"/>
              </w:rPr>
            </w:pPr>
            <w:r>
              <w:rPr>
                <w:rFonts w:cstheme="minorHAnsi"/>
                <w:b/>
                <w:bCs/>
                <w:color w:val="535353" w:themeColor="accent3" w:themeShade="80"/>
                <w:sz w:val="18"/>
                <w:szCs w:val="18"/>
              </w:rPr>
              <w:t>Well Below Standards</w:t>
            </w:r>
          </w:p>
        </w:tc>
        <w:tc>
          <w:tcPr>
            <w:tcW w:w="900" w:type="dxa"/>
            <w:shd w:val="clear" w:color="auto" w:fill="D9E2F3" w:themeFill="accent1" w:themeFillTint="33"/>
          </w:tcPr>
          <w:p>
            <w:pPr>
              <w:keepNext/>
              <w:keepLines/>
              <w:spacing w:after="100" w:afterAutospacing="1" w:line="240" w:lineRule="auto"/>
              <w:jc w:val="center"/>
              <w:rPr>
                <w:rFonts w:cstheme="minorHAnsi"/>
                <w:b/>
                <w:bCs/>
                <w:color w:val="535353" w:themeColor="accent3" w:themeShade="80"/>
                <w:sz w:val="18"/>
                <w:szCs w:val="18"/>
              </w:rPr>
            </w:pPr>
          </w:p>
          <w:p>
            <w:pPr>
              <w:keepNext/>
              <w:keepLines/>
              <w:spacing w:after="100" w:afterAutospacing="1" w:line="240" w:lineRule="auto"/>
              <w:jc w:val="center"/>
              <w:rPr>
                <w:rFonts w:cstheme="minorHAnsi"/>
                <w:b/>
                <w:sz w:val="18"/>
                <w:szCs w:val="18"/>
              </w:rPr>
            </w:pPr>
            <w:r>
              <w:rPr>
                <w:rFonts w:cstheme="minorHAnsi"/>
                <w:b/>
                <w:bCs/>
                <w:color w:val="535353" w:themeColor="accent3" w:themeShade="80"/>
                <w:sz w:val="18"/>
                <w:szCs w:val="18"/>
              </w:rPr>
              <w:t>Possible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keepLines/>
              <w:spacing w:after="100" w:afterAutospacing="1" w:line="240" w:lineRule="auto"/>
              <w:rPr>
                <w:rFonts w:cstheme="minorHAnsi"/>
                <w:b/>
                <w:sz w:val="18"/>
                <w:szCs w:val="18"/>
              </w:rPr>
            </w:pPr>
            <w:r>
              <w:rPr>
                <w:rFonts w:cstheme="minorHAnsi"/>
                <w:b/>
                <w:sz w:val="18"/>
                <w:szCs w:val="18"/>
              </w:rPr>
              <w:t>Introduction</w:t>
            </w:r>
          </w:p>
          <w:p>
            <w:pPr>
              <w:keepNext/>
              <w:keepLines/>
              <w:spacing w:after="100" w:afterAutospacing="1" w:line="240" w:lineRule="auto"/>
              <w:rPr>
                <w:rFonts w:cstheme="minorHAnsi"/>
                <w:b/>
                <w:i/>
                <w:sz w:val="18"/>
                <w:szCs w:val="18"/>
              </w:rPr>
            </w:pPr>
            <w:r>
              <w:rPr>
                <w:rFonts w:cstheme="minorHAnsi"/>
                <w:i/>
                <w:sz w:val="18"/>
                <w:szCs w:val="18"/>
              </w:rPr>
              <w:t>Describes the organization and provides an introduction to the overall Report</w:t>
            </w:r>
          </w:p>
        </w:tc>
        <w:tc>
          <w:tcPr>
            <w:tcW w:w="1720" w:type="dxa"/>
          </w:tcPr>
          <w:p>
            <w:pPr>
              <w:pStyle w:val="16"/>
              <w:keepNext/>
              <w:keepLines/>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16 points</w:t>
            </w:r>
          </w:p>
          <w:p>
            <w:pPr>
              <w:pStyle w:val="16"/>
              <w:keepNext/>
              <w:keepLines/>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14.4-16</w:t>
            </w:r>
            <w:r>
              <w:rPr>
                <w:rStyle w:val="19"/>
                <w:rFonts w:asciiTheme="minorHAnsi" w:hAnsiTheme="minorHAnsi" w:eastAsiaTheme="majorEastAsia" w:cstheme="minorHAnsi"/>
                <w:sz w:val="18"/>
                <w:szCs w:val="18"/>
              </w:rPr>
              <w:t xml:space="preserve"> Points</w:t>
            </w:r>
          </w:p>
          <w:p>
            <w:pPr>
              <w:keepNext/>
              <w:keepLines/>
              <w:spacing w:after="100" w:afterAutospacing="1" w:line="240" w:lineRule="auto"/>
              <w:rPr>
                <w:rFonts w:cstheme="minorHAnsi"/>
                <w:b/>
                <w:sz w:val="18"/>
                <w:szCs w:val="18"/>
              </w:rPr>
            </w:pPr>
            <w:r>
              <w:rPr>
                <w:rFonts w:cstheme="minorHAnsi"/>
                <w:sz w:val="18"/>
                <w:szCs w:val="18"/>
              </w:rPr>
              <w:t xml:space="preserve">The introduction is very effective; is clear, logical, derived from the Case Study; and demonstrates a sophisticated level of writing. </w:t>
            </w:r>
          </w:p>
        </w:tc>
        <w:tc>
          <w:tcPr>
            <w:tcW w:w="1525" w:type="dxa"/>
          </w:tcPr>
          <w:p>
            <w:pPr>
              <w:pStyle w:val="16"/>
              <w:keepNext/>
              <w:keepLines/>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13.6 points</w:t>
            </w:r>
          </w:p>
          <w:p>
            <w:pPr>
              <w:pStyle w:val="16"/>
              <w:keepNext/>
              <w:keepLines/>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13.6</w:t>
            </w:r>
            <w:r>
              <w:rPr>
                <w:rStyle w:val="19"/>
                <w:rFonts w:asciiTheme="minorHAnsi" w:hAnsiTheme="minorHAnsi" w:eastAsiaTheme="majorEastAsia" w:cstheme="minorHAnsi"/>
                <w:sz w:val="18"/>
                <w:szCs w:val="18"/>
              </w:rPr>
              <w:t xml:space="preserve"> Points</w:t>
            </w:r>
          </w:p>
          <w:p>
            <w:pPr>
              <w:keepNext/>
              <w:keepLines/>
              <w:spacing w:after="100" w:afterAutospacing="1" w:line="240" w:lineRule="auto"/>
              <w:rPr>
                <w:rFonts w:cstheme="minorHAnsi"/>
                <w:b/>
                <w:sz w:val="18"/>
                <w:szCs w:val="18"/>
              </w:rPr>
            </w:pPr>
            <w:r>
              <w:rPr>
                <w:rFonts w:cstheme="minorHAnsi"/>
                <w:sz w:val="18"/>
                <w:szCs w:val="18"/>
              </w:rPr>
              <w:t xml:space="preserve">The introduction is clear, logical, and derived from the Case Study. </w:t>
            </w:r>
          </w:p>
        </w:tc>
        <w:tc>
          <w:tcPr>
            <w:tcW w:w="1620" w:type="dxa"/>
          </w:tcPr>
          <w:p>
            <w:pPr>
              <w:pStyle w:val="16"/>
              <w:keepNext/>
              <w:keepLines/>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 xml:space="preserve">12points </w:t>
            </w:r>
          </w:p>
          <w:p>
            <w:pPr>
              <w:pStyle w:val="16"/>
              <w:keepNext/>
              <w:keepLines/>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12</w:t>
            </w:r>
            <w:r>
              <w:rPr>
                <w:rStyle w:val="19"/>
                <w:rFonts w:asciiTheme="minorHAnsi" w:hAnsiTheme="minorHAnsi" w:eastAsiaTheme="majorEastAsia" w:cstheme="minorHAnsi"/>
                <w:sz w:val="18"/>
                <w:szCs w:val="18"/>
              </w:rPr>
              <w:t xml:space="preserve"> Points</w:t>
            </w:r>
          </w:p>
          <w:p>
            <w:pPr>
              <w:keepNext/>
              <w:keepLines/>
              <w:spacing w:after="100" w:afterAutospacing="1" w:line="240" w:lineRule="auto"/>
              <w:rPr>
                <w:rFonts w:cstheme="minorHAnsi"/>
                <w:b/>
                <w:sz w:val="18"/>
                <w:szCs w:val="18"/>
              </w:rPr>
            </w:pPr>
            <w:r>
              <w:rPr>
                <w:rFonts w:cstheme="minorHAnsi"/>
                <w:sz w:val="18"/>
                <w:szCs w:val="18"/>
              </w:rPr>
              <w:t xml:space="preserve">The introduction is adequate and is derived from the Case Study. </w:t>
            </w:r>
          </w:p>
        </w:tc>
        <w:tc>
          <w:tcPr>
            <w:tcW w:w="1322" w:type="dxa"/>
          </w:tcPr>
          <w:p>
            <w:pPr>
              <w:pStyle w:val="16"/>
              <w:keepNext/>
              <w:keepLines/>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10.4</w:t>
            </w:r>
            <w:r>
              <w:rPr>
                <w:rStyle w:val="19"/>
                <w:rFonts w:asciiTheme="minorHAnsi" w:hAnsiTheme="minorHAnsi" w:eastAsiaTheme="majorEastAsia" w:cstheme="minorHAnsi"/>
                <w:sz w:val="18"/>
                <w:szCs w:val="18"/>
              </w:rPr>
              <w:t xml:space="preserve"> Points</w:t>
            </w:r>
          </w:p>
          <w:p>
            <w:pPr>
              <w:pStyle w:val="16"/>
              <w:keepNext/>
              <w:keepLines/>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10.4</w:t>
            </w:r>
            <w:r>
              <w:rPr>
                <w:rStyle w:val="19"/>
                <w:rFonts w:asciiTheme="minorHAnsi" w:hAnsiTheme="minorHAnsi" w:eastAsiaTheme="majorEastAsia" w:cstheme="minorHAnsi"/>
                <w:sz w:val="18"/>
                <w:szCs w:val="18"/>
              </w:rPr>
              <w:t xml:space="preserve"> Points</w:t>
            </w:r>
          </w:p>
          <w:p>
            <w:pPr>
              <w:keepNext/>
              <w:keepLines/>
              <w:spacing w:after="100" w:afterAutospacing="1" w:line="240" w:lineRule="auto"/>
              <w:rPr>
                <w:rFonts w:cstheme="minorHAnsi"/>
                <w:b/>
                <w:sz w:val="18"/>
                <w:szCs w:val="18"/>
              </w:rPr>
            </w:pPr>
            <w:r>
              <w:rPr>
                <w:rFonts w:cstheme="minorHAnsi"/>
                <w:sz w:val="18"/>
                <w:szCs w:val="18"/>
              </w:rPr>
              <w:t xml:space="preserve">The introduction is not clear, logical and/or derived from the Case Study. </w:t>
            </w:r>
          </w:p>
        </w:tc>
        <w:tc>
          <w:tcPr>
            <w:tcW w:w="1738" w:type="dxa"/>
          </w:tcPr>
          <w:p>
            <w:pPr>
              <w:pStyle w:val="16"/>
              <w:keepNext/>
              <w:keepLines/>
              <w:spacing w:before="0" w:beforeAutospacing="0"/>
              <w:jc w:val="center"/>
              <w:rPr>
                <w:rStyle w:val="19"/>
                <w:rFonts w:hint="default" w:asciiTheme="minorHAnsi" w:hAnsiTheme="minorHAnsi" w:eastAsiaTheme="majorEastAsia" w:cstheme="minorHAnsi"/>
                <w:sz w:val="18"/>
                <w:szCs w:val="18"/>
                <w:lang w:val="en-IN"/>
              </w:rPr>
            </w:pPr>
            <w:r>
              <w:rPr>
                <w:rStyle w:val="19"/>
                <w:rFonts w:asciiTheme="minorHAnsi" w:hAnsiTheme="minorHAnsi" w:eastAsiaTheme="majorEastAsia" w:cstheme="minorHAnsi"/>
                <w:sz w:val="18"/>
                <w:szCs w:val="18"/>
              </w:rPr>
              <w:t>0</w:t>
            </w:r>
            <w:r>
              <w:rPr>
                <w:rStyle w:val="19"/>
                <w:rFonts w:hint="default" w:asciiTheme="minorHAnsi" w:hAnsiTheme="minorHAnsi" w:eastAsiaTheme="majorEastAsia" w:cstheme="minorHAnsi"/>
                <w:sz w:val="18"/>
                <w:szCs w:val="18"/>
                <w:lang w:val="en-IN"/>
              </w:rPr>
              <w:t xml:space="preserve"> points</w:t>
            </w:r>
          </w:p>
          <w:p>
            <w:pPr>
              <w:pStyle w:val="16"/>
              <w:keepNext/>
              <w:keepLines/>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0</w:t>
            </w:r>
            <w:r>
              <w:rPr>
                <w:rStyle w:val="19"/>
                <w:rFonts w:asciiTheme="minorHAnsi" w:hAnsiTheme="minorHAnsi" w:eastAsiaTheme="majorEastAsia" w:cstheme="minorHAnsi"/>
                <w:sz w:val="18"/>
                <w:szCs w:val="18"/>
              </w:rPr>
              <w:t>-</w:t>
            </w:r>
            <w:r>
              <w:rPr>
                <w:rStyle w:val="19"/>
                <w:rFonts w:hint="default" w:asciiTheme="minorHAnsi" w:hAnsiTheme="minorHAnsi" w:eastAsiaTheme="majorEastAsia" w:cstheme="minorHAnsi"/>
                <w:sz w:val="18"/>
                <w:szCs w:val="18"/>
                <w:lang w:val="en-IN"/>
              </w:rPr>
              <w:t>8</w:t>
            </w:r>
            <w:r>
              <w:rPr>
                <w:rStyle w:val="19"/>
                <w:rFonts w:asciiTheme="minorHAnsi" w:hAnsiTheme="minorHAnsi" w:eastAsiaTheme="majorEastAsia" w:cstheme="minorHAnsi"/>
                <w:sz w:val="18"/>
                <w:szCs w:val="18"/>
              </w:rPr>
              <w:t xml:space="preserve"> Points</w:t>
            </w:r>
          </w:p>
          <w:p>
            <w:pPr>
              <w:keepNext/>
              <w:keepLines/>
              <w:spacing w:after="100" w:afterAutospacing="1" w:line="240" w:lineRule="auto"/>
              <w:rPr>
                <w:rFonts w:cstheme="minorHAnsi"/>
                <w:b/>
                <w:sz w:val="18"/>
                <w:szCs w:val="18"/>
              </w:rPr>
            </w:pPr>
            <w:r>
              <w:rPr>
                <w:rFonts w:eastAsia="Times New Roman" w:cstheme="minorHAnsi"/>
                <w:sz w:val="18"/>
                <w:szCs w:val="18"/>
              </w:rPr>
              <w:t>Content missing or extremely incomplete, did not reflect the assignment instructions, showed little or no originality, demonstrated little effort, is not derived from the Case Study; and/or is not original work for this class section.</w:t>
            </w:r>
          </w:p>
        </w:tc>
        <w:tc>
          <w:tcPr>
            <w:tcW w:w="900" w:type="dxa"/>
          </w:tcPr>
          <w:p>
            <w:pPr>
              <w:keepNext/>
              <w:keepLines/>
              <w:spacing w:after="100" w:afterAutospacing="1" w:line="240" w:lineRule="auto"/>
              <w:jc w:val="center"/>
              <w:rPr>
                <w:rFonts w:hint="default" w:cstheme="minorHAnsi"/>
                <w:b/>
                <w:sz w:val="18"/>
                <w:szCs w:val="18"/>
                <w:lang w:val="en-IN"/>
              </w:rPr>
            </w:pPr>
            <w:r>
              <w:rPr>
                <w:rFonts w:cstheme="minorHAnsi"/>
                <w:sz w:val="18"/>
                <w:szCs w:val="18"/>
              </w:rPr>
              <w:t>1</w:t>
            </w:r>
            <w:r>
              <w:rPr>
                <w:rFonts w:hint="default" w:cstheme="minorHAnsi"/>
                <w:sz w:val="18"/>
                <w:szCs w:val="18"/>
                <w:lang w:val="en-I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after="100" w:afterAutospacing="1" w:line="240" w:lineRule="auto"/>
              <w:rPr>
                <w:rFonts w:cstheme="minorHAnsi"/>
                <w:b/>
                <w:sz w:val="18"/>
                <w:szCs w:val="18"/>
              </w:rPr>
            </w:pPr>
            <w:r>
              <w:rPr>
                <w:rFonts w:cstheme="minorHAnsi"/>
                <w:b/>
                <w:sz w:val="18"/>
                <w:szCs w:val="18"/>
              </w:rPr>
              <w:t>Strategy</w:t>
            </w:r>
          </w:p>
          <w:p>
            <w:pPr>
              <w:spacing w:after="100" w:afterAutospacing="1" w:line="240" w:lineRule="auto"/>
              <w:rPr>
                <w:rFonts w:cstheme="minorHAnsi"/>
                <w:i/>
                <w:sz w:val="18"/>
                <w:szCs w:val="18"/>
              </w:rPr>
            </w:pPr>
            <w:r>
              <w:rPr>
                <w:rFonts w:cstheme="minorHAnsi"/>
                <w:i/>
                <w:sz w:val="18"/>
                <w:szCs w:val="18"/>
              </w:rPr>
              <w:t>How the system will support the organization’s strategy as derived from the case study</w:t>
            </w:r>
          </w:p>
          <w:p>
            <w:pPr>
              <w:spacing w:after="100" w:afterAutospacing="1" w:line="240" w:lineRule="auto"/>
              <w:rPr>
                <w:rFonts w:cstheme="minorHAnsi"/>
                <w:i/>
                <w:sz w:val="18"/>
                <w:szCs w:val="18"/>
              </w:rPr>
            </w:pPr>
          </w:p>
        </w:tc>
        <w:tc>
          <w:tcPr>
            <w:tcW w:w="1720"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32 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28.8 - 32</w:t>
            </w:r>
            <w:r>
              <w:rPr>
                <w:rStyle w:val="19"/>
                <w:rFonts w:asciiTheme="minorHAnsi" w:hAnsiTheme="minorHAnsi" w:eastAsiaTheme="majorEastAsia" w:cstheme="minorHAnsi"/>
                <w:sz w:val="18"/>
                <w:szCs w:val="18"/>
              </w:rPr>
              <w:t xml:space="preserve"> Points</w:t>
            </w:r>
          </w:p>
          <w:p>
            <w:pPr>
              <w:spacing w:after="100" w:afterAutospacing="1" w:line="240" w:lineRule="auto"/>
              <w:rPr>
                <w:rFonts w:cstheme="minorHAnsi"/>
                <w:sz w:val="18"/>
                <w:szCs w:val="18"/>
              </w:rPr>
            </w:pPr>
            <w:r>
              <w:rPr>
                <w:rFonts w:cstheme="minorHAnsi"/>
                <w:sz w:val="18"/>
                <w:szCs w:val="18"/>
              </w:rPr>
              <w:t>The explanation is clear, logical and fully supported with information from the Case study and using a sophisticated level of writing.</w:t>
            </w:r>
          </w:p>
        </w:tc>
        <w:tc>
          <w:tcPr>
            <w:tcW w:w="1525"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27.2 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25.6 - 27.2</w:t>
            </w:r>
            <w:r>
              <w:rPr>
                <w:rStyle w:val="19"/>
                <w:rFonts w:asciiTheme="minorHAnsi" w:hAnsiTheme="minorHAnsi" w:eastAsiaTheme="majorEastAsia" w:cstheme="minorHAnsi"/>
                <w:sz w:val="18"/>
                <w:szCs w:val="18"/>
              </w:rPr>
              <w:t xml:space="preserve"> Points</w:t>
            </w:r>
          </w:p>
          <w:p>
            <w:pPr>
              <w:spacing w:after="100" w:afterAutospacing="1" w:line="240" w:lineRule="auto"/>
              <w:rPr>
                <w:rFonts w:cstheme="minorHAnsi"/>
                <w:sz w:val="18"/>
                <w:szCs w:val="18"/>
              </w:rPr>
            </w:pPr>
            <w:r>
              <w:rPr>
                <w:rFonts w:cstheme="minorHAnsi"/>
                <w:sz w:val="18"/>
                <w:szCs w:val="18"/>
              </w:rPr>
              <w:t>The explanation is clear, logical and supported</w:t>
            </w:r>
            <w:r>
              <w:rPr>
                <w:rFonts w:cstheme="minorHAnsi"/>
              </w:rPr>
              <w:t xml:space="preserve"> </w:t>
            </w:r>
            <w:r>
              <w:rPr>
                <w:rFonts w:cstheme="minorHAnsi"/>
                <w:sz w:val="18"/>
                <w:szCs w:val="18"/>
              </w:rPr>
              <w:t>with information from the Case study.</w:t>
            </w:r>
          </w:p>
        </w:tc>
        <w:tc>
          <w:tcPr>
            <w:tcW w:w="1620"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24points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22.4 - 24</w:t>
            </w:r>
            <w:r>
              <w:rPr>
                <w:rStyle w:val="19"/>
                <w:rFonts w:asciiTheme="minorHAnsi" w:hAnsiTheme="minorHAnsi" w:eastAsiaTheme="majorEastAsia" w:cstheme="minorHAnsi"/>
                <w:sz w:val="18"/>
                <w:szCs w:val="18"/>
              </w:rPr>
              <w:t xml:space="preserve"> Points</w:t>
            </w:r>
          </w:p>
          <w:p>
            <w:pPr>
              <w:spacing w:after="100" w:afterAutospacing="1" w:line="240" w:lineRule="auto"/>
              <w:rPr>
                <w:rFonts w:cstheme="minorHAnsi"/>
                <w:sz w:val="18"/>
                <w:szCs w:val="18"/>
              </w:rPr>
            </w:pPr>
            <w:r>
              <w:rPr>
                <w:rFonts w:cstheme="minorHAnsi"/>
                <w:sz w:val="18"/>
                <w:szCs w:val="18"/>
              </w:rPr>
              <w:t>The explanation is provided and supported</w:t>
            </w:r>
            <w:r>
              <w:rPr>
                <w:rFonts w:cstheme="minorHAnsi"/>
              </w:rPr>
              <w:t xml:space="preserve"> </w:t>
            </w:r>
            <w:r>
              <w:rPr>
                <w:rFonts w:cstheme="minorHAnsi"/>
                <w:sz w:val="18"/>
                <w:szCs w:val="18"/>
              </w:rPr>
              <w:t>with information from the Case Study.</w:t>
            </w:r>
          </w:p>
        </w:tc>
        <w:tc>
          <w:tcPr>
            <w:tcW w:w="1322" w:type="dxa"/>
          </w:tcPr>
          <w:p>
            <w:pPr>
              <w:pStyle w:val="16"/>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20.8</w:t>
            </w:r>
            <w:r>
              <w:rPr>
                <w:rStyle w:val="19"/>
                <w:rFonts w:asciiTheme="minorHAnsi" w:hAnsiTheme="minorHAnsi" w:eastAsiaTheme="majorEastAsia" w:cstheme="minorHAnsi"/>
                <w:sz w:val="18"/>
                <w:szCs w:val="18"/>
              </w:rPr>
              <w:t xml:space="preserve"> Points</w:t>
            </w:r>
          </w:p>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19.2 - 20.8 Points</w:t>
            </w:r>
          </w:p>
          <w:p>
            <w:pPr>
              <w:spacing w:after="100" w:afterAutospacing="1" w:line="240" w:lineRule="auto"/>
              <w:rPr>
                <w:rFonts w:cstheme="minorHAnsi"/>
                <w:sz w:val="18"/>
                <w:szCs w:val="18"/>
              </w:rPr>
            </w:pPr>
            <w:r>
              <w:rPr>
                <w:rFonts w:cstheme="minorHAnsi"/>
                <w:sz w:val="18"/>
                <w:szCs w:val="18"/>
              </w:rPr>
              <w:t xml:space="preserve">The explanation is not clear, logical and/or supported with information from the Case Study. </w:t>
            </w:r>
          </w:p>
        </w:tc>
        <w:tc>
          <w:tcPr>
            <w:tcW w:w="1738"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asciiTheme="minorHAnsi" w:hAnsiTheme="minorHAnsi" w:eastAsiaTheme="majorEastAsia" w:cstheme="minorHAnsi"/>
                <w:sz w:val="18"/>
                <w:szCs w:val="18"/>
              </w:rPr>
              <w:t>0</w:t>
            </w:r>
            <w:r>
              <w:rPr>
                <w:rStyle w:val="19"/>
                <w:rFonts w:hint="default" w:asciiTheme="minorHAnsi" w:hAnsiTheme="minorHAnsi" w:eastAsiaTheme="majorEastAsia" w:cstheme="minorHAnsi"/>
                <w:sz w:val="18"/>
                <w:szCs w:val="18"/>
                <w:lang w:val="en-IN"/>
              </w:rPr>
              <w:t xml:space="preserve"> 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 xml:space="preserve">0 - </w:t>
            </w:r>
            <w:r>
              <w:rPr>
                <w:rStyle w:val="19"/>
                <w:rFonts w:asciiTheme="minorHAnsi" w:hAnsiTheme="minorHAnsi" w:eastAsiaTheme="majorEastAsia" w:cstheme="minorHAnsi"/>
                <w:sz w:val="18"/>
                <w:szCs w:val="18"/>
              </w:rPr>
              <w:t>1</w:t>
            </w:r>
            <w:r>
              <w:rPr>
                <w:rStyle w:val="19"/>
                <w:rFonts w:hint="default" w:asciiTheme="minorHAnsi" w:hAnsiTheme="minorHAnsi" w:eastAsiaTheme="majorEastAsia" w:cstheme="minorHAnsi"/>
                <w:sz w:val="18"/>
                <w:szCs w:val="18"/>
                <w:lang w:val="en-IN"/>
              </w:rPr>
              <w:t>7.6</w:t>
            </w:r>
            <w:r>
              <w:rPr>
                <w:rStyle w:val="19"/>
                <w:rFonts w:asciiTheme="minorHAnsi" w:hAnsiTheme="minorHAnsi" w:eastAsiaTheme="majorEastAsia" w:cstheme="minorHAnsi"/>
                <w:sz w:val="18"/>
                <w:szCs w:val="18"/>
              </w:rPr>
              <w:t xml:space="preserve"> Points</w:t>
            </w:r>
          </w:p>
          <w:p>
            <w:pPr>
              <w:spacing w:after="100" w:afterAutospacing="1" w:line="240" w:lineRule="auto"/>
              <w:rPr>
                <w:rFonts w:cstheme="minorHAnsi"/>
                <w:sz w:val="18"/>
                <w:szCs w:val="18"/>
              </w:rPr>
            </w:pPr>
            <w:r>
              <w:rPr>
                <w:rFonts w:cstheme="minorHAnsi"/>
                <w:sz w:val="18"/>
                <w:szCs w:val="18"/>
              </w:rPr>
              <w:t>Content missing or extremely incomplete, did not reflect the assignment instructions, showed little or no originality, demonstrated little effort, is not supported with information from the Case Study; and/or is not original work for this class section.</w:t>
            </w:r>
          </w:p>
        </w:tc>
        <w:tc>
          <w:tcPr>
            <w:tcW w:w="900" w:type="dxa"/>
          </w:tcPr>
          <w:p>
            <w:pPr>
              <w:spacing w:after="100" w:afterAutospacing="1" w:line="240" w:lineRule="auto"/>
              <w:jc w:val="both"/>
              <w:rPr>
                <w:rFonts w:cstheme="minorHAnsi"/>
                <w:sz w:val="18"/>
                <w:szCs w:val="18"/>
              </w:rPr>
            </w:pPr>
            <w:r>
              <w:rPr>
                <w:rFonts w:hint="default" w:cstheme="minorHAnsi"/>
                <w:sz w:val="18"/>
                <w:szCs w:val="18"/>
                <w:lang w:val="en-I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after="0" w:line="240" w:lineRule="auto"/>
              <w:rPr>
                <w:rFonts w:cstheme="minorHAnsi"/>
                <w:b/>
                <w:sz w:val="18"/>
                <w:szCs w:val="18"/>
              </w:rPr>
            </w:pPr>
            <w:r>
              <w:rPr>
                <w:rFonts w:cstheme="minorHAnsi"/>
                <w:b/>
                <w:sz w:val="18"/>
                <w:szCs w:val="18"/>
              </w:rPr>
              <w:t>Competitive Advantage</w:t>
            </w:r>
          </w:p>
          <w:p>
            <w:pPr>
              <w:spacing w:after="0" w:line="240" w:lineRule="auto"/>
              <w:rPr>
                <w:rFonts w:cstheme="minorHAnsi"/>
                <w:b/>
                <w:sz w:val="18"/>
                <w:szCs w:val="18"/>
              </w:rPr>
            </w:pPr>
          </w:p>
          <w:p>
            <w:pPr>
              <w:spacing w:after="0" w:line="240" w:lineRule="auto"/>
              <w:rPr>
                <w:rFonts w:cstheme="minorHAnsi"/>
                <w:b/>
                <w:i/>
                <w:sz w:val="18"/>
                <w:szCs w:val="18"/>
              </w:rPr>
            </w:pPr>
            <w:r>
              <w:rPr>
                <w:rStyle w:val="19"/>
                <w:rFonts w:cstheme="minorHAnsi"/>
                <w:b w:val="0"/>
                <w:i/>
                <w:sz w:val="18"/>
                <w:szCs w:val="18"/>
              </w:rPr>
              <w:t>Explanation of how the system and its data can be used for competitive advantage</w:t>
            </w:r>
            <w:r>
              <w:rPr>
                <w:rFonts w:cstheme="minorHAnsi"/>
                <w:b/>
                <w:i/>
                <w:sz w:val="18"/>
                <w:szCs w:val="18"/>
              </w:rPr>
              <w:t xml:space="preserve">  </w:t>
            </w:r>
          </w:p>
          <w:p>
            <w:pPr>
              <w:spacing w:after="0" w:line="240" w:lineRule="auto"/>
              <w:rPr>
                <w:rFonts w:cstheme="minorHAnsi"/>
                <w:b/>
                <w:i/>
                <w:sz w:val="18"/>
                <w:szCs w:val="18"/>
              </w:rPr>
            </w:pPr>
          </w:p>
          <w:p>
            <w:pPr>
              <w:spacing w:after="0" w:line="240" w:lineRule="auto"/>
              <w:rPr>
                <w:rFonts w:cstheme="minorHAnsi"/>
                <w:b/>
                <w:i/>
                <w:sz w:val="18"/>
                <w:szCs w:val="18"/>
              </w:rPr>
            </w:pPr>
          </w:p>
        </w:tc>
        <w:tc>
          <w:tcPr>
            <w:tcW w:w="1720"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24 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20.8 - 24</w:t>
            </w:r>
            <w:r>
              <w:rPr>
                <w:rStyle w:val="19"/>
                <w:rFonts w:asciiTheme="minorHAnsi" w:hAnsiTheme="minorHAnsi" w:eastAsiaTheme="majorEastAsia" w:cstheme="minorHAnsi"/>
                <w:sz w:val="18"/>
                <w:szCs w:val="18"/>
              </w:rPr>
              <w:t xml:space="preserve"> 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bCs/>
                <w:sz w:val="18"/>
                <w:szCs w:val="18"/>
              </w:rPr>
              <w:t xml:space="preserve">Clear, complete, logical, derived from the Case Study, and demonstrates sophisticated analysis and writing.  </w:t>
            </w:r>
          </w:p>
        </w:tc>
        <w:tc>
          <w:tcPr>
            <w:tcW w:w="1525" w:type="dxa"/>
          </w:tcPr>
          <w:p>
            <w:pPr>
              <w:pStyle w:val="16"/>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20.4</w:t>
            </w:r>
            <w:r>
              <w:rPr>
                <w:rStyle w:val="19"/>
                <w:rFonts w:asciiTheme="minorHAnsi" w:hAnsiTheme="minorHAnsi" w:eastAsiaTheme="majorEastAsia" w:cstheme="minorHAnsi"/>
                <w:sz w:val="18"/>
                <w:szCs w:val="18"/>
              </w:rPr>
              <w:t xml:space="preserve"> 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20.4</w:t>
            </w:r>
            <w:r>
              <w:rPr>
                <w:rStyle w:val="19"/>
                <w:rFonts w:asciiTheme="minorHAnsi" w:hAnsiTheme="minorHAnsi" w:eastAsiaTheme="majorEastAsia" w:cstheme="minorHAnsi"/>
                <w:sz w:val="18"/>
                <w:szCs w:val="18"/>
              </w:rPr>
              <w:t xml:space="preserve"> Points</w:t>
            </w:r>
          </w:p>
          <w:p>
            <w:pPr>
              <w:pStyle w:val="16"/>
              <w:spacing w:before="0" w:beforeAutospacing="0"/>
              <w:rPr>
                <w:rStyle w:val="19"/>
                <w:rFonts w:asciiTheme="minorHAnsi" w:hAnsiTheme="minorHAnsi" w:eastAsiaTheme="majorEastAsia" w:cstheme="minorHAnsi"/>
                <w:sz w:val="18"/>
                <w:szCs w:val="18"/>
              </w:rPr>
            </w:pPr>
            <w:r>
              <w:rPr>
                <w:rStyle w:val="19"/>
                <w:rFonts w:asciiTheme="minorHAnsi" w:hAnsiTheme="minorHAnsi" w:eastAsiaTheme="majorEastAsia" w:cstheme="minorHAnsi"/>
                <w:b w:val="0"/>
                <w:sz w:val="18"/>
                <w:szCs w:val="18"/>
              </w:rPr>
              <w:t>Complete and accurate;</w:t>
            </w:r>
            <w:r>
              <w:rPr>
                <w:rStyle w:val="19"/>
                <w:rFonts w:asciiTheme="minorHAnsi" w:hAnsiTheme="minorHAnsi" w:eastAsiaTheme="majorEastAsia" w:cstheme="minorHAnsi"/>
                <w:sz w:val="18"/>
                <w:szCs w:val="18"/>
              </w:rPr>
              <w:t xml:space="preserve"> </w:t>
            </w:r>
            <w:r>
              <w:rPr>
                <w:rStyle w:val="19"/>
                <w:rFonts w:asciiTheme="minorHAnsi" w:hAnsiTheme="minorHAnsi" w:eastAsiaTheme="majorEastAsia" w:cstheme="minorHAnsi"/>
                <w:b w:val="0"/>
                <w:sz w:val="18"/>
                <w:szCs w:val="18"/>
              </w:rPr>
              <w:t xml:space="preserve">derived from the Case Study, </w:t>
            </w:r>
            <w:r>
              <w:rPr>
                <w:rFonts w:asciiTheme="minorHAnsi" w:hAnsiTheme="minorHAnsi" w:cstheme="minorHAnsi"/>
                <w:sz w:val="18"/>
                <w:szCs w:val="18"/>
              </w:rPr>
              <w:t>demonstrates analysis and effective writing.</w:t>
            </w:r>
          </w:p>
        </w:tc>
        <w:tc>
          <w:tcPr>
            <w:tcW w:w="1620" w:type="dxa"/>
          </w:tcPr>
          <w:p>
            <w:pPr>
              <w:pStyle w:val="16"/>
              <w:spacing w:before="0" w:beforeAutospacing="0"/>
              <w:jc w:val="center"/>
              <w:rPr>
                <w:rStyle w:val="19"/>
                <w:rFonts w:asciiTheme="minorHAnsi" w:hAnsiTheme="minorHAnsi" w:eastAsiaTheme="majorEastAsia" w:cstheme="minorHAnsi"/>
                <w:sz w:val="18"/>
                <w:szCs w:val="18"/>
              </w:rPr>
            </w:pPr>
            <w:r>
              <w:rPr>
                <w:rStyle w:val="19"/>
                <w:rFonts w:asciiTheme="minorHAnsi" w:hAnsiTheme="minorHAnsi" w:eastAsiaTheme="majorEastAsia" w:cstheme="minorHAnsi"/>
                <w:sz w:val="18"/>
                <w:szCs w:val="18"/>
              </w:rPr>
              <w:t>1</w:t>
            </w:r>
            <w:r>
              <w:rPr>
                <w:rStyle w:val="19"/>
                <w:rFonts w:hint="default" w:asciiTheme="minorHAnsi" w:hAnsiTheme="minorHAnsi" w:eastAsiaTheme="majorEastAsia" w:cstheme="minorHAnsi"/>
                <w:sz w:val="18"/>
                <w:szCs w:val="18"/>
                <w:lang w:val="en-IN"/>
              </w:rPr>
              <w:t>7.52</w:t>
            </w:r>
            <w:r>
              <w:rPr>
                <w:rStyle w:val="19"/>
                <w:rFonts w:asciiTheme="minorHAnsi" w:hAnsiTheme="minorHAnsi" w:eastAsiaTheme="majorEastAsia" w:cstheme="minorHAnsi"/>
                <w:sz w:val="18"/>
                <w:szCs w:val="18"/>
              </w:rPr>
              <w:t xml:space="preserve"> Points</w:t>
            </w:r>
          </w:p>
          <w:p>
            <w:pPr>
              <w:pStyle w:val="16"/>
              <w:spacing w:before="0" w:beforeAutospacing="0"/>
              <w:jc w:val="center"/>
              <w:rPr>
                <w:rFonts w:asciiTheme="minorHAnsi" w:hAnsiTheme="minorHAnsi" w:cstheme="minorHAnsi"/>
                <w:sz w:val="18"/>
                <w:szCs w:val="18"/>
              </w:rPr>
            </w:pPr>
            <w:r>
              <w:rPr>
                <w:rStyle w:val="19"/>
                <w:rFonts w:asciiTheme="minorHAnsi" w:hAnsiTheme="minorHAnsi" w:eastAsiaTheme="majorEastAsia" w:cstheme="minorHAnsi"/>
                <w:sz w:val="18"/>
                <w:szCs w:val="18"/>
              </w:rPr>
              <w:t>1</w:t>
            </w:r>
            <w:r>
              <w:rPr>
                <w:rStyle w:val="19"/>
                <w:rFonts w:hint="default" w:asciiTheme="minorHAnsi" w:hAnsiTheme="minorHAnsi" w:eastAsiaTheme="majorEastAsia" w:cstheme="minorHAnsi"/>
                <w:sz w:val="18"/>
                <w:szCs w:val="18"/>
                <w:lang w:val="en-IN"/>
              </w:rPr>
              <w:t>6</w:t>
            </w:r>
            <w:r>
              <w:rPr>
                <w:rStyle w:val="19"/>
                <w:rFonts w:asciiTheme="minorHAnsi" w:hAnsiTheme="minorHAnsi" w:eastAsiaTheme="majorEastAsia" w:cstheme="minorHAnsi"/>
                <w:sz w:val="18"/>
                <w:szCs w:val="18"/>
              </w:rPr>
              <w:t>-1</w:t>
            </w:r>
            <w:r>
              <w:rPr>
                <w:rStyle w:val="19"/>
                <w:rFonts w:hint="default" w:asciiTheme="minorHAnsi" w:hAnsiTheme="minorHAnsi" w:eastAsiaTheme="majorEastAsia" w:cstheme="minorHAnsi"/>
                <w:sz w:val="18"/>
                <w:szCs w:val="18"/>
                <w:lang w:val="en-IN"/>
              </w:rPr>
              <w:t>7.6</w:t>
            </w:r>
            <w:r>
              <w:rPr>
                <w:rStyle w:val="19"/>
                <w:rFonts w:asciiTheme="minorHAnsi" w:hAnsiTheme="minorHAnsi" w:eastAsiaTheme="majorEastAsia" w:cstheme="minorHAnsi"/>
                <w:sz w:val="18"/>
                <w:szCs w:val="18"/>
              </w:rPr>
              <w:t xml:space="preserve"> 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bCs/>
                <w:sz w:val="18"/>
                <w:szCs w:val="18"/>
              </w:rPr>
              <w:t>Explanation is provided and related to the Case Study, may lack specifics and/or clear logic.</w:t>
            </w:r>
          </w:p>
        </w:tc>
        <w:tc>
          <w:tcPr>
            <w:tcW w:w="1322" w:type="dxa"/>
          </w:tcPr>
          <w:p>
            <w:pPr>
              <w:pStyle w:val="16"/>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14.4</w:t>
            </w:r>
            <w:r>
              <w:rPr>
                <w:rStyle w:val="19"/>
                <w:rFonts w:asciiTheme="minorHAnsi" w:hAnsiTheme="minorHAnsi" w:eastAsiaTheme="majorEastAsia" w:cstheme="minorHAnsi"/>
                <w:sz w:val="18"/>
                <w:szCs w:val="18"/>
              </w:rPr>
              <w:t xml:space="preserve"> Points</w:t>
            </w:r>
          </w:p>
          <w:p>
            <w:pPr>
              <w:pStyle w:val="16"/>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14.4</w:t>
            </w:r>
            <w:r>
              <w:rPr>
                <w:rStyle w:val="19"/>
                <w:rFonts w:asciiTheme="minorHAnsi" w:hAnsiTheme="minorHAnsi" w:eastAsiaTheme="majorEastAsia" w:cstheme="minorHAnsi"/>
                <w:sz w:val="18"/>
                <w:szCs w:val="18"/>
              </w:rPr>
              <w:t xml:space="preserve"> 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bCs/>
                <w:sz w:val="18"/>
                <w:szCs w:val="18"/>
              </w:rPr>
              <w:t>Explanation is not clear, logical and/or supported with information from the Case Study.</w:t>
            </w:r>
          </w:p>
        </w:tc>
        <w:tc>
          <w:tcPr>
            <w:tcW w:w="1738"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0 points</w:t>
            </w:r>
          </w:p>
          <w:p>
            <w:pPr>
              <w:pStyle w:val="16"/>
              <w:spacing w:before="0" w:beforeAutospacing="0"/>
              <w:jc w:val="center"/>
              <w:rPr>
                <w:rFonts w:asciiTheme="minorHAnsi" w:hAnsiTheme="minorHAnsi" w:cstheme="minorHAnsi"/>
                <w:sz w:val="18"/>
                <w:szCs w:val="18"/>
              </w:rPr>
            </w:pPr>
            <w:r>
              <w:rPr>
                <w:rStyle w:val="19"/>
                <w:rFonts w:asciiTheme="minorHAnsi" w:hAnsiTheme="minorHAnsi" w:eastAsiaTheme="majorEastAsia" w:cstheme="minorHAnsi"/>
                <w:sz w:val="18"/>
                <w:szCs w:val="18"/>
              </w:rPr>
              <w:t>0-</w:t>
            </w:r>
            <w:r>
              <w:rPr>
                <w:rStyle w:val="19"/>
                <w:rFonts w:hint="default" w:asciiTheme="minorHAnsi" w:hAnsiTheme="minorHAnsi" w:eastAsiaTheme="majorEastAsia" w:cstheme="minorHAnsi"/>
                <w:sz w:val="18"/>
                <w:szCs w:val="18"/>
                <w:lang w:val="en-IN"/>
              </w:rPr>
              <w:t>12.</w:t>
            </w:r>
            <w:r>
              <w:rPr>
                <w:rStyle w:val="19"/>
                <w:rFonts w:asciiTheme="minorHAnsi" w:hAnsiTheme="minorHAnsi" w:eastAsiaTheme="majorEastAsia" w:cstheme="minorHAnsi"/>
                <w:sz w:val="18"/>
                <w:szCs w:val="18"/>
              </w:rPr>
              <w:t>8 Points</w:t>
            </w:r>
          </w:p>
          <w:p>
            <w:pPr>
              <w:pStyle w:val="16"/>
              <w:spacing w:before="0" w:beforeAutospacing="0"/>
              <w:rPr>
                <w:rStyle w:val="19"/>
                <w:rFonts w:asciiTheme="minorHAnsi" w:hAnsiTheme="minorHAnsi" w:eastAsiaTheme="majorEastAsia" w:cstheme="minorHAnsi"/>
                <w:b w:val="0"/>
                <w:sz w:val="18"/>
                <w:szCs w:val="18"/>
              </w:rPr>
            </w:pPr>
            <w:r>
              <w:rPr>
                <w:rStyle w:val="19"/>
                <w:rFonts w:asciiTheme="minorHAnsi" w:hAnsiTheme="minorHAnsi" w:eastAsiaTheme="majorEastAsia" w:cstheme="minorHAnsi"/>
                <w:b w:val="0"/>
                <w:sz w:val="18"/>
                <w:szCs w:val="18"/>
              </w:rPr>
              <w:t>Content missing or extremely incomplete, did not reflect the assignment instructions, showed little or no originality, demonstrated little effort, is not supported with information from the Case Study; and/or is not original work for this class section.</w:t>
            </w:r>
          </w:p>
        </w:tc>
        <w:tc>
          <w:tcPr>
            <w:tcW w:w="900" w:type="dxa"/>
          </w:tcPr>
          <w:p>
            <w:pPr>
              <w:spacing w:after="100" w:afterAutospacing="1" w:line="240" w:lineRule="auto"/>
              <w:jc w:val="center"/>
              <w:rPr>
                <w:rFonts w:hint="default" w:cstheme="minorHAnsi"/>
                <w:sz w:val="18"/>
                <w:szCs w:val="18"/>
                <w:lang w:val="en-IN"/>
              </w:rPr>
            </w:pPr>
            <w:r>
              <w:rPr>
                <w:rFonts w:hint="default" w:cstheme="minorHAnsi"/>
                <w:sz w:val="18"/>
                <w:szCs w:val="18"/>
                <w:lang w:val="en-I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after="100" w:afterAutospacing="1" w:line="240" w:lineRule="auto"/>
              <w:rPr>
                <w:rFonts w:cstheme="minorHAnsi"/>
                <w:b/>
                <w:sz w:val="18"/>
                <w:szCs w:val="18"/>
              </w:rPr>
            </w:pPr>
            <w:r>
              <w:rPr>
                <w:rFonts w:cstheme="minorHAnsi"/>
                <w:b/>
                <w:sz w:val="18"/>
                <w:szCs w:val="18"/>
              </w:rPr>
              <w:t>Strategic Objectives</w:t>
            </w:r>
          </w:p>
          <w:p>
            <w:pPr>
              <w:spacing w:after="100" w:afterAutospacing="1" w:line="240" w:lineRule="auto"/>
              <w:rPr>
                <w:rFonts w:cstheme="minorHAnsi"/>
                <w:i/>
                <w:sz w:val="18"/>
                <w:szCs w:val="18"/>
              </w:rPr>
            </w:pPr>
            <w:r>
              <w:rPr>
                <w:rFonts w:cstheme="minorHAnsi"/>
                <w:i/>
                <w:sz w:val="18"/>
                <w:szCs w:val="18"/>
              </w:rPr>
              <w:t>Three objectives derived from Strategic Goals in Case Study with explanation of how new hiring system would help achieve.</w:t>
            </w:r>
          </w:p>
          <w:p>
            <w:pPr>
              <w:spacing w:after="100" w:afterAutospacing="1" w:line="240" w:lineRule="auto"/>
              <w:rPr>
                <w:rFonts w:cstheme="minorHAnsi"/>
                <w:i/>
                <w:sz w:val="18"/>
                <w:szCs w:val="18"/>
              </w:rPr>
            </w:pPr>
            <w:r>
              <w:rPr>
                <w:rFonts w:cstheme="minorHAnsi"/>
                <w:i/>
                <w:sz w:val="18"/>
                <w:szCs w:val="18"/>
              </w:rPr>
              <w:t>Generally, 0-5 points per objective.</w:t>
            </w:r>
            <w:r>
              <w:rPr>
                <w:rFonts w:cstheme="minorHAnsi"/>
                <w:i/>
                <w:iCs/>
                <w:sz w:val="18"/>
                <w:szCs w:val="18"/>
              </w:rPr>
              <w:t xml:space="preserve"> Both quantity and quality evaluated.</w:t>
            </w:r>
          </w:p>
        </w:tc>
        <w:tc>
          <w:tcPr>
            <w:tcW w:w="1720"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24 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20.8 - 24</w:t>
            </w:r>
            <w:r>
              <w:rPr>
                <w:rStyle w:val="19"/>
                <w:rFonts w:asciiTheme="minorHAnsi" w:hAnsiTheme="minorHAnsi" w:eastAsiaTheme="majorEastAsia" w:cstheme="minorHAnsi"/>
                <w:sz w:val="18"/>
                <w:szCs w:val="18"/>
              </w:rPr>
              <w:t xml:space="preserve"> 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sz w:val="18"/>
                <w:szCs w:val="18"/>
              </w:rPr>
              <w:t>Objectives are clear, measurable and time-bound and are strongly and fully explained using a sophisticated level of writing.</w:t>
            </w:r>
          </w:p>
        </w:tc>
        <w:tc>
          <w:tcPr>
            <w:tcW w:w="1525"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20.4 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20.4</w:t>
            </w:r>
            <w:r>
              <w:rPr>
                <w:rStyle w:val="19"/>
                <w:rFonts w:asciiTheme="minorHAnsi" w:hAnsiTheme="minorHAnsi" w:eastAsiaTheme="majorEastAsia" w:cstheme="minorHAnsi"/>
                <w:sz w:val="18"/>
                <w:szCs w:val="18"/>
              </w:rPr>
              <w:t xml:space="preserve"> 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sz w:val="18"/>
                <w:szCs w:val="18"/>
              </w:rPr>
              <w:t>Objectives are clear, measurable and time-bound, and are clearly explained.</w:t>
            </w:r>
          </w:p>
        </w:tc>
        <w:tc>
          <w:tcPr>
            <w:tcW w:w="1620" w:type="dxa"/>
          </w:tcPr>
          <w:p>
            <w:pPr>
              <w:pStyle w:val="16"/>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17.52</w:t>
            </w:r>
            <w:r>
              <w:rPr>
                <w:rStyle w:val="19"/>
                <w:rFonts w:asciiTheme="minorHAnsi" w:hAnsiTheme="minorHAnsi" w:eastAsiaTheme="majorEastAsia" w:cstheme="minorHAnsi"/>
                <w:sz w:val="18"/>
                <w:szCs w:val="18"/>
              </w:rPr>
              <w:t xml:space="preserve"> Points</w:t>
            </w:r>
          </w:p>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16-17.6 points</w:t>
            </w:r>
          </w:p>
          <w:p>
            <w:pPr>
              <w:spacing w:after="100" w:afterAutospacing="1" w:line="240" w:lineRule="auto"/>
              <w:rPr>
                <w:rFonts w:cstheme="minorHAnsi"/>
                <w:sz w:val="18"/>
                <w:szCs w:val="18"/>
              </w:rPr>
            </w:pPr>
            <w:r>
              <w:rPr>
                <w:rFonts w:cstheme="minorHAnsi"/>
                <w:sz w:val="18"/>
                <w:szCs w:val="18"/>
              </w:rPr>
              <w:t>Objectives are somewhat clear, measurable and time-bound, and are explained.</w:t>
            </w:r>
          </w:p>
          <w:p>
            <w:pPr>
              <w:spacing w:after="0" w:line="240" w:lineRule="auto"/>
              <w:rPr>
                <w:rFonts w:cstheme="minorHAnsi"/>
                <w:sz w:val="18"/>
                <w:szCs w:val="18"/>
              </w:rPr>
            </w:pPr>
          </w:p>
          <w:p>
            <w:pPr>
              <w:spacing w:after="0" w:line="240" w:lineRule="auto"/>
              <w:rPr>
                <w:rFonts w:cstheme="minorHAnsi"/>
                <w:sz w:val="18"/>
                <w:szCs w:val="18"/>
              </w:rPr>
            </w:pPr>
          </w:p>
          <w:p>
            <w:pPr>
              <w:pStyle w:val="16"/>
              <w:spacing w:before="0" w:beforeAutospacing="0"/>
              <w:rPr>
                <w:rStyle w:val="19"/>
                <w:rFonts w:asciiTheme="minorHAnsi" w:hAnsiTheme="minorHAnsi" w:eastAsiaTheme="majorEastAsia" w:cstheme="minorHAnsi"/>
                <w:sz w:val="18"/>
                <w:szCs w:val="18"/>
              </w:rPr>
            </w:pPr>
          </w:p>
        </w:tc>
        <w:tc>
          <w:tcPr>
            <w:tcW w:w="1322" w:type="dxa"/>
          </w:tcPr>
          <w:p>
            <w:pPr>
              <w:pStyle w:val="16"/>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14.4</w:t>
            </w:r>
            <w:r>
              <w:rPr>
                <w:rStyle w:val="19"/>
                <w:rFonts w:asciiTheme="minorHAnsi" w:hAnsiTheme="minorHAnsi" w:eastAsiaTheme="majorEastAsia" w:cstheme="minorHAnsi"/>
                <w:sz w:val="18"/>
                <w:szCs w:val="18"/>
              </w:rPr>
              <w:t xml:space="preserve"> Points</w:t>
            </w:r>
          </w:p>
          <w:p>
            <w:pPr>
              <w:pStyle w:val="16"/>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14.4</w:t>
            </w:r>
            <w:r>
              <w:rPr>
                <w:rStyle w:val="19"/>
                <w:rFonts w:asciiTheme="minorHAnsi" w:hAnsiTheme="minorHAnsi" w:eastAsiaTheme="majorEastAsia" w:cstheme="minorHAnsi"/>
                <w:sz w:val="18"/>
                <w:szCs w:val="18"/>
              </w:rPr>
              <w:t xml:space="preserve"> 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sz w:val="18"/>
                <w:szCs w:val="18"/>
              </w:rPr>
              <w:t xml:space="preserve">Objectives are not clear, measurable and/or time-bound, and/or are not explained. </w:t>
            </w:r>
          </w:p>
        </w:tc>
        <w:tc>
          <w:tcPr>
            <w:tcW w:w="1738" w:type="dxa"/>
          </w:tcPr>
          <w:p>
            <w:pPr>
              <w:pStyle w:val="16"/>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0 points</w:t>
            </w:r>
          </w:p>
          <w:p>
            <w:pPr>
              <w:pStyle w:val="16"/>
              <w:spacing w:before="0" w:beforeAutospacing="0"/>
              <w:jc w:val="center"/>
              <w:rPr>
                <w:rFonts w:asciiTheme="minorHAnsi" w:hAnsiTheme="minorHAnsi" w:cstheme="minorHAnsi"/>
                <w:sz w:val="18"/>
                <w:szCs w:val="18"/>
              </w:rPr>
            </w:pPr>
            <w:r>
              <w:rPr>
                <w:rStyle w:val="19"/>
                <w:rFonts w:asciiTheme="minorHAnsi" w:hAnsiTheme="minorHAnsi" w:eastAsiaTheme="majorEastAsia" w:cstheme="minorHAnsi"/>
                <w:sz w:val="18"/>
                <w:szCs w:val="18"/>
              </w:rPr>
              <w:t>0-</w:t>
            </w:r>
            <w:r>
              <w:rPr>
                <w:rStyle w:val="19"/>
                <w:rFonts w:hint="default" w:asciiTheme="minorHAnsi" w:hAnsiTheme="minorHAnsi" w:eastAsiaTheme="majorEastAsia" w:cstheme="minorHAnsi"/>
                <w:sz w:val="18"/>
                <w:szCs w:val="18"/>
                <w:lang w:val="en-IN"/>
              </w:rPr>
              <w:t>12.</w:t>
            </w:r>
            <w:r>
              <w:rPr>
                <w:rStyle w:val="19"/>
                <w:rFonts w:asciiTheme="minorHAnsi" w:hAnsiTheme="minorHAnsi" w:eastAsiaTheme="majorEastAsia" w:cstheme="minorHAnsi"/>
                <w:sz w:val="18"/>
                <w:szCs w:val="18"/>
              </w:rPr>
              <w:t>8 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sz w:val="18"/>
                <w:szCs w:val="18"/>
              </w:rPr>
              <w:t>Content missing or extremely incomplete, did not reflect the assignment instructions, showed little or no originality, demonstrated little effort,</w:t>
            </w:r>
            <w:r>
              <w:rPr>
                <w:rFonts w:asciiTheme="minorHAnsi" w:hAnsiTheme="minorHAnsi" w:cstheme="minorHAnsi"/>
              </w:rPr>
              <w:t xml:space="preserve"> </w:t>
            </w:r>
            <w:r>
              <w:rPr>
                <w:rFonts w:asciiTheme="minorHAnsi" w:hAnsiTheme="minorHAnsi" w:cstheme="minorHAnsi"/>
                <w:sz w:val="18"/>
                <w:szCs w:val="18"/>
              </w:rPr>
              <w:t>is not supported with information from the Case Study;  and/or is not original work for this class section.</w:t>
            </w:r>
          </w:p>
        </w:tc>
        <w:tc>
          <w:tcPr>
            <w:tcW w:w="900" w:type="dxa"/>
          </w:tcPr>
          <w:p>
            <w:pPr>
              <w:spacing w:after="100" w:afterAutospacing="1" w:line="240" w:lineRule="auto"/>
              <w:jc w:val="center"/>
              <w:rPr>
                <w:rFonts w:hint="default" w:cstheme="minorHAnsi"/>
                <w:sz w:val="18"/>
                <w:szCs w:val="18"/>
                <w:lang w:val="en-IN"/>
              </w:rPr>
            </w:pPr>
            <w:r>
              <w:rPr>
                <w:rFonts w:hint="default" w:cstheme="minorHAnsi"/>
                <w:sz w:val="18"/>
                <w:szCs w:val="18"/>
                <w:lang w:val="en-I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spacing w:after="100" w:afterAutospacing="1" w:line="240" w:lineRule="auto"/>
              <w:rPr>
                <w:rFonts w:cstheme="minorHAnsi"/>
                <w:b/>
                <w:sz w:val="18"/>
                <w:szCs w:val="18"/>
              </w:rPr>
            </w:pPr>
            <w:r>
              <w:rPr>
                <w:rFonts w:cstheme="minorHAnsi"/>
                <w:b/>
                <w:sz w:val="18"/>
                <w:szCs w:val="18"/>
              </w:rPr>
              <w:t>Decision-Making</w:t>
            </w:r>
          </w:p>
          <w:p>
            <w:pPr>
              <w:spacing w:after="100" w:afterAutospacing="1" w:line="240" w:lineRule="auto"/>
              <w:rPr>
                <w:rFonts w:cstheme="minorHAnsi"/>
                <w:i/>
                <w:sz w:val="18"/>
                <w:szCs w:val="18"/>
              </w:rPr>
            </w:pPr>
            <w:r>
              <w:rPr>
                <w:rFonts w:cstheme="minorHAnsi"/>
                <w:i/>
                <w:sz w:val="18"/>
                <w:szCs w:val="18"/>
              </w:rPr>
              <w:t>Types of decisions supported by the system for each of the three levels of the organization</w:t>
            </w:r>
          </w:p>
          <w:p>
            <w:pPr>
              <w:spacing w:after="100" w:afterAutospacing="1" w:line="240" w:lineRule="auto"/>
              <w:rPr>
                <w:rFonts w:cstheme="minorHAnsi"/>
                <w:i/>
                <w:sz w:val="18"/>
                <w:szCs w:val="18"/>
              </w:rPr>
            </w:pPr>
            <w:r>
              <w:rPr>
                <w:rFonts w:cstheme="minorHAnsi"/>
                <w:i/>
                <w:sz w:val="18"/>
                <w:szCs w:val="18"/>
              </w:rPr>
              <w:t xml:space="preserve">Generally, 0-5 points per decision example. </w:t>
            </w:r>
            <w:r>
              <w:rPr>
                <w:rFonts w:cstheme="minorHAnsi"/>
                <w:i/>
                <w:iCs/>
                <w:sz w:val="18"/>
                <w:szCs w:val="18"/>
              </w:rPr>
              <w:t xml:space="preserve"> Both quantity and quality evaluated.</w:t>
            </w:r>
          </w:p>
        </w:tc>
        <w:tc>
          <w:tcPr>
            <w:tcW w:w="1720" w:type="dxa"/>
          </w:tcPr>
          <w:p>
            <w:pPr>
              <w:pStyle w:val="16"/>
              <w:keepNext/>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24</w:t>
            </w:r>
            <w:r>
              <w:rPr>
                <w:rStyle w:val="19"/>
                <w:rFonts w:asciiTheme="minorHAnsi" w:hAnsiTheme="minorHAnsi" w:eastAsiaTheme="majorEastAsia" w:cstheme="minorHAnsi"/>
                <w:sz w:val="18"/>
                <w:szCs w:val="18"/>
              </w:rPr>
              <w:t xml:space="preserve"> Points</w:t>
            </w:r>
          </w:p>
          <w:p>
            <w:pPr>
              <w:pStyle w:val="16"/>
              <w:keepNext/>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20.8 - 24 points</w:t>
            </w:r>
          </w:p>
          <w:p>
            <w:pPr>
              <w:spacing w:after="100" w:afterAutospacing="1" w:line="240" w:lineRule="auto"/>
              <w:rPr>
                <w:rFonts w:cstheme="minorHAnsi"/>
                <w:sz w:val="18"/>
                <w:szCs w:val="18"/>
              </w:rPr>
            </w:pPr>
            <w:r>
              <w:rPr>
                <w:rFonts w:cstheme="minorHAnsi"/>
                <w:sz w:val="18"/>
                <w:szCs w:val="18"/>
              </w:rPr>
              <w:t>Identified correctly and fully, clearly and logically explained; are derived from the Case Study; and demonstrate sophisticated analysis and writing.</w:t>
            </w:r>
          </w:p>
        </w:tc>
        <w:tc>
          <w:tcPr>
            <w:tcW w:w="1525" w:type="dxa"/>
          </w:tcPr>
          <w:p>
            <w:pPr>
              <w:pStyle w:val="16"/>
              <w:keepNext/>
              <w:spacing w:before="0" w:beforeAutospacing="0"/>
              <w:jc w:val="center"/>
              <w:rPr>
                <w:rFonts w:asciiTheme="minorHAnsi" w:hAnsiTheme="minorHAnsi" w:cstheme="minorHAnsi"/>
                <w:sz w:val="18"/>
                <w:szCs w:val="18"/>
              </w:rPr>
            </w:pPr>
            <w:r>
              <w:rPr>
                <w:rStyle w:val="19"/>
                <w:rFonts w:asciiTheme="minorHAnsi" w:hAnsiTheme="minorHAnsi" w:eastAsiaTheme="majorEastAsia" w:cstheme="minorHAnsi"/>
                <w:sz w:val="18"/>
                <w:szCs w:val="18"/>
              </w:rPr>
              <w:t>2</w:t>
            </w:r>
            <w:r>
              <w:rPr>
                <w:rStyle w:val="19"/>
                <w:rFonts w:hint="default" w:asciiTheme="minorHAnsi" w:hAnsiTheme="minorHAnsi" w:eastAsiaTheme="majorEastAsia" w:cstheme="minorHAnsi"/>
                <w:sz w:val="18"/>
                <w:szCs w:val="18"/>
                <w:lang w:val="en-IN"/>
              </w:rPr>
              <w:t>0</w:t>
            </w:r>
            <w:r>
              <w:rPr>
                <w:rStyle w:val="19"/>
                <w:rFonts w:asciiTheme="minorHAnsi" w:hAnsiTheme="minorHAnsi" w:eastAsiaTheme="majorEastAsia" w:cstheme="minorHAnsi"/>
                <w:sz w:val="18"/>
                <w:szCs w:val="18"/>
              </w:rPr>
              <w:t>.</w:t>
            </w:r>
            <w:r>
              <w:rPr>
                <w:rStyle w:val="19"/>
                <w:rFonts w:hint="default" w:asciiTheme="minorHAnsi" w:hAnsiTheme="minorHAnsi" w:eastAsiaTheme="majorEastAsia" w:cstheme="minorHAnsi"/>
                <w:sz w:val="18"/>
                <w:szCs w:val="18"/>
                <w:lang w:val="en-IN"/>
              </w:rPr>
              <w:t>4</w:t>
            </w:r>
            <w:r>
              <w:rPr>
                <w:rStyle w:val="19"/>
                <w:rFonts w:asciiTheme="minorHAnsi" w:hAnsiTheme="minorHAnsi" w:eastAsiaTheme="majorEastAsia" w:cstheme="minorHAnsi"/>
                <w:sz w:val="18"/>
                <w:szCs w:val="18"/>
              </w:rPr>
              <w:t xml:space="preserve"> Points</w:t>
            </w:r>
          </w:p>
          <w:p>
            <w:pPr>
              <w:pStyle w:val="16"/>
              <w:keepNext/>
              <w:spacing w:before="0" w:beforeAutospacing="0"/>
              <w:jc w:val="center"/>
              <w:rPr>
                <w:rFonts w:asciiTheme="minorHAnsi" w:hAnsiTheme="minorHAnsi" w:cstheme="minorHAnsi"/>
                <w:sz w:val="18"/>
                <w:szCs w:val="18"/>
              </w:rPr>
            </w:pPr>
            <w:r>
              <w:rPr>
                <w:rStyle w:val="19"/>
                <w:rFonts w:asciiTheme="minorHAnsi" w:hAnsiTheme="minorHAnsi" w:eastAsiaTheme="majorEastAsia" w:cstheme="minorHAnsi"/>
                <w:sz w:val="18"/>
                <w:szCs w:val="18"/>
              </w:rPr>
              <w:t>2</w:t>
            </w:r>
            <w:r>
              <w:rPr>
                <w:rStyle w:val="19"/>
                <w:rFonts w:hint="default" w:asciiTheme="minorHAnsi" w:hAnsiTheme="minorHAnsi" w:eastAsiaTheme="majorEastAsia" w:cstheme="minorHAnsi"/>
                <w:sz w:val="18"/>
                <w:szCs w:val="18"/>
                <w:lang w:val="en-IN"/>
              </w:rPr>
              <w:t>0</w:t>
            </w:r>
            <w:r>
              <w:rPr>
                <w:rStyle w:val="19"/>
                <w:rFonts w:asciiTheme="minorHAnsi" w:hAnsiTheme="minorHAnsi" w:eastAsiaTheme="majorEastAsia" w:cstheme="minorHAnsi"/>
                <w:sz w:val="18"/>
                <w:szCs w:val="18"/>
              </w:rPr>
              <w:t>.</w:t>
            </w:r>
            <w:r>
              <w:rPr>
                <w:rStyle w:val="19"/>
                <w:rFonts w:hint="default" w:asciiTheme="minorHAnsi" w:hAnsiTheme="minorHAnsi" w:eastAsiaTheme="majorEastAsia" w:cstheme="minorHAnsi"/>
                <w:sz w:val="18"/>
                <w:szCs w:val="18"/>
                <w:lang w:val="en-IN"/>
              </w:rPr>
              <w:t>4</w:t>
            </w:r>
            <w:r>
              <w:rPr>
                <w:rStyle w:val="19"/>
                <w:rFonts w:asciiTheme="minorHAnsi" w:hAnsiTheme="minorHAnsi" w:eastAsiaTheme="majorEastAsia" w:cstheme="minorHAnsi"/>
                <w:sz w:val="18"/>
                <w:szCs w:val="18"/>
              </w:rPr>
              <w:t xml:space="preserve"> Points</w:t>
            </w:r>
          </w:p>
          <w:p>
            <w:pPr>
              <w:spacing w:after="100" w:afterAutospacing="1" w:line="240" w:lineRule="auto"/>
              <w:rPr>
                <w:rFonts w:cstheme="minorHAnsi"/>
                <w:sz w:val="18"/>
                <w:szCs w:val="18"/>
              </w:rPr>
            </w:pPr>
            <w:r>
              <w:rPr>
                <w:rFonts w:cstheme="minorHAnsi"/>
                <w:sz w:val="18"/>
                <w:szCs w:val="18"/>
              </w:rPr>
              <w:t>Identified correctly and clearly and logically explained; are derived from the Case Study; and demonstrate analysis and effective writing.</w:t>
            </w:r>
          </w:p>
        </w:tc>
        <w:tc>
          <w:tcPr>
            <w:tcW w:w="1620" w:type="dxa"/>
          </w:tcPr>
          <w:p>
            <w:pPr>
              <w:pStyle w:val="16"/>
              <w:keepNext/>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17.52</w:t>
            </w:r>
            <w:r>
              <w:rPr>
                <w:rStyle w:val="19"/>
                <w:rFonts w:asciiTheme="minorHAnsi" w:hAnsiTheme="minorHAnsi" w:eastAsiaTheme="majorEastAsia" w:cstheme="minorHAnsi"/>
                <w:sz w:val="18"/>
                <w:szCs w:val="18"/>
              </w:rPr>
              <w:t xml:space="preserve"> Points</w:t>
            </w:r>
          </w:p>
          <w:p>
            <w:pPr>
              <w:pStyle w:val="16"/>
              <w:keepNext/>
              <w:spacing w:before="0" w:beforeAutospacing="0"/>
              <w:jc w:val="center"/>
              <w:rPr>
                <w:rStyle w:val="19"/>
                <w:rFonts w:hint="default" w:asciiTheme="minorHAnsi" w:hAnsiTheme="minorHAnsi" w:eastAsiaTheme="majorEastAsia" w:cstheme="minorHAnsi"/>
                <w:sz w:val="18"/>
                <w:szCs w:val="18"/>
                <w:lang w:val="en-IN"/>
              </w:rPr>
            </w:pPr>
            <w:r>
              <w:rPr>
                <w:rStyle w:val="19"/>
                <w:rFonts w:hint="default" w:asciiTheme="minorHAnsi" w:hAnsiTheme="minorHAnsi" w:eastAsiaTheme="majorEastAsia" w:cstheme="minorHAnsi"/>
                <w:sz w:val="18"/>
                <w:szCs w:val="18"/>
                <w:lang w:val="en-IN"/>
              </w:rPr>
              <w:t>16-17.6 Points</w:t>
            </w:r>
          </w:p>
          <w:p>
            <w:pPr>
              <w:spacing w:after="100" w:afterAutospacing="1" w:line="240" w:lineRule="auto"/>
              <w:rPr>
                <w:rFonts w:cstheme="minorHAnsi"/>
                <w:sz w:val="18"/>
                <w:szCs w:val="18"/>
              </w:rPr>
            </w:pPr>
            <w:r>
              <w:rPr>
                <w:rFonts w:cstheme="minorHAnsi"/>
                <w:sz w:val="18"/>
                <w:szCs w:val="18"/>
              </w:rPr>
              <w:t>Identified correctly and explained and are derived from the Case Study.</w:t>
            </w:r>
          </w:p>
        </w:tc>
        <w:tc>
          <w:tcPr>
            <w:tcW w:w="1322" w:type="dxa"/>
          </w:tcPr>
          <w:p>
            <w:pPr>
              <w:pStyle w:val="16"/>
              <w:keepNext/>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14.4</w:t>
            </w:r>
            <w:r>
              <w:rPr>
                <w:rStyle w:val="19"/>
                <w:rFonts w:asciiTheme="minorHAnsi" w:hAnsiTheme="minorHAnsi" w:eastAsiaTheme="majorEastAsia" w:cstheme="minorHAnsi"/>
                <w:sz w:val="18"/>
                <w:szCs w:val="18"/>
              </w:rPr>
              <w:t xml:space="preserve"> Points</w:t>
            </w:r>
          </w:p>
          <w:p>
            <w:pPr>
              <w:pStyle w:val="16"/>
              <w:keepNext/>
              <w:spacing w:before="0" w:beforeAutospacing="0"/>
              <w:jc w:val="center"/>
              <w:rPr>
                <w:rStyle w:val="19"/>
                <w:rFonts w:asciiTheme="minorHAnsi" w:hAnsiTheme="minorHAnsi" w:eastAsiaTheme="majorEastAsia" w:cstheme="minorHAnsi"/>
                <w:sz w:val="18"/>
                <w:szCs w:val="18"/>
              </w:rPr>
            </w:pPr>
            <w:r>
              <w:rPr>
                <w:rStyle w:val="19"/>
                <w:rFonts w:hint="default" w:asciiTheme="minorHAnsi" w:hAnsiTheme="minorHAnsi" w:eastAsiaTheme="majorEastAsia" w:cstheme="minorHAnsi"/>
                <w:sz w:val="18"/>
                <w:szCs w:val="18"/>
                <w:lang w:val="en-IN"/>
              </w:rPr>
              <w:t>14.4</w:t>
            </w:r>
            <w:r>
              <w:rPr>
                <w:rStyle w:val="19"/>
                <w:rFonts w:asciiTheme="minorHAnsi" w:hAnsiTheme="minorHAnsi" w:eastAsiaTheme="majorEastAsia" w:cstheme="minorHAnsi"/>
                <w:sz w:val="18"/>
                <w:szCs w:val="18"/>
              </w:rPr>
              <w:t xml:space="preserve"> Points</w:t>
            </w:r>
          </w:p>
          <w:p>
            <w:pPr>
              <w:spacing w:after="100" w:afterAutospacing="1" w:line="240" w:lineRule="auto"/>
              <w:rPr>
                <w:rFonts w:cstheme="minorHAnsi"/>
                <w:sz w:val="18"/>
                <w:szCs w:val="18"/>
              </w:rPr>
            </w:pPr>
            <w:r>
              <w:rPr>
                <w:rFonts w:cstheme="minorHAnsi"/>
                <w:sz w:val="18"/>
                <w:szCs w:val="18"/>
              </w:rPr>
              <w:t>Not all provided; and/or are not correct and/or not derived from the Case Study.</w:t>
            </w:r>
          </w:p>
        </w:tc>
        <w:tc>
          <w:tcPr>
            <w:tcW w:w="1738" w:type="dxa"/>
          </w:tcPr>
          <w:p>
            <w:pPr>
              <w:pStyle w:val="16"/>
              <w:keepNext/>
              <w:spacing w:before="0" w:beforeAutospacing="0"/>
              <w:jc w:val="center"/>
              <w:rPr>
                <w:rStyle w:val="19"/>
                <w:rFonts w:asciiTheme="minorHAnsi" w:hAnsiTheme="minorHAnsi" w:eastAsiaTheme="majorEastAsia" w:cstheme="minorHAnsi"/>
                <w:sz w:val="18"/>
                <w:szCs w:val="18"/>
              </w:rPr>
            </w:pPr>
            <w:r>
              <w:rPr>
                <w:rStyle w:val="19"/>
                <w:rFonts w:asciiTheme="minorHAnsi" w:hAnsiTheme="minorHAnsi" w:eastAsiaTheme="majorEastAsia" w:cstheme="minorHAnsi"/>
                <w:sz w:val="18"/>
                <w:szCs w:val="18"/>
              </w:rPr>
              <w:t>0</w:t>
            </w:r>
          </w:p>
          <w:p>
            <w:pPr>
              <w:pStyle w:val="16"/>
              <w:keepNext/>
              <w:spacing w:before="0" w:beforeAutospacing="0"/>
              <w:jc w:val="center"/>
              <w:rPr>
                <w:rFonts w:asciiTheme="minorHAnsi" w:hAnsiTheme="minorHAnsi" w:cstheme="minorHAnsi"/>
                <w:sz w:val="18"/>
                <w:szCs w:val="18"/>
              </w:rPr>
            </w:pPr>
            <w:r>
              <w:rPr>
                <w:rStyle w:val="19"/>
                <w:rFonts w:hint="default" w:asciiTheme="minorHAnsi" w:hAnsiTheme="minorHAnsi" w:eastAsiaTheme="majorEastAsia" w:cstheme="minorHAnsi"/>
                <w:sz w:val="18"/>
                <w:szCs w:val="18"/>
                <w:lang w:val="en-IN"/>
              </w:rPr>
              <w:t>0</w:t>
            </w:r>
            <w:r>
              <w:rPr>
                <w:rStyle w:val="19"/>
                <w:rFonts w:asciiTheme="minorHAnsi" w:hAnsiTheme="minorHAnsi" w:eastAsiaTheme="majorEastAsia" w:cstheme="minorHAnsi"/>
                <w:sz w:val="18"/>
                <w:szCs w:val="18"/>
              </w:rPr>
              <w:t>-</w:t>
            </w:r>
            <w:r>
              <w:rPr>
                <w:rStyle w:val="19"/>
                <w:rFonts w:hint="default" w:asciiTheme="minorHAnsi" w:hAnsiTheme="minorHAnsi" w:eastAsiaTheme="majorEastAsia" w:cstheme="minorHAnsi"/>
                <w:sz w:val="18"/>
                <w:szCs w:val="18"/>
                <w:lang w:val="en-IN"/>
              </w:rPr>
              <w:t>12.</w:t>
            </w:r>
            <w:r>
              <w:rPr>
                <w:rStyle w:val="19"/>
                <w:rFonts w:asciiTheme="minorHAnsi" w:hAnsiTheme="minorHAnsi" w:eastAsiaTheme="majorEastAsia" w:cstheme="minorHAnsi"/>
                <w:sz w:val="18"/>
                <w:szCs w:val="18"/>
              </w:rPr>
              <w:t>8 Points</w:t>
            </w:r>
          </w:p>
          <w:p>
            <w:pPr>
              <w:spacing w:after="0" w:line="240" w:lineRule="auto"/>
              <w:rPr>
                <w:rFonts w:cstheme="minorHAnsi"/>
                <w:sz w:val="18"/>
                <w:szCs w:val="18"/>
              </w:rPr>
            </w:pPr>
            <w:r>
              <w:rPr>
                <w:rFonts w:cstheme="minorHAnsi"/>
                <w:sz w:val="18"/>
                <w:szCs w:val="18"/>
              </w:rPr>
              <w:t xml:space="preserve">Content missing or extremely incomplete, did not reflect the assignment instructions, showed little or no originality, demonstrated little effort, </w:t>
            </w:r>
            <w:r>
              <w:rPr>
                <w:rFonts w:cstheme="minorHAnsi"/>
              </w:rPr>
              <w:t>is</w:t>
            </w:r>
            <w:r>
              <w:rPr>
                <w:rFonts w:cstheme="minorHAnsi"/>
                <w:sz w:val="18"/>
                <w:szCs w:val="18"/>
              </w:rPr>
              <w:t xml:space="preserve"> not supported with information from the Case Study; and/or is not original work for this class section.</w:t>
            </w:r>
          </w:p>
        </w:tc>
        <w:tc>
          <w:tcPr>
            <w:tcW w:w="900" w:type="dxa"/>
          </w:tcPr>
          <w:p>
            <w:pPr>
              <w:spacing w:after="100" w:afterAutospacing="1" w:line="240" w:lineRule="auto"/>
              <w:jc w:val="center"/>
              <w:rPr>
                <w:rFonts w:hint="default" w:cstheme="minorHAnsi"/>
                <w:sz w:val="18"/>
                <w:szCs w:val="18"/>
                <w:lang w:val="en-IN"/>
              </w:rPr>
            </w:pPr>
            <w:r>
              <w:rPr>
                <w:rFonts w:hint="default" w:cstheme="minorHAnsi"/>
                <w:b/>
                <w:sz w:val="18"/>
                <w:szCs w:val="18"/>
                <w:lang w:val="en-I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after="100" w:afterAutospacing="1" w:line="240" w:lineRule="auto"/>
              <w:rPr>
                <w:rFonts w:cstheme="minorHAnsi"/>
                <w:b/>
                <w:sz w:val="18"/>
                <w:szCs w:val="18"/>
              </w:rPr>
            </w:pPr>
            <w:r>
              <w:rPr>
                <w:rFonts w:cstheme="minorHAnsi"/>
                <w:b/>
                <w:sz w:val="18"/>
                <w:szCs w:val="18"/>
              </w:rPr>
              <w:t>Research</w:t>
            </w:r>
          </w:p>
          <w:p>
            <w:pPr>
              <w:spacing w:after="100" w:afterAutospacing="1" w:line="240" w:lineRule="auto"/>
              <w:rPr>
                <w:rFonts w:cstheme="minorHAnsi"/>
                <w:b/>
                <w:i/>
                <w:sz w:val="18"/>
                <w:szCs w:val="18"/>
              </w:rPr>
            </w:pPr>
            <w:r>
              <w:rPr>
                <w:rFonts w:cstheme="minorHAnsi"/>
                <w:i/>
                <w:sz w:val="18"/>
                <w:szCs w:val="18"/>
                <w:u w:val="single"/>
              </w:rPr>
              <w:t>Two or more</w:t>
            </w:r>
            <w:r>
              <w:rPr>
                <w:rFonts w:cstheme="minorHAnsi"/>
                <w:i/>
                <w:sz w:val="18"/>
                <w:szCs w:val="18"/>
              </w:rPr>
              <w:t xml:space="preserve"> sources--one source from within the IFSM 300 course content and one external (other than the course materials)</w:t>
            </w:r>
          </w:p>
        </w:tc>
        <w:tc>
          <w:tcPr>
            <w:tcW w:w="1720" w:type="dxa"/>
          </w:tcPr>
          <w:p>
            <w:pPr>
              <w:pStyle w:val="37"/>
              <w:spacing w:before="76"/>
              <w:rPr>
                <w:rFonts w:asciiTheme="minorAscii"/>
                <w:b/>
                <w:bCs/>
                <w:sz w:val="18"/>
                <w:szCs w:val="18"/>
              </w:rPr>
            </w:pPr>
            <w:r>
              <w:rPr>
                <w:rFonts w:asciiTheme="minorAscii"/>
                <w:b/>
                <w:bCs/>
                <w:color w:val="494B4E"/>
                <w:w w:val="105"/>
                <w:sz w:val="18"/>
                <w:szCs w:val="18"/>
              </w:rPr>
              <w:t>16</w:t>
            </w:r>
            <w:r>
              <w:rPr>
                <w:rFonts w:asciiTheme="minorAscii"/>
                <w:b/>
                <w:bCs/>
                <w:color w:val="494B4E"/>
                <w:spacing w:val="-12"/>
                <w:w w:val="105"/>
                <w:sz w:val="18"/>
                <w:szCs w:val="18"/>
              </w:rPr>
              <w:t xml:space="preserve"> </w:t>
            </w:r>
            <w:r>
              <w:rPr>
                <w:rFonts w:asciiTheme="minorAscii"/>
                <w:b/>
                <w:bCs/>
                <w:color w:val="494B4E"/>
                <w:w w:val="105"/>
                <w:sz w:val="18"/>
                <w:szCs w:val="18"/>
              </w:rPr>
              <w:t>points</w:t>
            </w:r>
          </w:p>
          <w:p>
            <w:pPr>
              <w:pStyle w:val="37"/>
              <w:ind w:left="251"/>
              <w:rPr>
                <w:b/>
                <w:sz w:val="28"/>
              </w:rPr>
            </w:pPr>
            <w:r>
              <w:rPr>
                <w:rFonts w:asciiTheme="minorAscii"/>
                <w:b/>
                <w:bCs/>
                <w:color w:val="202021"/>
                <w:sz w:val="18"/>
                <w:szCs w:val="18"/>
              </w:rPr>
              <w:t>14.4-16</w:t>
            </w:r>
            <w:r>
              <w:rPr>
                <w:rFonts w:hint="default" w:asciiTheme="minorAscii"/>
                <w:b/>
                <w:bCs/>
                <w:color w:val="202021"/>
                <w:sz w:val="18"/>
                <w:szCs w:val="18"/>
                <w:lang w:val="en-IN"/>
              </w:rPr>
              <w:t xml:space="preserve"> </w:t>
            </w:r>
            <w:r>
              <w:rPr>
                <w:rFonts w:asciiTheme="minorAscii"/>
                <w:b/>
                <w:bCs/>
                <w:color w:val="202021"/>
                <w:sz w:val="18"/>
                <w:szCs w:val="18"/>
              </w:rPr>
              <w:t>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sz w:val="18"/>
                <w:szCs w:val="18"/>
              </w:rPr>
              <w:t>Required resources are incorporated and used effectively. Sources used are relevant and timely and contribute strongly to the analysis.  References are appropriately incorporated and cited using APA style.</w:t>
            </w:r>
          </w:p>
        </w:tc>
        <w:tc>
          <w:tcPr>
            <w:tcW w:w="1525" w:type="dxa"/>
          </w:tcPr>
          <w:p>
            <w:pPr>
              <w:spacing w:after="0" w:line="240" w:lineRule="auto"/>
              <w:rPr>
                <w:rStyle w:val="19"/>
                <w:rFonts w:hint="default" w:eastAsia="Times New Roman"/>
                <w:b/>
                <w:bCs w:val="0"/>
                <w:sz w:val="18"/>
                <w:szCs w:val="18"/>
              </w:rPr>
            </w:pPr>
            <w:r>
              <w:rPr>
                <w:rStyle w:val="19"/>
                <w:rFonts w:hint="default" w:eastAsia="Times New Roman"/>
                <w:b/>
                <w:bCs w:val="0"/>
                <w:sz w:val="18"/>
                <w:szCs w:val="18"/>
              </w:rPr>
              <w:t>13.6 points</w:t>
            </w:r>
          </w:p>
          <w:p>
            <w:pPr>
              <w:spacing w:after="0" w:line="240" w:lineRule="auto"/>
              <w:rPr>
                <w:rStyle w:val="19"/>
                <w:rFonts w:hint="default" w:eastAsia="Times New Roman"/>
                <w:b/>
                <w:bCs w:val="0"/>
                <w:sz w:val="18"/>
                <w:szCs w:val="18"/>
              </w:rPr>
            </w:pPr>
          </w:p>
          <w:p>
            <w:pPr>
              <w:spacing w:after="0" w:line="240" w:lineRule="auto"/>
              <w:rPr>
                <w:rStyle w:val="19"/>
                <w:rFonts w:eastAsia="Times New Roman" w:cstheme="minorHAnsi"/>
                <w:b/>
                <w:bCs w:val="0"/>
                <w:sz w:val="18"/>
                <w:szCs w:val="18"/>
              </w:rPr>
            </w:pPr>
            <w:r>
              <w:rPr>
                <w:rStyle w:val="19"/>
                <w:rFonts w:hint="default" w:eastAsia="Times New Roman"/>
                <w:b/>
                <w:bCs w:val="0"/>
                <w:sz w:val="18"/>
                <w:szCs w:val="18"/>
              </w:rPr>
              <w:t>13.6</w:t>
            </w:r>
            <w:r>
              <w:rPr>
                <w:rStyle w:val="19"/>
                <w:rFonts w:hint="default" w:eastAsia="Times New Roman"/>
                <w:b/>
                <w:bCs w:val="0"/>
                <w:sz w:val="18"/>
                <w:szCs w:val="18"/>
                <w:lang w:val="en-IN"/>
              </w:rPr>
              <w:t xml:space="preserve"> </w:t>
            </w:r>
            <w:r>
              <w:rPr>
                <w:rStyle w:val="19"/>
                <w:rFonts w:hint="default" w:eastAsia="Times New Roman"/>
                <w:b/>
                <w:bCs w:val="0"/>
                <w:sz w:val="18"/>
                <w:szCs w:val="18"/>
              </w:rPr>
              <w:t>Points</w:t>
            </w:r>
          </w:p>
          <w:p>
            <w:pPr>
              <w:spacing w:after="0" w:line="240" w:lineRule="auto"/>
              <w:rPr>
                <w:rFonts w:cstheme="minorHAnsi"/>
                <w:sz w:val="18"/>
                <w:szCs w:val="18"/>
              </w:rPr>
            </w:pPr>
          </w:p>
          <w:p>
            <w:pPr>
              <w:spacing w:after="0" w:line="240" w:lineRule="auto"/>
              <w:rPr>
                <w:rFonts w:cstheme="minorHAnsi"/>
                <w:sz w:val="18"/>
                <w:szCs w:val="18"/>
              </w:rPr>
            </w:pPr>
            <w:r>
              <w:rPr>
                <w:rFonts w:cstheme="minorHAnsi"/>
                <w:sz w:val="18"/>
                <w:szCs w:val="18"/>
              </w:rPr>
              <w:t>At least two sources are incorporated and are relevant and somewhat support the analysis. References are appropriately incorporated and cited using APA style.</w:t>
            </w:r>
          </w:p>
          <w:p>
            <w:pPr>
              <w:pStyle w:val="16"/>
              <w:spacing w:before="0" w:beforeAutospacing="0"/>
              <w:jc w:val="center"/>
              <w:rPr>
                <w:rStyle w:val="19"/>
                <w:rFonts w:asciiTheme="minorHAnsi" w:hAnsiTheme="minorHAnsi" w:eastAsiaTheme="majorEastAsia" w:cstheme="minorHAnsi"/>
                <w:sz w:val="18"/>
                <w:szCs w:val="18"/>
              </w:rPr>
            </w:pPr>
          </w:p>
        </w:tc>
        <w:tc>
          <w:tcPr>
            <w:tcW w:w="1620" w:type="dxa"/>
          </w:tcPr>
          <w:p>
            <w:pPr>
              <w:spacing w:after="0" w:line="240" w:lineRule="auto"/>
              <w:jc w:val="center"/>
              <w:rPr>
                <w:rFonts w:hint="default"/>
                <w:b/>
                <w:color w:val="353535"/>
                <w:sz w:val="18"/>
                <w:szCs w:val="18"/>
              </w:rPr>
            </w:pPr>
            <w:r>
              <w:rPr>
                <w:rFonts w:hint="default"/>
                <w:b/>
                <w:color w:val="353535"/>
                <w:sz w:val="18"/>
                <w:szCs w:val="18"/>
              </w:rPr>
              <w:t>12 points</w:t>
            </w:r>
          </w:p>
          <w:p>
            <w:pPr>
              <w:spacing w:after="0" w:line="240" w:lineRule="auto"/>
              <w:jc w:val="center"/>
              <w:rPr>
                <w:rFonts w:hint="default"/>
                <w:b/>
                <w:color w:val="353535"/>
                <w:sz w:val="18"/>
                <w:szCs w:val="18"/>
              </w:rPr>
            </w:pPr>
          </w:p>
          <w:p>
            <w:pPr>
              <w:spacing w:after="0" w:line="240" w:lineRule="auto"/>
              <w:jc w:val="center"/>
              <w:rPr>
                <w:rFonts w:hint="default"/>
                <w:b/>
                <w:color w:val="353535"/>
                <w:sz w:val="18"/>
                <w:szCs w:val="18"/>
              </w:rPr>
            </w:pPr>
            <w:r>
              <w:rPr>
                <w:rFonts w:hint="default"/>
                <w:b/>
                <w:color w:val="353535"/>
                <w:sz w:val="18"/>
                <w:szCs w:val="18"/>
              </w:rPr>
              <w:t>12 Points</w:t>
            </w:r>
          </w:p>
          <w:p>
            <w:pPr>
              <w:spacing w:after="0" w:line="240" w:lineRule="auto"/>
              <w:jc w:val="center"/>
              <w:rPr>
                <w:rFonts w:hint="default"/>
                <w:b/>
                <w:color w:val="353535"/>
                <w:sz w:val="18"/>
                <w:szCs w:val="18"/>
              </w:rPr>
            </w:pP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sz w:val="18"/>
                <w:szCs w:val="18"/>
              </w:rPr>
              <w:t xml:space="preserve">Only one resource is used and properly incorporated and/or reference(s) lack correct APA style. </w:t>
            </w:r>
          </w:p>
        </w:tc>
        <w:tc>
          <w:tcPr>
            <w:tcW w:w="1322" w:type="dxa"/>
          </w:tcPr>
          <w:p>
            <w:pPr>
              <w:spacing w:after="0" w:line="240" w:lineRule="auto"/>
              <w:jc w:val="center"/>
              <w:rPr>
                <w:rFonts w:hint="default"/>
                <w:b/>
                <w:sz w:val="18"/>
                <w:szCs w:val="18"/>
              </w:rPr>
            </w:pPr>
            <w:r>
              <w:rPr>
                <w:rFonts w:hint="default"/>
                <w:b/>
                <w:sz w:val="18"/>
                <w:szCs w:val="18"/>
              </w:rPr>
              <w:t>10.4 points</w:t>
            </w:r>
          </w:p>
          <w:p>
            <w:pPr>
              <w:spacing w:after="0" w:line="240" w:lineRule="auto"/>
              <w:jc w:val="center"/>
              <w:rPr>
                <w:rFonts w:hint="default"/>
                <w:b/>
                <w:sz w:val="18"/>
                <w:szCs w:val="18"/>
              </w:rPr>
            </w:pPr>
          </w:p>
          <w:p>
            <w:pPr>
              <w:pStyle w:val="16"/>
              <w:spacing w:before="0" w:beforeAutospacing="0"/>
              <w:rPr>
                <w:rFonts w:hint="default"/>
                <w:b/>
                <w:sz w:val="18"/>
                <w:szCs w:val="18"/>
              </w:rPr>
            </w:pPr>
            <w:r>
              <w:rPr>
                <w:rFonts w:hint="default"/>
                <w:b/>
                <w:sz w:val="18"/>
                <w:szCs w:val="18"/>
              </w:rPr>
              <w:t>10.4</w:t>
            </w:r>
            <w:r>
              <w:rPr>
                <w:rFonts w:hint="default"/>
                <w:b/>
                <w:sz w:val="18"/>
                <w:szCs w:val="18"/>
                <w:lang w:val="en-IN"/>
              </w:rPr>
              <w:t xml:space="preserve"> </w:t>
            </w:r>
            <w:r>
              <w:rPr>
                <w:rFonts w:hint="default"/>
                <w:b/>
                <w:sz w:val="18"/>
                <w:szCs w:val="18"/>
              </w:rPr>
              <w:t>Points</w:t>
            </w:r>
          </w:p>
          <w:p>
            <w:pPr>
              <w:pStyle w:val="16"/>
              <w:spacing w:before="0" w:beforeAutospacing="0"/>
              <w:rPr>
                <w:rStyle w:val="19"/>
                <w:rFonts w:asciiTheme="minorHAnsi" w:hAnsiTheme="minorHAnsi" w:eastAsiaTheme="majorEastAsia" w:cstheme="minorHAnsi"/>
                <w:sz w:val="18"/>
                <w:szCs w:val="18"/>
              </w:rPr>
            </w:pPr>
            <w:r>
              <w:rPr>
                <w:rFonts w:asciiTheme="minorHAnsi" w:hAnsiTheme="minorHAnsi" w:cstheme="minorHAnsi"/>
                <w:sz w:val="18"/>
                <w:szCs w:val="18"/>
              </w:rPr>
              <w:t>A source may be used, but is not properly incorporated or used, and/or is not effective or appropriate; and/or does not follow APA style for references and citations.</w:t>
            </w:r>
          </w:p>
        </w:tc>
        <w:tc>
          <w:tcPr>
            <w:tcW w:w="1738" w:type="dxa"/>
          </w:tcPr>
          <w:p>
            <w:pPr>
              <w:spacing w:after="0" w:line="240" w:lineRule="auto"/>
              <w:jc w:val="center"/>
              <w:rPr>
                <w:rFonts w:hint="default"/>
                <w:b/>
                <w:color w:val="353535"/>
                <w:sz w:val="18"/>
                <w:szCs w:val="18"/>
              </w:rPr>
            </w:pPr>
            <w:r>
              <w:rPr>
                <w:rFonts w:hint="default"/>
                <w:b/>
                <w:color w:val="353535"/>
                <w:sz w:val="18"/>
                <w:szCs w:val="18"/>
              </w:rPr>
              <w:t>0 points</w:t>
            </w:r>
          </w:p>
          <w:p>
            <w:pPr>
              <w:spacing w:after="0" w:line="240" w:lineRule="auto"/>
              <w:jc w:val="center"/>
              <w:rPr>
                <w:rFonts w:hint="default"/>
                <w:b/>
                <w:color w:val="353535"/>
                <w:sz w:val="18"/>
                <w:szCs w:val="18"/>
              </w:rPr>
            </w:pPr>
          </w:p>
          <w:p>
            <w:pPr>
              <w:spacing w:after="0" w:line="240" w:lineRule="auto"/>
              <w:jc w:val="center"/>
              <w:rPr>
                <w:rFonts w:hint="default"/>
                <w:b/>
                <w:color w:val="353535"/>
                <w:sz w:val="18"/>
                <w:szCs w:val="18"/>
              </w:rPr>
            </w:pPr>
            <w:r>
              <w:rPr>
                <w:rFonts w:hint="default"/>
                <w:b/>
                <w:color w:val="353535"/>
                <w:sz w:val="18"/>
                <w:szCs w:val="18"/>
              </w:rPr>
              <w:t>0-8 Points</w:t>
            </w:r>
          </w:p>
          <w:p>
            <w:pPr>
              <w:spacing w:after="0" w:line="240" w:lineRule="auto"/>
              <w:jc w:val="center"/>
              <w:rPr>
                <w:rFonts w:hint="default"/>
                <w:b/>
                <w:color w:val="353535"/>
                <w:sz w:val="18"/>
                <w:szCs w:val="18"/>
              </w:rPr>
            </w:pPr>
          </w:p>
          <w:p>
            <w:pPr>
              <w:pStyle w:val="16"/>
              <w:spacing w:before="0" w:beforeAutospacing="0"/>
              <w:rPr>
                <w:rStyle w:val="19"/>
                <w:rFonts w:asciiTheme="minorHAnsi" w:hAnsiTheme="minorHAnsi" w:eastAsiaTheme="minorHAnsi" w:cstheme="minorHAnsi"/>
                <w:sz w:val="18"/>
                <w:szCs w:val="18"/>
              </w:rPr>
            </w:pPr>
            <w:r>
              <w:rPr>
                <w:rFonts w:asciiTheme="minorHAnsi" w:hAnsiTheme="minorHAnsi" w:cstheme="minorHAnsi"/>
                <w:sz w:val="18"/>
                <w:szCs w:val="18"/>
              </w:rPr>
              <w:t>No course content or external research incorporated; or reference listed is not cited within the text.</w:t>
            </w:r>
          </w:p>
        </w:tc>
        <w:tc>
          <w:tcPr>
            <w:tcW w:w="900" w:type="dxa"/>
          </w:tcPr>
          <w:p>
            <w:pPr>
              <w:spacing w:after="100" w:afterAutospacing="1" w:line="240" w:lineRule="auto"/>
              <w:jc w:val="center"/>
              <w:rPr>
                <w:rFonts w:hint="default" w:cstheme="minorHAnsi"/>
                <w:sz w:val="18"/>
                <w:szCs w:val="18"/>
                <w:lang w:val="en-IN"/>
              </w:rPr>
            </w:pPr>
            <w:r>
              <w:rPr>
                <w:rFonts w:cstheme="minorHAnsi"/>
                <w:sz w:val="18"/>
                <w:szCs w:val="18"/>
              </w:rPr>
              <w:t>1</w:t>
            </w:r>
            <w:r>
              <w:rPr>
                <w:rFonts w:hint="default" w:cstheme="minorHAnsi"/>
                <w:sz w:val="18"/>
                <w:szCs w:val="18"/>
                <w:lang w:val="en-I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after="100" w:afterAutospacing="1" w:line="240" w:lineRule="auto"/>
              <w:rPr>
                <w:rFonts w:cstheme="minorHAnsi"/>
                <w:b/>
                <w:sz w:val="18"/>
                <w:szCs w:val="18"/>
              </w:rPr>
            </w:pPr>
            <w:r>
              <w:rPr>
                <w:rFonts w:cstheme="minorHAnsi"/>
                <w:b/>
                <w:sz w:val="18"/>
                <w:szCs w:val="18"/>
              </w:rPr>
              <w:t>Format</w:t>
            </w:r>
          </w:p>
          <w:p>
            <w:pPr>
              <w:spacing w:after="100" w:afterAutospacing="1" w:line="240" w:lineRule="auto"/>
              <w:rPr>
                <w:rFonts w:cstheme="minorHAnsi"/>
                <w:i/>
                <w:sz w:val="18"/>
                <w:szCs w:val="18"/>
              </w:rPr>
            </w:pPr>
            <w:r>
              <w:rPr>
                <w:rFonts w:cstheme="minorHAnsi"/>
                <w:i/>
                <w:sz w:val="18"/>
                <w:szCs w:val="18"/>
              </w:rPr>
              <w:t>Uses outline format provided; includes Title Page and Reference Page</w:t>
            </w:r>
          </w:p>
        </w:tc>
        <w:tc>
          <w:tcPr>
            <w:tcW w:w="1720" w:type="dxa"/>
          </w:tcPr>
          <w:p>
            <w:pPr>
              <w:spacing w:after="100" w:afterAutospacing="1" w:line="240" w:lineRule="auto"/>
              <w:rPr>
                <w:rFonts w:hint="default"/>
                <w:b/>
                <w:bCs/>
                <w:sz w:val="18"/>
                <w:szCs w:val="18"/>
              </w:rPr>
            </w:pPr>
            <w:r>
              <w:rPr>
                <w:rFonts w:hint="default"/>
                <w:b/>
                <w:bCs/>
                <w:sz w:val="18"/>
                <w:szCs w:val="18"/>
              </w:rPr>
              <w:t>24 points</w:t>
            </w:r>
          </w:p>
          <w:p>
            <w:pPr>
              <w:spacing w:after="100" w:afterAutospacing="1" w:line="240" w:lineRule="auto"/>
              <w:rPr>
                <w:rFonts w:hint="default"/>
                <w:b/>
                <w:bCs/>
                <w:sz w:val="18"/>
                <w:szCs w:val="18"/>
              </w:rPr>
            </w:pPr>
            <w:r>
              <w:rPr>
                <w:rFonts w:hint="default"/>
                <w:b/>
                <w:bCs/>
                <w:sz w:val="18"/>
                <w:szCs w:val="18"/>
              </w:rPr>
              <w:t>20.8-24</w:t>
            </w:r>
            <w:r>
              <w:rPr>
                <w:rFonts w:hint="default"/>
                <w:b/>
                <w:bCs/>
                <w:sz w:val="18"/>
                <w:szCs w:val="18"/>
                <w:lang w:val="en-IN"/>
              </w:rPr>
              <w:t xml:space="preserve"> </w:t>
            </w:r>
            <w:r>
              <w:rPr>
                <w:rFonts w:hint="default"/>
                <w:b/>
                <w:bCs/>
                <w:sz w:val="18"/>
                <w:szCs w:val="18"/>
              </w:rPr>
              <w:t>Points</w:t>
            </w:r>
          </w:p>
          <w:p>
            <w:pPr>
              <w:spacing w:after="100" w:afterAutospacing="1" w:line="240" w:lineRule="auto"/>
              <w:rPr>
                <w:rFonts w:cstheme="minorHAnsi"/>
                <w:sz w:val="18"/>
                <w:szCs w:val="18"/>
              </w:rPr>
            </w:pPr>
            <w:r>
              <w:rPr>
                <w:rFonts w:cstheme="minorHAnsi"/>
                <w:sz w:val="18"/>
                <w:szCs w:val="18"/>
              </w:rPr>
              <w:t>Well organized and easy to read.  Very few or no errors in sentence structure, grammar, and spelling; double-spaced, written in third person and presented in a professional format.</w:t>
            </w:r>
          </w:p>
        </w:tc>
        <w:tc>
          <w:tcPr>
            <w:tcW w:w="1525" w:type="dxa"/>
          </w:tcPr>
          <w:p>
            <w:pPr>
              <w:spacing w:after="100" w:afterAutospacing="1" w:line="240" w:lineRule="auto"/>
              <w:rPr>
                <w:rFonts w:hint="default"/>
                <w:b/>
                <w:bCs/>
                <w:sz w:val="18"/>
                <w:szCs w:val="18"/>
              </w:rPr>
            </w:pPr>
            <w:r>
              <w:rPr>
                <w:rFonts w:hint="default"/>
                <w:b/>
                <w:bCs/>
                <w:sz w:val="18"/>
                <w:szCs w:val="18"/>
              </w:rPr>
              <w:t>20.4 points</w:t>
            </w:r>
          </w:p>
          <w:p>
            <w:pPr>
              <w:spacing w:after="100" w:afterAutospacing="1" w:line="240" w:lineRule="auto"/>
              <w:rPr>
                <w:rFonts w:hint="default"/>
                <w:b/>
                <w:bCs/>
                <w:sz w:val="18"/>
                <w:szCs w:val="18"/>
              </w:rPr>
            </w:pPr>
            <w:r>
              <w:rPr>
                <w:rFonts w:hint="default"/>
                <w:b/>
                <w:bCs/>
                <w:sz w:val="18"/>
                <w:szCs w:val="18"/>
              </w:rPr>
              <w:t>20.4</w:t>
            </w:r>
            <w:r>
              <w:rPr>
                <w:rFonts w:hint="default"/>
                <w:b/>
                <w:bCs/>
                <w:sz w:val="18"/>
                <w:szCs w:val="18"/>
                <w:lang w:val="en-IN"/>
              </w:rPr>
              <w:t xml:space="preserve"> </w:t>
            </w:r>
            <w:r>
              <w:rPr>
                <w:rFonts w:hint="default"/>
                <w:b/>
                <w:bCs/>
                <w:sz w:val="18"/>
                <w:szCs w:val="18"/>
              </w:rPr>
              <w:t>Points</w:t>
            </w:r>
          </w:p>
          <w:p>
            <w:pPr>
              <w:spacing w:after="100" w:afterAutospacing="1" w:line="240" w:lineRule="auto"/>
              <w:rPr>
                <w:rFonts w:cstheme="minorHAnsi"/>
                <w:sz w:val="18"/>
                <w:szCs w:val="18"/>
              </w:rPr>
            </w:pPr>
            <w:r>
              <w:rPr>
                <w:rFonts w:cstheme="minorHAnsi"/>
                <w:sz w:val="18"/>
                <w:szCs w:val="18"/>
              </w:rPr>
              <w:t xml:space="preserve">Effective organization; has few errors in sentence structure, grammar, and spelling; double-spaced, written in third person and presented in a professional format. </w:t>
            </w:r>
          </w:p>
        </w:tc>
        <w:tc>
          <w:tcPr>
            <w:tcW w:w="1620" w:type="dxa"/>
          </w:tcPr>
          <w:p>
            <w:pPr>
              <w:spacing w:after="100" w:afterAutospacing="1" w:line="240" w:lineRule="auto"/>
              <w:rPr>
                <w:rFonts w:hint="default"/>
                <w:b/>
                <w:bCs/>
                <w:sz w:val="18"/>
                <w:szCs w:val="18"/>
              </w:rPr>
            </w:pPr>
            <w:r>
              <w:rPr>
                <w:rFonts w:hint="default"/>
                <w:b/>
                <w:bCs/>
                <w:sz w:val="18"/>
                <w:szCs w:val="18"/>
              </w:rPr>
              <w:t>17.52 points</w:t>
            </w:r>
          </w:p>
          <w:p>
            <w:pPr>
              <w:spacing w:after="100" w:afterAutospacing="1" w:line="240" w:lineRule="auto"/>
              <w:rPr>
                <w:rFonts w:hint="default"/>
                <w:b/>
                <w:bCs/>
                <w:sz w:val="18"/>
                <w:szCs w:val="18"/>
              </w:rPr>
            </w:pPr>
            <w:r>
              <w:rPr>
                <w:rFonts w:hint="default"/>
                <w:b/>
                <w:bCs/>
                <w:sz w:val="18"/>
                <w:szCs w:val="18"/>
              </w:rPr>
              <w:t>16-17.6</w:t>
            </w:r>
            <w:r>
              <w:rPr>
                <w:rFonts w:hint="default"/>
                <w:b/>
                <w:bCs/>
                <w:sz w:val="18"/>
                <w:szCs w:val="18"/>
                <w:lang w:val="en-IN"/>
              </w:rPr>
              <w:t xml:space="preserve"> </w:t>
            </w:r>
            <w:r>
              <w:rPr>
                <w:rFonts w:hint="default"/>
                <w:b/>
                <w:bCs/>
                <w:sz w:val="18"/>
                <w:szCs w:val="18"/>
              </w:rPr>
              <w:t>Points</w:t>
            </w:r>
          </w:p>
          <w:p>
            <w:pPr>
              <w:spacing w:after="100" w:afterAutospacing="1" w:line="240" w:lineRule="auto"/>
              <w:rPr>
                <w:rFonts w:cstheme="minorHAnsi"/>
                <w:sz w:val="18"/>
                <w:szCs w:val="18"/>
              </w:rPr>
            </w:pPr>
            <w:r>
              <w:rPr>
                <w:rFonts w:cstheme="minorHAnsi"/>
                <w:sz w:val="18"/>
                <w:szCs w:val="18"/>
              </w:rPr>
              <w:t>Some organization; may have some errors in sentence structure, grammar and spelling. Report is double spaced and written in third person.</w:t>
            </w:r>
          </w:p>
        </w:tc>
        <w:tc>
          <w:tcPr>
            <w:tcW w:w="1322" w:type="dxa"/>
          </w:tcPr>
          <w:p>
            <w:pPr>
              <w:pStyle w:val="16"/>
              <w:spacing w:before="0" w:beforeAutospacing="0"/>
              <w:jc w:val="both"/>
              <w:rPr>
                <w:rFonts w:hint="default" w:asciiTheme="minorHAnsi" w:hAnsiTheme="minorHAnsi"/>
                <w:b/>
                <w:bCs/>
                <w:sz w:val="18"/>
                <w:szCs w:val="18"/>
              </w:rPr>
            </w:pPr>
            <w:r>
              <w:rPr>
                <w:rFonts w:hint="default" w:asciiTheme="minorHAnsi" w:hAnsiTheme="minorHAnsi"/>
                <w:b/>
                <w:bCs/>
                <w:sz w:val="18"/>
                <w:szCs w:val="18"/>
              </w:rPr>
              <w:t>14.4 points</w:t>
            </w:r>
          </w:p>
          <w:p>
            <w:pPr>
              <w:pStyle w:val="16"/>
              <w:spacing w:before="0" w:beforeAutospacing="0"/>
              <w:jc w:val="both"/>
              <w:rPr>
                <w:rFonts w:asciiTheme="minorHAnsi" w:hAnsiTheme="minorHAnsi" w:cstheme="minorHAnsi"/>
                <w:b/>
                <w:bCs/>
                <w:sz w:val="18"/>
                <w:szCs w:val="18"/>
              </w:rPr>
            </w:pPr>
            <w:r>
              <w:rPr>
                <w:rFonts w:hint="default" w:asciiTheme="minorHAnsi" w:hAnsiTheme="minorHAnsi"/>
                <w:b/>
                <w:bCs/>
                <w:sz w:val="18"/>
                <w:szCs w:val="18"/>
              </w:rPr>
              <w:t>14.4</w:t>
            </w:r>
            <w:r>
              <w:rPr>
                <w:rFonts w:hint="default" w:asciiTheme="minorHAnsi" w:hAnsiTheme="minorHAnsi"/>
                <w:b/>
                <w:bCs/>
                <w:sz w:val="18"/>
                <w:szCs w:val="18"/>
                <w:lang w:val="en-IN"/>
              </w:rPr>
              <w:t xml:space="preserve"> </w:t>
            </w:r>
            <w:r>
              <w:rPr>
                <w:rFonts w:hint="default" w:asciiTheme="minorHAnsi" w:hAnsiTheme="minorHAnsi"/>
                <w:b/>
                <w:bCs/>
                <w:sz w:val="18"/>
                <w:szCs w:val="18"/>
              </w:rPr>
              <w:t>Points</w:t>
            </w:r>
          </w:p>
          <w:p>
            <w:pPr>
              <w:spacing w:after="100" w:afterAutospacing="1" w:line="240" w:lineRule="auto"/>
              <w:rPr>
                <w:rFonts w:cstheme="minorHAnsi"/>
                <w:sz w:val="18"/>
                <w:szCs w:val="18"/>
              </w:rPr>
            </w:pPr>
            <w:r>
              <w:rPr>
                <w:rFonts w:cstheme="minorHAnsi"/>
                <w:sz w:val="18"/>
                <w:szCs w:val="18"/>
              </w:rPr>
              <w:t>Not well organized, and/or contains several grammar and/or spelling errors; and/or is not double-spaced and written in third person.</w:t>
            </w:r>
          </w:p>
        </w:tc>
        <w:tc>
          <w:tcPr>
            <w:tcW w:w="1738" w:type="dxa"/>
          </w:tcPr>
          <w:p>
            <w:pPr>
              <w:spacing w:after="100" w:afterAutospacing="1" w:line="240" w:lineRule="auto"/>
              <w:rPr>
                <w:rFonts w:hint="default"/>
                <w:b/>
                <w:bCs/>
                <w:sz w:val="18"/>
                <w:szCs w:val="18"/>
              </w:rPr>
            </w:pPr>
            <w:r>
              <w:rPr>
                <w:rFonts w:hint="default"/>
                <w:b/>
                <w:bCs/>
                <w:sz w:val="18"/>
                <w:szCs w:val="18"/>
              </w:rPr>
              <w:t>0 points</w:t>
            </w:r>
          </w:p>
          <w:p>
            <w:pPr>
              <w:spacing w:after="100" w:afterAutospacing="1" w:line="240" w:lineRule="auto"/>
              <w:rPr>
                <w:rFonts w:hint="default"/>
                <w:b/>
                <w:bCs/>
                <w:sz w:val="18"/>
                <w:szCs w:val="18"/>
              </w:rPr>
            </w:pPr>
            <w:r>
              <w:rPr>
                <w:rFonts w:hint="default"/>
                <w:b/>
                <w:bCs/>
                <w:sz w:val="18"/>
                <w:szCs w:val="18"/>
              </w:rPr>
              <w:t>0-12.8</w:t>
            </w:r>
            <w:r>
              <w:rPr>
                <w:rFonts w:hint="default"/>
                <w:b/>
                <w:bCs/>
                <w:sz w:val="18"/>
                <w:szCs w:val="18"/>
                <w:lang w:val="en-IN"/>
              </w:rPr>
              <w:t xml:space="preserve"> </w:t>
            </w:r>
            <w:r>
              <w:rPr>
                <w:rFonts w:hint="default"/>
                <w:b/>
                <w:bCs/>
                <w:sz w:val="18"/>
                <w:szCs w:val="18"/>
              </w:rPr>
              <w:t>Points</w:t>
            </w:r>
          </w:p>
          <w:p>
            <w:pPr>
              <w:spacing w:after="100" w:afterAutospacing="1" w:line="240" w:lineRule="auto"/>
              <w:rPr>
                <w:rFonts w:cstheme="minorHAnsi"/>
                <w:sz w:val="18"/>
                <w:szCs w:val="18"/>
              </w:rPr>
            </w:pPr>
            <w:r>
              <w:rPr>
                <w:rFonts w:cstheme="minorHAnsi"/>
                <w:sz w:val="18"/>
                <w:szCs w:val="18"/>
              </w:rPr>
              <w:t>Extremely poorly written, has many grammar and/or spelling errors, or does not convey the information required.</w:t>
            </w:r>
          </w:p>
        </w:tc>
        <w:tc>
          <w:tcPr>
            <w:tcW w:w="900" w:type="dxa"/>
          </w:tcPr>
          <w:p>
            <w:pPr>
              <w:spacing w:after="100" w:afterAutospacing="1" w:line="240" w:lineRule="auto"/>
              <w:jc w:val="center"/>
              <w:rPr>
                <w:rFonts w:hint="default" w:cstheme="minorHAnsi"/>
                <w:sz w:val="18"/>
                <w:szCs w:val="18"/>
                <w:lang w:val="en-IN"/>
              </w:rPr>
            </w:pPr>
            <w:r>
              <w:rPr>
                <w:rFonts w:hint="default" w:cstheme="minorHAnsi"/>
                <w:sz w:val="18"/>
                <w:szCs w:val="18"/>
                <w:lang w:val="en-I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after="100" w:afterAutospacing="1" w:line="240" w:lineRule="auto"/>
              <w:rPr>
                <w:rFonts w:cstheme="minorHAnsi"/>
                <w:b/>
                <w:sz w:val="18"/>
                <w:szCs w:val="18"/>
              </w:rPr>
            </w:pPr>
          </w:p>
        </w:tc>
        <w:tc>
          <w:tcPr>
            <w:tcW w:w="1720" w:type="dxa"/>
          </w:tcPr>
          <w:p>
            <w:pPr>
              <w:spacing w:after="100" w:afterAutospacing="1" w:line="240" w:lineRule="auto"/>
              <w:rPr>
                <w:rFonts w:cstheme="minorHAnsi"/>
                <w:sz w:val="18"/>
                <w:szCs w:val="18"/>
              </w:rPr>
            </w:pPr>
          </w:p>
        </w:tc>
        <w:tc>
          <w:tcPr>
            <w:tcW w:w="1525" w:type="dxa"/>
          </w:tcPr>
          <w:p>
            <w:pPr>
              <w:spacing w:after="100" w:afterAutospacing="1" w:line="240" w:lineRule="auto"/>
              <w:rPr>
                <w:rFonts w:cstheme="minorHAnsi"/>
                <w:sz w:val="18"/>
                <w:szCs w:val="18"/>
              </w:rPr>
            </w:pPr>
          </w:p>
        </w:tc>
        <w:tc>
          <w:tcPr>
            <w:tcW w:w="1620" w:type="dxa"/>
          </w:tcPr>
          <w:p>
            <w:pPr>
              <w:spacing w:after="100" w:afterAutospacing="1" w:line="240" w:lineRule="auto"/>
              <w:rPr>
                <w:rFonts w:cstheme="minorHAnsi"/>
                <w:sz w:val="18"/>
                <w:szCs w:val="18"/>
              </w:rPr>
            </w:pPr>
          </w:p>
        </w:tc>
        <w:tc>
          <w:tcPr>
            <w:tcW w:w="1322" w:type="dxa"/>
          </w:tcPr>
          <w:p>
            <w:pPr>
              <w:spacing w:after="100" w:afterAutospacing="1" w:line="240" w:lineRule="auto"/>
              <w:rPr>
                <w:rFonts w:cstheme="minorHAnsi"/>
                <w:sz w:val="18"/>
                <w:szCs w:val="18"/>
              </w:rPr>
            </w:pPr>
          </w:p>
        </w:tc>
        <w:tc>
          <w:tcPr>
            <w:tcW w:w="1738" w:type="dxa"/>
          </w:tcPr>
          <w:p>
            <w:pPr>
              <w:spacing w:after="100" w:afterAutospacing="1" w:line="240" w:lineRule="auto"/>
              <w:rPr>
                <w:rFonts w:cstheme="minorHAnsi"/>
                <w:b/>
                <w:sz w:val="18"/>
                <w:szCs w:val="18"/>
              </w:rPr>
            </w:pPr>
            <w:r>
              <w:rPr>
                <w:rFonts w:cstheme="minorHAnsi"/>
                <w:b/>
                <w:sz w:val="18"/>
                <w:szCs w:val="18"/>
              </w:rPr>
              <w:t>TOTAL Points Possible</w:t>
            </w:r>
          </w:p>
        </w:tc>
        <w:tc>
          <w:tcPr>
            <w:tcW w:w="900" w:type="dxa"/>
          </w:tcPr>
          <w:p>
            <w:pPr>
              <w:spacing w:after="100" w:afterAutospacing="1" w:line="240" w:lineRule="auto"/>
              <w:jc w:val="center"/>
              <w:rPr>
                <w:rFonts w:cstheme="minorHAnsi"/>
                <w:sz w:val="18"/>
                <w:szCs w:val="18"/>
              </w:rPr>
            </w:pPr>
            <w:r>
              <w:rPr>
                <w:rFonts w:cstheme="minorHAnsi"/>
                <w:sz w:val="18"/>
                <w:szCs w:val="18"/>
              </w:rPr>
              <w:t>1</w:t>
            </w:r>
            <w:r>
              <w:rPr>
                <w:rFonts w:hint="default" w:cstheme="minorHAnsi"/>
                <w:sz w:val="18"/>
                <w:szCs w:val="18"/>
                <w:lang w:val="en-IN"/>
              </w:rPr>
              <w:t>6</w:t>
            </w:r>
            <w:bookmarkStart w:id="5" w:name="_GoBack"/>
            <w:bookmarkEnd w:id="5"/>
            <w:r>
              <w:rPr>
                <w:rFonts w:cstheme="minorHAnsi"/>
                <w:sz w:val="18"/>
                <w:szCs w:val="18"/>
              </w:rPr>
              <w:t>0</w:t>
            </w:r>
          </w:p>
        </w:tc>
      </w:tr>
    </w:tbl>
    <w:p>
      <w:pPr>
        <w:spacing w:after="0" w:line="240" w:lineRule="auto"/>
        <w:rPr>
          <w:rFonts w:cstheme="minorHAnsi"/>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ahoma">
    <w:panose1 w:val="020B0604030504040204"/>
    <w:charset w:val="01"/>
    <w:family w:val="swiss"/>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18"/>
        <w:szCs w:val="18"/>
      </w:rPr>
    </w:pPr>
    <w:bookmarkStart w:id="4" w:name="_Hlk531690750"/>
    <w:r>
      <w:rPr>
        <w:rFonts w:ascii="Calibri" w:hAnsi="Calibri" w:eastAsia="Calibri" w:cs="Times New Roman"/>
        <w:sz w:val="18"/>
        <w:szCs w:val="18"/>
      </w:rPr>
      <w:t>Stage 1:  Strategic Use of Technology 03/19/2020</w:t>
    </w:r>
    <w:bookmarkEnd w:id="4"/>
    <w:r>
      <w:rPr>
        <w:rFonts w:ascii="Calibri" w:hAnsi="Calibri" w:eastAsia="Calibri" w:cs="Times New Roman"/>
        <w:sz w:val="18"/>
        <w:szCs w:val="18"/>
      </w:rPr>
      <w:tab/>
    </w:r>
    <w:r>
      <w:rPr>
        <w:rFonts w:ascii="Calibri" w:hAnsi="Calibri" w:eastAsia="Calibri" w:cs="Times New Roman"/>
        <w:sz w:val="18"/>
        <w:szCs w:val="18"/>
      </w:rPr>
      <w:fldChar w:fldCharType="begin"/>
    </w:r>
    <w:r>
      <w:rPr>
        <w:rFonts w:ascii="Calibri" w:hAnsi="Calibri" w:eastAsia="Calibri" w:cs="Times New Roman"/>
        <w:sz w:val="18"/>
        <w:szCs w:val="18"/>
      </w:rPr>
      <w:instrText xml:space="preserve"> PAGE   \* MERGEFORMAT </w:instrText>
    </w:r>
    <w:r>
      <w:rPr>
        <w:rFonts w:ascii="Calibri" w:hAnsi="Calibri" w:eastAsia="Calibri" w:cs="Times New Roman"/>
        <w:sz w:val="18"/>
        <w:szCs w:val="18"/>
      </w:rPr>
      <w:fldChar w:fldCharType="separate"/>
    </w:r>
    <w:r>
      <w:rPr>
        <w:rFonts w:ascii="Calibri" w:hAnsi="Calibri" w:eastAsia="Calibri" w:cs="Times New Roman"/>
        <w:sz w:val="18"/>
        <w:szCs w:val="18"/>
      </w:rPr>
      <w:t>1</w:t>
    </w:r>
    <w:r>
      <w:rPr>
        <w:rFonts w:ascii="Calibri" w:hAnsi="Calibri" w:eastAsia="Calibri" w:cs="Times New Roman"/>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7747"/>
    <w:multiLevelType w:val="multilevel"/>
    <w:tmpl w:val="09677747"/>
    <w:lvl w:ilvl="0" w:tentative="0">
      <w:start w:val="1"/>
      <w:numFmt w:val="upperLetter"/>
      <w:lvlText w:val="%1."/>
      <w:lvlJc w:val="left"/>
      <w:pPr>
        <w:ind w:left="1080" w:hanging="360"/>
      </w:pPr>
      <w:rPr>
        <w:rFonts w:hint="default"/>
        <w:b/>
      </w:rPr>
    </w:lvl>
    <w:lvl w:ilvl="1" w:tentative="0">
      <w:start w:val="4"/>
      <w:numFmt w:val="upperLetter"/>
      <w:lvlText w:val="%2."/>
      <w:lvlJc w:val="left"/>
      <w:pPr>
        <w:ind w:left="1800" w:hanging="360"/>
      </w:pPr>
      <w:rPr>
        <w:rFonts w:hint="default"/>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21A2BA7"/>
    <w:multiLevelType w:val="multilevel"/>
    <w:tmpl w:val="121A2BA7"/>
    <w:lvl w:ilvl="0" w:tentative="0">
      <w:start w:val="1"/>
      <w:numFmt w:val="upperRoman"/>
      <w:pStyle w:val="2"/>
      <w:lvlText w:val="%1."/>
      <w:lvlJc w:val="left"/>
      <w:pPr>
        <w:ind w:left="0" w:firstLine="0"/>
      </w:pPr>
      <w:rPr>
        <w:b/>
      </w:rPr>
    </w:lvl>
    <w:lvl w:ilvl="1" w:tentative="0">
      <w:start w:val="1"/>
      <w:numFmt w:val="upperLetter"/>
      <w:pStyle w:val="3"/>
      <w:lvlText w:val="%2."/>
      <w:lvlJc w:val="left"/>
      <w:pPr>
        <w:ind w:left="720" w:firstLine="0"/>
      </w:pPr>
      <w:rPr>
        <w:b/>
      </w:rPr>
    </w:lvl>
    <w:lvl w:ilvl="2" w:tentative="0">
      <w:start w:val="1"/>
      <w:numFmt w:val="decimal"/>
      <w:pStyle w:val="4"/>
      <w:lvlText w:val="%3."/>
      <w:lvlJc w:val="left"/>
      <w:pPr>
        <w:ind w:left="1440" w:firstLine="0"/>
      </w:pPr>
    </w:lvl>
    <w:lvl w:ilvl="3" w:tentative="0">
      <w:start w:val="1"/>
      <w:numFmt w:val="lowerLetter"/>
      <w:pStyle w:val="5"/>
      <w:lvlText w:val="%4)"/>
      <w:lvlJc w:val="left"/>
      <w:pPr>
        <w:ind w:left="2160" w:firstLine="0"/>
      </w:pPr>
    </w:lvl>
    <w:lvl w:ilvl="4" w:tentative="0">
      <w:start w:val="1"/>
      <w:numFmt w:val="decimal"/>
      <w:pStyle w:val="6"/>
      <w:lvlText w:val="(%5)"/>
      <w:lvlJc w:val="left"/>
      <w:pPr>
        <w:ind w:left="2880" w:firstLine="0"/>
      </w:pPr>
    </w:lvl>
    <w:lvl w:ilvl="5" w:tentative="0">
      <w:start w:val="1"/>
      <w:numFmt w:val="lowerLetter"/>
      <w:pStyle w:val="7"/>
      <w:lvlText w:val="(%6)"/>
      <w:lvlJc w:val="left"/>
      <w:pPr>
        <w:ind w:left="3600" w:firstLine="0"/>
      </w:pPr>
    </w:lvl>
    <w:lvl w:ilvl="6" w:tentative="0">
      <w:start w:val="1"/>
      <w:numFmt w:val="lowerRoman"/>
      <w:pStyle w:val="8"/>
      <w:lvlText w:val="(%7)"/>
      <w:lvlJc w:val="left"/>
      <w:pPr>
        <w:ind w:left="4320" w:firstLine="0"/>
      </w:pPr>
    </w:lvl>
    <w:lvl w:ilvl="7" w:tentative="0">
      <w:start w:val="1"/>
      <w:numFmt w:val="lowerLetter"/>
      <w:pStyle w:val="9"/>
      <w:lvlText w:val="(%8)"/>
      <w:lvlJc w:val="left"/>
      <w:pPr>
        <w:ind w:left="5040" w:firstLine="0"/>
      </w:pPr>
    </w:lvl>
    <w:lvl w:ilvl="8" w:tentative="0">
      <w:start w:val="1"/>
      <w:numFmt w:val="lowerRoman"/>
      <w:pStyle w:val="10"/>
      <w:lvlText w:val="(%9)"/>
      <w:lvlJc w:val="left"/>
      <w:pPr>
        <w:ind w:left="5760" w:firstLine="0"/>
      </w:pPr>
    </w:lvl>
  </w:abstractNum>
  <w:abstractNum w:abstractNumId="2">
    <w:nsid w:val="166E3325"/>
    <w:multiLevelType w:val="multilevel"/>
    <w:tmpl w:val="166E3325"/>
    <w:lvl w:ilvl="0" w:tentative="0">
      <w:start w:val="1"/>
      <w:numFmt w:val="upp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9970AF5"/>
    <w:multiLevelType w:val="multilevel"/>
    <w:tmpl w:val="69970A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AD"/>
    <w:rsid w:val="00034089"/>
    <w:rsid w:val="0004483E"/>
    <w:rsid w:val="00064829"/>
    <w:rsid w:val="0008545D"/>
    <w:rsid w:val="000A2913"/>
    <w:rsid w:val="000A2E16"/>
    <w:rsid w:val="000F3A9C"/>
    <w:rsid w:val="000F50A0"/>
    <w:rsid w:val="00123BC6"/>
    <w:rsid w:val="00134F62"/>
    <w:rsid w:val="00161985"/>
    <w:rsid w:val="00183FF0"/>
    <w:rsid w:val="00185F6C"/>
    <w:rsid w:val="001A016C"/>
    <w:rsid w:val="001B222E"/>
    <w:rsid w:val="001E25D7"/>
    <w:rsid w:val="00273CE6"/>
    <w:rsid w:val="0028224D"/>
    <w:rsid w:val="0028579B"/>
    <w:rsid w:val="00291328"/>
    <w:rsid w:val="002B2185"/>
    <w:rsid w:val="00316B47"/>
    <w:rsid w:val="00350093"/>
    <w:rsid w:val="00354EB6"/>
    <w:rsid w:val="00384FB2"/>
    <w:rsid w:val="00390C34"/>
    <w:rsid w:val="00390EF2"/>
    <w:rsid w:val="003918E7"/>
    <w:rsid w:val="003A4216"/>
    <w:rsid w:val="003B5998"/>
    <w:rsid w:val="003D1EC2"/>
    <w:rsid w:val="003E3F4E"/>
    <w:rsid w:val="003F0965"/>
    <w:rsid w:val="00407F9C"/>
    <w:rsid w:val="00430065"/>
    <w:rsid w:val="00433023"/>
    <w:rsid w:val="00453E08"/>
    <w:rsid w:val="0045432B"/>
    <w:rsid w:val="00455DDE"/>
    <w:rsid w:val="00471F68"/>
    <w:rsid w:val="004A58CD"/>
    <w:rsid w:val="004B2ADD"/>
    <w:rsid w:val="004B64E8"/>
    <w:rsid w:val="004C6823"/>
    <w:rsid w:val="004D27B0"/>
    <w:rsid w:val="004F5484"/>
    <w:rsid w:val="00516142"/>
    <w:rsid w:val="00527365"/>
    <w:rsid w:val="0052743C"/>
    <w:rsid w:val="00546ECF"/>
    <w:rsid w:val="005D35C3"/>
    <w:rsid w:val="005E38D0"/>
    <w:rsid w:val="005F11A7"/>
    <w:rsid w:val="005F6FCE"/>
    <w:rsid w:val="006047CB"/>
    <w:rsid w:val="00625CCF"/>
    <w:rsid w:val="0062758D"/>
    <w:rsid w:val="006375C3"/>
    <w:rsid w:val="0064516E"/>
    <w:rsid w:val="00666136"/>
    <w:rsid w:val="006B3DBC"/>
    <w:rsid w:val="006B750B"/>
    <w:rsid w:val="006C16E1"/>
    <w:rsid w:val="00731E5E"/>
    <w:rsid w:val="007439DC"/>
    <w:rsid w:val="007456E6"/>
    <w:rsid w:val="007B010F"/>
    <w:rsid w:val="007B26AA"/>
    <w:rsid w:val="007C4654"/>
    <w:rsid w:val="007D09FC"/>
    <w:rsid w:val="007D4113"/>
    <w:rsid w:val="007E3B13"/>
    <w:rsid w:val="007E5414"/>
    <w:rsid w:val="007F0E09"/>
    <w:rsid w:val="00810363"/>
    <w:rsid w:val="00812921"/>
    <w:rsid w:val="00861897"/>
    <w:rsid w:val="00864761"/>
    <w:rsid w:val="008660BB"/>
    <w:rsid w:val="00874863"/>
    <w:rsid w:val="008843CA"/>
    <w:rsid w:val="00891A91"/>
    <w:rsid w:val="0094733C"/>
    <w:rsid w:val="00977787"/>
    <w:rsid w:val="00982ECA"/>
    <w:rsid w:val="0098708F"/>
    <w:rsid w:val="009B797D"/>
    <w:rsid w:val="009E7138"/>
    <w:rsid w:val="009F0A89"/>
    <w:rsid w:val="00A0135C"/>
    <w:rsid w:val="00A250B3"/>
    <w:rsid w:val="00A31B12"/>
    <w:rsid w:val="00A513A9"/>
    <w:rsid w:val="00A62AE0"/>
    <w:rsid w:val="00A64B34"/>
    <w:rsid w:val="00A65BE1"/>
    <w:rsid w:val="00AA3008"/>
    <w:rsid w:val="00AC6A75"/>
    <w:rsid w:val="00B135F2"/>
    <w:rsid w:val="00B16737"/>
    <w:rsid w:val="00B170A3"/>
    <w:rsid w:val="00B21E44"/>
    <w:rsid w:val="00B51A7F"/>
    <w:rsid w:val="00B60A1E"/>
    <w:rsid w:val="00B724E2"/>
    <w:rsid w:val="00BD009C"/>
    <w:rsid w:val="00BD6B0A"/>
    <w:rsid w:val="00BF49ED"/>
    <w:rsid w:val="00C10014"/>
    <w:rsid w:val="00C20BAD"/>
    <w:rsid w:val="00C21CF7"/>
    <w:rsid w:val="00C355BC"/>
    <w:rsid w:val="00C5186F"/>
    <w:rsid w:val="00C51B8B"/>
    <w:rsid w:val="00C55E95"/>
    <w:rsid w:val="00C76D6A"/>
    <w:rsid w:val="00CB37B7"/>
    <w:rsid w:val="00CC74A1"/>
    <w:rsid w:val="00CE0018"/>
    <w:rsid w:val="00D263AB"/>
    <w:rsid w:val="00D62FB5"/>
    <w:rsid w:val="00D73E84"/>
    <w:rsid w:val="00D749B6"/>
    <w:rsid w:val="00D8326D"/>
    <w:rsid w:val="00DB4F19"/>
    <w:rsid w:val="00DD05D6"/>
    <w:rsid w:val="00DE6FC9"/>
    <w:rsid w:val="00DF06DB"/>
    <w:rsid w:val="00E13680"/>
    <w:rsid w:val="00E17F12"/>
    <w:rsid w:val="00E34AF4"/>
    <w:rsid w:val="00E66654"/>
    <w:rsid w:val="00E666D7"/>
    <w:rsid w:val="00E80892"/>
    <w:rsid w:val="00E8414F"/>
    <w:rsid w:val="00EB5027"/>
    <w:rsid w:val="00ED7376"/>
    <w:rsid w:val="00EE7F8C"/>
    <w:rsid w:val="00EF7A8F"/>
    <w:rsid w:val="00F019FC"/>
    <w:rsid w:val="00F06327"/>
    <w:rsid w:val="00F1405A"/>
    <w:rsid w:val="00F22303"/>
    <w:rsid w:val="00F225C4"/>
    <w:rsid w:val="00F249A3"/>
    <w:rsid w:val="00F44FC3"/>
    <w:rsid w:val="00F51F9F"/>
    <w:rsid w:val="00F76521"/>
    <w:rsid w:val="00FA2DC1"/>
    <w:rsid w:val="00FC1DFC"/>
    <w:rsid w:val="7D8F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3"/>
    <w:qFormat/>
    <w:uiPriority w:val="9"/>
    <w:pPr>
      <w:keepNext/>
      <w:keepLines/>
      <w:numPr>
        <w:ilvl w:val="0"/>
        <w:numId w:val="1"/>
      </w:numPr>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4"/>
    <w:unhideWhenUsed/>
    <w:qFormat/>
    <w:uiPriority w:val="9"/>
    <w:pPr>
      <w:keepNext/>
      <w:keepLines/>
      <w:numPr>
        <w:ilvl w:val="1"/>
        <w:numId w:val="1"/>
      </w:numPr>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5"/>
    <w:unhideWhenUsed/>
    <w:qFormat/>
    <w:uiPriority w:val="9"/>
    <w:pPr>
      <w:keepNext/>
      <w:keepLines/>
      <w:numPr>
        <w:ilvl w:val="2"/>
        <w:numId w:val="1"/>
      </w:num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6"/>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27"/>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28"/>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29"/>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30"/>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7">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33"/>
    <w:semiHidden/>
    <w:unhideWhenUsed/>
    <w:uiPriority w:val="99"/>
    <w:pPr>
      <w:spacing w:after="0" w:line="240" w:lineRule="auto"/>
    </w:pPr>
    <w:rPr>
      <w:rFonts w:ascii="Segoe UI" w:hAnsi="Segoe UI" w:cs="Segoe UI"/>
      <w:sz w:val="18"/>
      <w:szCs w:val="18"/>
    </w:rPr>
  </w:style>
  <w:style w:type="paragraph" w:styleId="12">
    <w:name w:val="annotation text"/>
    <w:basedOn w:val="1"/>
    <w:link w:val="32"/>
    <w:semiHidden/>
    <w:unhideWhenUsed/>
    <w:uiPriority w:val="99"/>
    <w:pPr>
      <w:spacing w:line="240" w:lineRule="auto"/>
    </w:pPr>
    <w:rPr>
      <w:sz w:val="20"/>
      <w:szCs w:val="20"/>
    </w:rPr>
  </w:style>
  <w:style w:type="paragraph" w:styleId="13">
    <w:name w:val="annotation subject"/>
    <w:basedOn w:val="12"/>
    <w:next w:val="12"/>
    <w:link w:val="36"/>
    <w:semiHidden/>
    <w:unhideWhenUsed/>
    <w:uiPriority w:val="99"/>
    <w:rPr>
      <w:b/>
      <w:bCs/>
    </w:rPr>
  </w:style>
  <w:style w:type="paragraph" w:styleId="14">
    <w:name w:val="footer"/>
    <w:basedOn w:val="1"/>
    <w:link w:val="35"/>
    <w:unhideWhenUsed/>
    <w:uiPriority w:val="99"/>
    <w:pPr>
      <w:tabs>
        <w:tab w:val="center" w:pos="4680"/>
        <w:tab w:val="right" w:pos="9360"/>
      </w:tabs>
      <w:spacing w:after="0" w:line="240" w:lineRule="auto"/>
    </w:pPr>
  </w:style>
  <w:style w:type="paragraph" w:styleId="15">
    <w:name w:val="header"/>
    <w:basedOn w:val="1"/>
    <w:link w:val="34"/>
    <w:unhideWhenUsed/>
    <w:uiPriority w:val="99"/>
    <w:pPr>
      <w:tabs>
        <w:tab w:val="center" w:pos="4680"/>
        <w:tab w:val="right" w:pos="9360"/>
      </w:tabs>
      <w:spacing w:after="0" w:line="240" w:lineRule="auto"/>
    </w:p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8">
    <w:name w:val="annotation reference"/>
    <w:basedOn w:val="17"/>
    <w:semiHidden/>
    <w:unhideWhenUsed/>
    <w:uiPriority w:val="99"/>
    <w:rPr>
      <w:sz w:val="16"/>
      <w:szCs w:val="16"/>
    </w:rPr>
  </w:style>
  <w:style w:type="character" w:styleId="19">
    <w:name w:val="Strong"/>
    <w:basedOn w:val="17"/>
    <w:qFormat/>
    <w:uiPriority w:val="22"/>
    <w:rPr>
      <w:b/>
      <w:bCs/>
    </w:rPr>
  </w:style>
  <w:style w:type="table" w:styleId="21">
    <w:name w:val="Table Grid"/>
    <w:basedOn w:val="2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List Paragraph"/>
    <w:basedOn w:val="1"/>
    <w:qFormat/>
    <w:uiPriority w:val="34"/>
    <w:pPr>
      <w:ind w:left="720"/>
      <w:contextualSpacing/>
    </w:pPr>
  </w:style>
  <w:style w:type="character" w:customStyle="1" w:styleId="23">
    <w:name w:val="Heading 1 Char"/>
    <w:basedOn w:val="17"/>
    <w:link w:val="2"/>
    <w:uiPriority w:val="9"/>
    <w:rPr>
      <w:rFonts w:asciiTheme="majorHAnsi" w:hAnsiTheme="majorHAnsi" w:eastAsiaTheme="majorEastAsia" w:cstheme="majorBidi"/>
      <w:color w:val="2F5597" w:themeColor="accent1" w:themeShade="BF"/>
      <w:sz w:val="32"/>
      <w:szCs w:val="32"/>
    </w:rPr>
  </w:style>
  <w:style w:type="character" w:customStyle="1" w:styleId="24">
    <w:name w:val="Heading 2 Char"/>
    <w:basedOn w:val="17"/>
    <w:link w:val="3"/>
    <w:uiPriority w:val="9"/>
    <w:rPr>
      <w:rFonts w:asciiTheme="majorHAnsi" w:hAnsiTheme="majorHAnsi" w:eastAsiaTheme="majorEastAsia" w:cstheme="majorBidi"/>
      <w:color w:val="2F5597" w:themeColor="accent1" w:themeShade="BF"/>
      <w:sz w:val="26"/>
      <w:szCs w:val="26"/>
    </w:rPr>
  </w:style>
  <w:style w:type="character" w:customStyle="1" w:styleId="25">
    <w:name w:val="Heading 3 Char"/>
    <w:basedOn w:val="17"/>
    <w:link w:val="4"/>
    <w:uiPriority w:val="9"/>
    <w:rPr>
      <w:rFonts w:asciiTheme="majorHAnsi" w:hAnsiTheme="majorHAnsi" w:eastAsiaTheme="majorEastAsia" w:cstheme="majorBidi"/>
      <w:color w:val="203864" w:themeColor="accent1" w:themeShade="80"/>
      <w:sz w:val="24"/>
      <w:szCs w:val="24"/>
    </w:rPr>
  </w:style>
  <w:style w:type="character" w:customStyle="1" w:styleId="26">
    <w:name w:val="Heading 4 Char"/>
    <w:basedOn w:val="17"/>
    <w:link w:val="5"/>
    <w:semiHidden/>
    <w:uiPriority w:val="9"/>
    <w:rPr>
      <w:rFonts w:asciiTheme="majorHAnsi" w:hAnsiTheme="majorHAnsi" w:eastAsiaTheme="majorEastAsia" w:cstheme="majorBidi"/>
      <w:i/>
      <w:iCs/>
      <w:color w:val="2F5597" w:themeColor="accent1" w:themeShade="BF"/>
    </w:rPr>
  </w:style>
  <w:style w:type="character" w:customStyle="1" w:styleId="27">
    <w:name w:val="Heading 5 Char"/>
    <w:basedOn w:val="17"/>
    <w:link w:val="6"/>
    <w:semiHidden/>
    <w:uiPriority w:val="9"/>
    <w:rPr>
      <w:rFonts w:asciiTheme="majorHAnsi" w:hAnsiTheme="majorHAnsi" w:eastAsiaTheme="majorEastAsia" w:cstheme="majorBidi"/>
      <w:color w:val="2F5597" w:themeColor="accent1" w:themeShade="BF"/>
    </w:rPr>
  </w:style>
  <w:style w:type="character" w:customStyle="1" w:styleId="28">
    <w:name w:val="Heading 6 Char"/>
    <w:basedOn w:val="17"/>
    <w:link w:val="7"/>
    <w:semiHidden/>
    <w:uiPriority w:val="9"/>
    <w:rPr>
      <w:rFonts w:asciiTheme="majorHAnsi" w:hAnsiTheme="majorHAnsi" w:eastAsiaTheme="majorEastAsia" w:cstheme="majorBidi"/>
      <w:color w:val="203864" w:themeColor="accent1" w:themeShade="80"/>
    </w:rPr>
  </w:style>
  <w:style w:type="character" w:customStyle="1" w:styleId="29">
    <w:name w:val="Heading 7 Char"/>
    <w:basedOn w:val="17"/>
    <w:link w:val="8"/>
    <w:semiHidden/>
    <w:uiPriority w:val="9"/>
    <w:rPr>
      <w:rFonts w:asciiTheme="majorHAnsi" w:hAnsiTheme="majorHAnsi" w:eastAsiaTheme="majorEastAsia" w:cstheme="majorBidi"/>
      <w:i/>
      <w:iCs/>
      <w:color w:val="203864" w:themeColor="accent1" w:themeShade="80"/>
    </w:rPr>
  </w:style>
  <w:style w:type="character" w:customStyle="1" w:styleId="30">
    <w:name w:val="Heading 8 Char"/>
    <w:basedOn w:val="17"/>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1">
    <w:name w:val="Heading 9 Char"/>
    <w:basedOn w:val="17"/>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2">
    <w:name w:val="Comment Text Char"/>
    <w:basedOn w:val="17"/>
    <w:link w:val="12"/>
    <w:semiHidden/>
    <w:uiPriority w:val="99"/>
    <w:rPr>
      <w:sz w:val="20"/>
      <w:szCs w:val="20"/>
    </w:rPr>
  </w:style>
  <w:style w:type="character" w:customStyle="1" w:styleId="33">
    <w:name w:val="Balloon Text Char"/>
    <w:basedOn w:val="17"/>
    <w:link w:val="11"/>
    <w:semiHidden/>
    <w:uiPriority w:val="99"/>
    <w:rPr>
      <w:rFonts w:ascii="Segoe UI" w:hAnsi="Segoe UI" w:cs="Segoe UI"/>
      <w:sz w:val="18"/>
      <w:szCs w:val="18"/>
    </w:rPr>
  </w:style>
  <w:style w:type="character" w:customStyle="1" w:styleId="34">
    <w:name w:val="Header Char"/>
    <w:basedOn w:val="17"/>
    <w:link w:val="15"/>
    <w:uiPriority w:val="99"/>
  </w:style>
  <w:style w:type="character" w:customStyle="1" w:styleId="35">
    <w:name w:val="Footer Char"/>
    <w:basedOn w:val="17"/>
    <w:link w:val="14"/>
    <w:uiPriority w:val="99"/>
  </w:style>
  <w:style w:type="character" w:customStyle="1" w:styleId="36">
    <w:name w:val="Comment Subject Char"/>
    <w:basedOn w:val="32"/>
    <w:link w:val="13"/>
    <w:semiHidden/>
    <w:uiPriority w:val="99"/>
    <w:rPr>
      <w:b/>
      <w:bCs/>
      <w:sz w:val="20"/>
      <w:szCs w:val="20"/>
    </w:rPr>
  </w:style>
  <w:style w:type="paragraph" w:customStyle="1" w:styleId="37">
    <w:name w:val="Table Paragraph"/>
    <w:basedOn w:val="1"/>
    <w:qFormat/>
    <w:uiPriority w:val="1"/>
    <w:pPr>
      <w:ind w:left="73"/>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2988</Words>
  <Characters>17037</Characters>
  <Lines>141</Lines>
  <Paragraphs>39</Paragraphs>
  <TotalTime>1</TotalTime>
  <ScaleCrop>false</ScaleCrop>
  <LinksUpToDate>false</LinksUpToDate>
  <CharactersWithSpaces>19986</CharactersWithSpaces>
  <Application>WPS Office_11.2.0.9371_F1E327BC-269C-435d-A152-05C5408002CA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2020-03-19T12:33:00Z</dcterms:created>
  <dc:creator>Betty Ring</dc:creator>
  <cp:lastModifiedBy>priya.gupta</cp:lastModifiedBy>
  <cp:lastPrinted>2019-07-03T16:38:00Z</cp:lastPrinted>
  <dcterms:modified xsi:type="dcterms:W3CDTF">2022-07-20T10:56:48Z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1033-11.2.0.9371</vt:lpwstr>
  </property>
</Properties>
</file>