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D8" w:rsidRDefault="004F4CD8" w:rsidP="004F4C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PPD583 – Risk Analysis</w:t>
      </w:r>
    </w:p>
    <w:p w:rsidR="004F4CD8" w:rsidRDefault="004F4CD8" w:rsidP="004F4C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Instructor: Ali Nowroozi</w:t>
      </w:r>
    </w:p>
    <w:p w:rsidR="004F4CD8" w:rsidRDefault="004F4CD8" w:rsidP="004F4C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Fall 202</w:t>
      </w:r>
      <w:r w:rsidR="00C3448E">
        <w:rPr>
          <w:rFonts w:ascii="Calibri-Bold" w:hAnsi="Calibri-Bold" w:cs="Calibri-Bold"/>
          <w:b/>
          <w:bCs/>
          <w:color w:val="000000"/>
          <w:kern w:val="0"/>
        </w:rPr>
        <w:t>4</w:t>
      </w:r>
    </w:p>
    <w:p w:rsidR="004F4CD8" w:rsidRPr="004F4CD8" w:rsidRDefault="004F4CD8" w:rsidP="004F4CD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kern w:val="0"/>
          <w:sz w:val="30"/>
          <w:szCs w:val="30"/>
          <w:u w:val="single"/>
        </w:rPr>
      </w:pPr>
      <w:r w:rsidRPr="004F4CD8">
        <w:rPr>
          <w:rFonts w:ascii="Calibri-Bold" w:hAnsi="Calibri-Bold" w:cs="Calibri-Bold"/>
          <w:b/>
          <w:bCs/>
          <w:color w:val="000000"/>
          <w:kern w:val="0"/>
          <w:sz w:val="30"/>
          <w:szCs w:val="30"/>
          <w:u w:val="single"/>
        </w:rPr>
        <w:t>Homework Assignment #</w:t>
      </w:r>
      <w:r w:rsidR="002E6B9D">
        <w:rPr>
          <w:rFonts w:ascii="Calibri-Bold" w:hAnsi="Calibri-Bold" w:cs="Calibri-Bold"/>
          <w:b/>
          <w:bCs/>
          <w:color w:val="000000"/>
          <w:kern w:val="0"/>
          <w:sz w:val="30"/>
          <w:szCs w:val="30"/>
          <w:u w:val="single"/>
        </w:rPr>
        <w:t>2</w:t>
      </w:r>
    </w:p>
    <w:p w:rsidR="004F4CD8" w:rsidRPr="004F4CD8" w:rsidRDefault="004F4CD8" w:rsidP="004F4C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  <w:u w:val="single"/>
        </w:rPr>
      </w:pPr>
      <w:r w:rsidRPr="004F4CD8">
        <w:rPr>
          <w:rFonts w:ascii="Calibri-Bold" w:hAnsi="Calibri-Bold" w:cs="Calibri-Bold"/>
          <w:b/>
          <w:bCs/>
          <w:color w:val="000000"/>
          <w:kern w:val="0"/>
          <w:highlight w:val="yellow"/>
          <w:u w:val="single"/>
        </w:rPr>
        <w:t xml:space="preserve">DUE: </w:t>
      </w:r>
      <w:r w:rsidR="00C3448E">
        <w:rPr>
          <w:rFonts w:ascii="Calibri-Bold" w:hAnsi="Calibri-Bold" w:cs="Calibri-Bold"/>
          <w:b/>
          <w:bCs/>
          <w:color w:val="000000"/>
          <w:kern w:val="0"/>
          <w:highlight w:val="yellow"/>
          <w:u w:val="single"/>
        </w:rPr>
        <w:t>10</w:t>
      </w:r>
      <w:r w:rsidRPr="004F4CD8">
        <w:rPr>
          <w:rFonts w:ascii="Calibri-Bold" w:hAnsi="Calibri-Bold" w:cs="Calibri-Bold"/>
          <w:b/>
          <w:bCs/>
          <w:color w:val="000000"/>
          <w:kern w:val="0"/>
          <w:highlight w:val="yellow"/>
          <w:u w:val="single"/>
        </w:rPr>
        <w:t>/</w:t>
      </w:r>
      <w:r w:rsidR="00C3448E">
        <w:rPr>
          <w:rFonts w:ascii="Calibri-Bold" w:hAnsi="Calibri-Bold" w:cs="Calibri-Bold"/>
          <w:b/>
          <w:bCs/>
          <w:color w:val="000000"/>
          <w:kern w:val="0"/>
          <w:highlight w:val="yellow"/>
          <w:u w:val="single"/>
        </w:rPr>
        <w:t>06</w:t>
      </w:r>
      <w:r w:rsidRPr="004F4CD8">
        <w:rPr>
          <w:rFonts w:ascii="Calibri-Bold" w:hAnsi="Calibri-Bold" w:cs="Calibri-Bold"/>
          <w:b/>
          <w:bCs/>
          <w:color w:val="000000"/>
          <w:kern w:val="0"/>
          <w:highlight w:val="yellow"/>
          <w:u w:val="single"/>
        </w:rPr>
        <w:t>/202</w:t>
      </w:r>
      <w:r w:rsidR="00C3448E">
        <w:rPr>
          <w:rFonts w:ascii="Calibri-Bold" w:hAnsi="Calibri-Bold" w:cs="Calibri-Bold"/>
          <w:b/>
          <w:bCs/>
          <w:color w:val="000000"/>
          <w:kern w:val="0"/>
          <w:highlight w:val="yellow"/>
          <w:u w:val="single"/>
        </w:rPr>
        <w:t>4</w:t>
      </w:r>
      <w:r w:rsidRPr="004F4CD8">
        <w:rPr>
          <w:rFonts w:ascii="Calibri-Bold" w:hAnsi="Calibri-Bold" w:cs="Calibri-Bold"/>
          <w:b/>
          <w:bCs/>
          <w:color w:val="000000"/>
          <w:kern w:val="0"/>
          <w:highlight w:val="yellow"/>
          <w:u w:val="single"/>
        </w:rPr>
        <w:t xml:space="preserve"> 11.59 PM</w:t>
      </w:r>
    </w:p>
    <w:p w:rsidR="004F4CD8" w:rsidRDefault="004F4CD8" w:rsidP="004F4C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:rsidR="004F4CD8" w:rsidRDefault="004F4CD8" w:rsidP="004F4C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(30 Points)</w:t>
      </w:r>
    </w:p>
    <w:p w:rsidR="004F4CD8" w:rsidRDefault="004F4CD8" w:rsidP="004F4C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</w:p>
    <w:p w:rsidR="004F4CD8" w:rsidRDefault="004F4CD8" w:rsidP="004F4CD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kern w:val="0"/>
        </w:rPr>
      </w:pPr>
      <w:r>
        <w:rPr>
          <w:rFonts w:ascii="Calibri-Bold" w:hAnsi="Calibri-Bold" w:cs="Calibri-Bold"/>
          <w:b/>
          <w:bCs/>
          <w:color w:val="000000"/>
          <w:kern w:val="0"/>
        </w:rPr>
        <w:t>Instructions:</w:t>
      </w:r>
    </w:p>
    <w:p w:rsidR="004F4CD8" w:rsidRPr="004F4CD8" w:rsidRDefault="004F4CD8" w:rsidP="004F4C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F4CD8">
        <w:rPr>
          <w:rFonts w:ascii="Calibri" w:hAnsi="Calibri" w:cs="Calibri"/>
          <w:color w:val="000000"/>
          <w:kern w:val="0"/>
        </w:rPr>
        <w:t>Answer all the questions in this file. Do not delete the questions. Type in your answers below the</w:t>
      </w:r>
      <w:r w:rsidR="00C3448E">
        <w:rPr>
          <w:rFonts w:ascii="Calibri" w:hAnsi="Calibri" w:cs="Calibri"/>
          <w:color w:val="000000"/>
          <w:kern w:val="0"/>
        </w:rPr>
        <w:t xml:space="preserve"> question, using the sample structure (if provided)</w:t>
      </w:r>
    </w:p>
    <w:p w:rsidR="004F4CD8" w:rsidRPr="004F4CD8" w:rsidRDefault="004F4CD8" w:rsidP="004F4C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F4CD8">
        <w:rPr>
          <w:rFonts w:ascii="Calibri" w:hAnsi="Calibri" w:cs="Calibri"/>
          <w:color w:val="000000"/>
          <w:kern w:val="0"/>
        </w:rPr>
        <w:t>We expect precise and succinct answers. Add citations, references, and screenshots wherevernecessary.</w:t>
      </w:r>
    </w:p>
    <w:p w:rsidR="004F4CD8" w:rsidRPr="004F4CD8" w:rsidRDefault="004F4CD8" w:rsidP="004F4C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F4CD8">
        <w:rPr>
          <w:rFonts w:ascii="Calibri" w:hAnsi="Calibri" w:cs="Calibri"/>
          <w:color w:val="000000"/>
          <w:kern w:val="0"/>
        </w:rPr>
        <w:t>Follow the deadline for submission. Late submissions will not be accepted and will receive azero.</w:t>
      </w:r>
    </w:p>
    <w:p w:rsidR="004F4CD8" w:rsidRPr="004F4CD8" w:rsidRDefault="004F4CD8" w:rsidP="008111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</w:rPr>
      </w:pPr>
      <w:r w:rsidRPr="004F4CD8">
        <w:rPr>
          <w:rFonts w:ascii="Calibri" w:hAnsi="Calibri" w:cs="Calibri"/>
          <w:color w:val="222222"/>
          <w:kern w:val="0"/>
        </w:rPr>
        <w:t xml:space="preserve">Name the file as the </w:t>
      </w:r>
      <w:r w:rsidRPr="004F4CD8">
        <w:rPr>
          <w:rFonts w:ascii="Calibri-Bold" w:hAnsi="Calibri-Bold" w:cs="Calibri-Bold"/>
          <w:b/>
          <w:bCs/>
          <w:color w:val="222222"/>
          <w:kern w:val="0"/>
          <w:u w:val="single"/>
        </w:rPr>
        <w:t>last four digits of your USC ID</w:t>
      </w:r>
      <w:r w:rsidRPr="004F4CD8">
        <w:rPr>
          <w:rFonts w:ascii="Calibri" w:hAnsi="Calibri" w:cs="Calibri"/>
          <w:color w:val="222222"/>
          <w:kern w:val="0"/>
        </w:rPr>
        <w:t xml:space="preserve">and submit it </w:t>
      </w:r>
      <w:r w:rsidRPr="00F322BE">
        <w:rPr>
          <w:rFonts w:ascii="Calibri" w:hAnsi="Calibri" w:cs="Calibri"/>
          <w:b/>
          <w:bCs/>
          <w:color w:val="222222"/>
          <w:kern w:val="0"/>
          <w:highlight w:val="cyan"/>
          <w:u w:val="single"/>
        </w:rPr>
        <w:t xml:space="preserve">as </w:t>
      </w:r>
      <w:proofErr w:type="gramStart"/>
      <w:r w:rsidRPr="00F322BE">
        <w:rPr>
          <w:rFonts w:ascii="Calibri" w:hAnsi="Calibri" w:cs="Calibri"/>
          <w:b/>
          <w:bCs/>
          <w:color w:val="222222"/>
          <w:kern w:val="0"/>
          <w:highlight w:val="cyan"/>
          <w:u w:val="single"/>
        </w:rPr>
        <w:t>a</w:t>
      </w:r>
      <w:r w:rsidRPr="00F322BE">
        <w:rPr>
          <w:rFonts w:ascii="Calibri-Bold" w:hAnsi="Calibri-Bold" w:cs="Calibri-Bold"/>
          <w:b/>
          <w:bCs/>
          <w:color w:val="222222"/>
          <w:kern w:val="0"/>
          <w:highlight w:val="cyan"/>
          <w:u w:val="single"/>
        </w:rPr>
        <w:t>PDF</w:t>
      </w:r>
      <w:r w:rsidR="00F322BE" w:rsidRPr="00F322BE">
        <w:rPr>
          <w:rFonts w:ascii="Calibri-Bold" w:hAnsi="Calibri-Bold" w:cs="Calibri-Bold"/>
          <w:b/>
          <w:bCs/>
          <w:color w:val="222222"/>
          <w:kern w:val="0"/>
          <w:highlight w:val="cyan"/>
          <w:u w:val="single"/>
          <w:vertAlign w:val="superscript"/>
        </w:rPr>
        <w:t>(</w:t>
      </w:r>
      <w:proofErr w:type="gramEnd"/>
      <w:r w:rsidR="00F322BE" w:rsidRPr="00F322BE">
        <w:rPr>
          <w:rFonts w:ascii="Calibri-Bold" w:hAnsi="Calibri-Bold" w:cs="Calibri-Bold"/>
          <w:b/>
          <w:bCs/>
          <w:color w:val="222222"/>
          <w:kern w:val="0"/>
          <w:highlight w:val="cyan"/>
          <w:u w:val="single"/>
          <w:vertAlign w:val="superscript"/>
        </w:rPr>
        <w:t>1)</w:t>
      </w:r>
      <w:r w:rsidR="00F322BE" w:rsidRPr="00F322BE">
        <w:rPr>
          <w:rFonts w:ascii="Calibri" w:hAnsi="Calibri" w:cs="Calibri"/>
          <w:b/>
          <w:bCs/>
          <w:color w:val="222222"/>
          <w:kern w:val="0"/>
          <w:highlight w:val="cyan"/>
          <w:u w:val="single"/>
        </w:rPr>
        <w:t xml:space="preserve"> File</w:t>
      </w:r>
      <w:r w:rsidRPr="004F4CD8">
        <w:rPr>
          <w:rFonts w:ascii="Calibri" w:hAnsi="Calibri" w:cs="Calibri"/>
          <w:color w:val="222222"/>
          <w:kern w:val="0"/>
        </w:rPr>
        <w:t>. (For Example, if myUSC ID is 123456789, the file name becomes: 6789.pdf).</w:t>
      </w:r>
      <w:r w:rsidRPr="004F4CD8">
        <w:rPr>
          <w:rFonts w:ascii="Calibri" w:hAnsi="Calibri" w:cs="Calibri"/>
          <w:b/>
          <w:bCs/>
          <w:color w:val="222222"/>
          <w:kern w:val="0"/>
          <w:highlight w:val="yellow"/>
          <w:u w:val="single"/>
        </w:rPr>
        <w:t xml:space="preserve">Do not put your name anywhere on this document or on the file </w:t>
      </w:r>
      <w:r w:rsidRPr="008111DE">
        <w:rPr>
          <w:rFonts w:ascii="Calibri" w:hAnsi="Calibri" w:cs="Calibri"/>
          <w:b/>
          <w:bCs/>
          <w:color w:val="222222"/>
          <w:kern w:val="0"/>
          <w:highlight w:val="yellow"/>
          <w:u w:val="single"/>
        </w:rPr>
        <w:t>name</w:t>
      </w:r>
      <w:r w:rsidR="008111DE" w:rsidRPr="008111DE">
        <w:rPr>
          <w:rFonts w:ascii="Calibri" w:hAnsi="Calibri" w:cs="Calibri"/>
          <w:b/>
          <w:bCs/>
          <w:color w:val="222222"/>
          <w:kern w:val="0"/>
          <w:highlight w:val="yellow"/>
          <w:u w:val="single"/>
        </w:rPr>
        <w:t xml:space="preserve"> or you will lose 2 points</w:t>
      </w:r>
      <w:r>
        <w:rPr>
          <w:rFonts w:ascii="Calibri" w:hAnsi="Calibri" w:cs="Calibri"/>
          <w:color w:val="222222"/>
          <w:kern w:val="0"/>
        </w:rPr>
        <w:t>.</w:t>
      </w:r>
    </w:p>
    <w:p w:rsidR="004F4CD8" w:rsidRDefault="004F4CD8" w:rsidP="004F4CD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</w:rPr>
      </w:pPr>
      <w:r w:rsidRPr="004F4CD8">
        <w:rPr>
          <w:rFonts w:ascii="Calibri" w:hAnsi="Calibri" w:cs="Calibri"/>
          <w:color w:val="222222"/>
          <w:kern w:val="0"/>
        </w:rPr>
        <w:t>Not following the instructions will result in penalties.</w:t>
      </w:r>
    </w:p>
    <w:p w:rsidR="00F322BE" w:rsidRDefault="00F322BE" w:rsidP="00F32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</w:rPr>
      </w:pPr>
    </w:p>
    <w:p w:rsidR="00F322BE" w:rsidRPr="00F322BE" w:rsidRDefault="00F322BE" w:rsidP="00F322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222222"/>
          <w:kern w:val="0"/>
          <w:highlight w:val="cyan"/>
        </w:rPr>
      </w:pPr>
      <w:r w:rsidRPr="00F322BE">
        <w:rPr>
          <w:rFonts w:ascii="Calibri" w:hAnsi="Calibri" w:cs="Calibri"/>
          <w:i/>
          <w:iCs/>
          <w:color w:val="222222"/>
          <w:kern w:val="0"/>
          <w:highlight w:val="cyan"/>
        </w:rPr>
        <w:t>To convert this document to a PDF file, go to “file”, “save As”, choose “</w:t>
      </w:r>
      <w:proofErr w:type="gramStart"/>
      <w:r w:rsidRPr="00F322BE">
        <w:rPr>
          <w:rFonts w:ascii="Calibri" w:hAnsi="Calibri" w:cs="Calibri"/>
          <w:i/>
          <w:iCs/>
          <w:color w:val="222222"/>
          <w:kern w:val="0"/>
          <w:highlight w:val="cyan"/>
        </w:rPr>
        <w:t>PDF(</w:t>
      </w:r>
      <w:proofErr w:type="gramEnd"/>
      <w:r w:rsidRPr="00F322BE">
        <w:rPr>
          <w:rFonts w:ascii="Calibri" w:hAnsi="Calibri" w:cs="Calibri"/>
          <w:i/>
          <w:iCs/>
          <w:color w:val="222222"/>
          <w:kern w:val="0"/>
          <w:highlight w:val="cyan"/>
        </w:rPr>
        <w:t>*.PDF)” and the file will be saved at the same location as your WORD file.</w:t>
      </w:r>
    </w:p>
    <w:p w:rsidR="00F322BE" w:rsidRDefault="00F322BE" w:rsidP="00F32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</w:rPr>
      </w:pPr>
    </w:p>
    <w:p w:rsidR="00F322BE" w:rsidRPr="00F322BE" w:rsidRDefault="00F322BE" w:rsidP="00F32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</w:rPr>
      </w:pPr>
      <w:r>
        <w:rPr>
          <w:rFonts w:ascii="Calibri" w:hAnsi="Calibri" w:cs="Calibri"/>
          <w:noProof/>
          <w:color w:val="222222"/>
          <w:kern w:val="0"/>
        </w:rPr>
        <w:drawing>
          <wp:inline distT="0" distB="0" distL="0" distR="0">
            <wp:extent cx="5939790" cy="28225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2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BE" w:rsidRPr="00F322BE" w:rsidRDefault="00F322BE" w:rsidP="00F322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</w:rPr>
      </w:pPr>
    </w:p>
    <w:p w:rsidR="004F4CD8" w:rsidRDefault="004F4CD8" w:rsidP="004F4CD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</w:rPr>
      </w:pPr>
    </w:p>
    <w:p w:rsidR="004F4CD8" w:rsidRPr="004F4CD8" w:rsidRDefault="004F4CD8" w:rsidP="004F4CD8">
      <w:pPr>
        <w:pStyle w:val="ListParagraph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22222"/>
          <w:kern w:val="0"/>
        </w:rPr>
      </w:pPr>
    </w:p>
    <w:p w:rsidR="004F4CD8" w:rsidRDefault="004F4CD8">
      <w:r>
        <w:br w:type="page"/>
      </w:r>
    </w:p>
    <w:p w:rsidR="003004FC" w:rsidRDefault="003004FC" w:rsidP="000E2B73">
      <w:pPr>
        <w:pStyle w:val="ListParagraph"/>
        <w:numPr>
          <w:ilvl w:val="0"/>
          <w:numId w:val="1"/>
        </w:numPr>
      </w:pPr>
      <w:r>
        <w:lastRenderedPageBreak/>
        <w:t xml:space="preserve">Which pair of possibilities is “Mutually Exclusive”, but </w:t>
      </w:r>
      <w:r w:rsidRPr="003004FC">
        <w:rPr>
          <w:u w:val="single"/>
        </w:rPr>
        <w:t>not</w:t>
      </w:r>
      <w:r>
        <w:t xml:space="preserve"> “Collectively Exhaustive”</w:t>
      </w:r>
      <w:r w:rsidR="002E6B9D">
        <w:t>? Draw the correct MECE diagram (</w:t>
      </w:r>
      <w:r w:rsidR="002E6B9D" w:rsidRPr="002E6B9D">
        <w:rPr>
          <w:b/>
          <w:bCs/>
          <w:u w:val="single"/>
        </w:rPr>
        <w:t>for the answer only</w:t>
      </w:r>
      <w:r w:rsidR="002E6B9D">
        <w:t>) from the attached model.</w:t>
      </w:r>
    </w:p>
    <w:p w:rsidR="003004FC" w:rsidRDefault="003004FC" w:rsidP="003004FC">
      <w:pPr>
        <w:pStyle w:val="ListParagraph"/>
        <w:numPr>
          <w:ilvl w:val="1"/>
          <w:numId w:val="1"/>
        </w:numPr>
      </w:pPr>
      <w:r>
        <w:t xml:space="preserve">The temperature outside is: under 10 </w:t>
      </w:r>
      <w:proofErr w:type="spellStart"/>
      <w:r w:rsidRPr="003004FC">
        <w:rPr>
          <w:vertAlign w:val="superscript"/>
        </w:rPr>
        <w:t>o</w:t>
      </w:r>
      <w:r>
        <w:t>C</w:t>
      </w:r>
      <w:proofErr w:type="spellEnd"/>
      <w:r>
        <w:t xml:space="preserve"> , Over 20 </w:t>
      </w:r>
      <w:proofErr w:type="spellStart"/>
      <w:r w:rsidRPr="003004FC">
        <w:rPr>
          <w:vertAlign w:val="superscript"/>
        </w:rPr>
        <w:t>o</w:t>
      </w:r>
      <w:r>
        <w:t>C</w:t>
      </w:r>
      <w:proofErr w:type="spellEnd"/>
    </w:p>
    <w:p w:rsidR="003004FC" w:rsidRDefault="003004FC" w:rsidP="003004FC">
      <w:pPr>
        <w:pStyle w:val="ListParagraph"/>
        <w:numPr>
          <w:ilvl w:val="1"/>
          <w:numId w:val="1"/>
        </w:numPr>
      </w:pPr>
      <w:r>
        <w:t xml:space="preserve">The temperature outside is: under 20 </w:t>
      </w:r>
      <w:proofErr w:type="spellStart"/>
      <w:r w:rsidRPr="003004FC">
        <w:rPr>
          <w:vertAlign w:val="superscript"/>
        </w:rPr>
        <w:t>o</w:t>
      </w:r>
      <w:r>
        <w:t>C</w:t>
      </w:r>
      <w:proofErr w:type="spellEnd"/>
      <w:r>
        <w:t xml:space="preserve"> , Over 10 </w:t>
      </w:r>
      <w:proofErr w:type="spellStart"/>
      <w:r w:rsidRPr="003004FC">
        <w:rPr>
          <w:vertAlign w:val="superscript"/>
        </w:rPr>
        <w:t>o</w:t>
      </w:r>
      <w:r>
        <w:t>C</w:t>
      </w:r>
      <w:proofErr w:type="spellEnd"/>
    </w:p>
    <w:p w:rsidR="003004FC" w:rsidRDefault="003004FC" w:rsidP="003004FC">
      <w:pPr>
        <w:pStyle w:val="ListParagraph"/>
        <w:numPr>
          <w:ilvl w:val="1"/>
          <w:numId w:val="1"/>
        </w:numPr>
      </w:pPr>
      <w:r>
        <w:t xml:space="preserve">The temperature outside is: under 20 </w:t>
      </w:r>
      <w:proofErr w:type="spellStart"/>
      <w:r w:rsidRPr="003004FC">
        <w:rPr>
          <w:vertAlign w:val="superscript"/>
        </w:rPr>
        <w:t>o</w:t>
      </w:r>
      <w:r>
        <w:t>C</w:t>
      </w:r>
      <w:proofErr w:type="spellEnd"/>
      <w:r>
        <w:t xml:space="preserve"> , Over 20 </w:t>
      </w:r>
      <w:proofErr w:type="spellStart"/>
      <w:r w:rsidRPr="003004FC">
        <w:rPr>
          <w:vertAlign w:val="superscript"/>
        </w:rPr>
        <w:t>o</w:t>
      </w:r>
      <w:r>
        <w:t>C</w:t>
      </w:r>
      <w:proofErr w:type="spellEnd"/>
    </w:p>
    <w:p w:rsidR="003004FC" w:rsidRDefault="003004FC" w:rsidP="003004FC">
      <w:pPr>
        <w:pStyle w:val="ListParagraph"/>
        <w:numPr>
          <w:ilvl w:val="1"/>
          <w:numId w:val="1"/>
        </w:numPr>
      </w:pPr>
      <w:r>
        <w:t xml:space="preserve">The temperature outside is: under 10 </w:t>
      </w:r>
      <w:proofErr w:type="spellStart"/>
      <w:r w:rsidRPr="003004FC">
        <w:rPr>
          <w:vertAlign w:val="superscript"/>
        </w:rPr>
        <w:t>o</w:t>
      </w:r>
      <w:r>
        <w:t>C</w:t>
      </w:r>
      <w:proofErr w:type="spellEnd"/>
      <w:r>
        <w:t xml:space="preserve"> , Under 20 </w:t>
      </w:r>
      <w:proofErr w:type="spellStart"/>
      <w:r w:rsidRPr="003004FC">
        <w:rPr>
          <w:vertAlign w:val="superscript"/>
        </w:rPr>
        <w:t>o</w:t>
      </w:r>
      <w:r>
        <w:t>C</w:t>
      </w:r>
      <w:proofErr w:type="spellEnd"/>
    </w:p>
    <w:p w:rsidR="003004FC" w:rsidRDefault="003004FC" w:rsidP="003004FC">
      <w:pPr>
        <w:rPr>
          <w:b/>
          <w:bCs/>
          <w:i/>
          <w:iCs/>
          <w:color w:val="0000FF"/>
        </w:rPr>
      </w:pPr>
      <w:r w:rsidRPr="000C2F49">
        <w:rPr>
          <w:b/>
          <w:bCs/>
          <w:i/>
          <w:iCs/>
          <w:color w:val="0000FF"/>
        </w:rPr>
        <w:t xml:space="preserve">Tip: Refer to </w:t>
      </w:r>
      <w:r w:rsidRPr="000C2F49">
        <w:rPr>
          <w:b/>
          <w:bCs/>
          <w:i/>
          <w:iCs/>
          <w:color w:val="0000FF"/>
          <w:u w:val="single"/>
        </w:rPr>
        <w:t xml:space="preserve">Lecture </w:t>
      </w:r>
      <w:r w:rsidR="00C3448E">
        <w:rPr>
          <w:b/>
          <w:bCs/>
          <w:i/>
          <w:iCs/>
          <w:color w:val="0000FF"/>
          <w:u w:val="single"/>
        </w:rPr>
        <w:t>2</w:t>
      </w:r>
      <w:r w:rsidRPr="000C2F49">
        <w:rPr>
          <w:b/>
          <w:bCs/>
          <w:i/>
          <w:iCs/>
          <w:color w:val="0000FF"/>
          <w:u w:val="single"/>
        </w:rPr>
        <w:t xml:space="preserve">-Slide </w:t>
      </w:r>
      <w:r w:rsidR="009861B3" w:rsidRPr="000C2F49">
        <w:rPr>
          <w:b/>
          <w:bCs/>
          <w:i/>
          <w:iCs/>
          <w:color w:val="0000FF"/>
          <w:u w:val="single"/>
        </w:rPr>
        <w:t>16</w:t>
      </w:r>
      <w:r w:rsidR="009861B3" w:rsidRPr="000C2F49">
        <w:rPr>
          <w:b/>
          <w:bCs/>
          <w:i/>
          <w:iCs/>
          <w:color w:val="0000FF"/>
        </w:rPr>
        <w:t xml:space="preserve">, also see </w:t>
      </w:r>
      <w:r w:rsidR="00FE3C2A" w:rsidRPr="000C2F49">
        <w:rPr>
          <w:b/>
          <w:bCs/>
          <w:i/>
          <w:iCs/>
          <w:color w:val="0000FF"/>
        </w:rPr>
        <w:t>the attached models</w:t>
      </w:r>
    </w:p>
    <w:p w:rsidR="00E36DAD" w:rsidRDefault="00E36DAD" w:rsidP="009F7184">
      <w:pPr>
        <w:pStyle w:val="ListParagraph"/>
        <w:numPr>
          <w:ilvl w:val="0"/>
          <w:numId w:val="1"/>
        </w:numPr>
      </w:pPr>
      <w:r>
        <w:t xml:space="preserve">Sara has three coins which you believe to be fair, and are labeled #1, #2, and #3. Suppose Sara flips all three coins and tells you that </w:t>
      </w:r>
      <w:r w:rsidRPr="009F7184">
        <w:rPr>
          <w:b/>
          <w:bCs/>
          <w:u w:val="single"/>
        </w:rPr>
        <w:t>at least</w:t>
      </w:r>
      <w:r>
        <w:t xml:space="preserve"> 2 of them landed heads.  Given that you believe each coin's probability of landing heads is ½ and it is irrelevant to how the other coins land, use an event tree model with all consequences listed to show that the probability that coin #1 landed on Head is ¾. </w:t>
      </w:r>
    </w:p>
    <w:p w:rsidR="00E36DAD" w:rsidRDefault="00E36DAD" w:rsidP="00E36DAD">
      <w:pPr>
        <w:rPr>
          <w:b/>
          <w:bCs/>
          <w:i/>
          <w:iCs/>
          <w:color w:val="0000FF"/>
        </w:rPr>
      </w:pPr>
      <w:r w:rsidRPr="000C2F49">
        <w:rPr>
          <w:b/>
          <w:bCs/>
          <w:i/>
          <w:iCs/>
          <w:color w:val="0000FF"/>
        </w:rPr>
        <w:t xml:space="preserve">Tip: </w:t>
      </w:r>
      <w:r>
        <w:rPr>
          <w:b/>
          <w:bCs/>
          <w:i/>
          <w:iCs/>
          <w:color w:val="0000FF"/>
        </w:rPr>
        <w:t>flipping 3 coins is the same as flipping the same coin 3 times, for the purpose of this experiment.  So, you can use our model in slide 2</w:t>
      </w:r>
      <w:r w:rsidR="00C3448E">
        <w:rPr>
          <w:b/>
          <w:bCs/>
          <w:i/>
          <w:iCs/>
          <w:color w:val="0000FF"/>
        </w:rPr>
        <w:t>2</w:t>
      </w:r>
      <w:r>
        <w:rPr>
          <w:b/>
          <w:bCs/>
          <w:i/>
          <w:iCs/>
          <w:color w:val="0000FF"/>
        </w:rPr>
        <w:t xml:space="preserve"> of lecture 3.  No equation is necessary, just count the outcomes with the desired features.</w:t>
      </w:r>
    </w:p>
    <w:p w:rsidR="009F7184" w:rsidRPr="009F7184" w:rsidRDefault="009F7184" w:rsidP="009F7184">
      <w:pPr>
        <w:pStyle w:val="ListParagraph"/>
        <w:numPr>
          <w:ilvl w:val="0"/>
          <w:numId w:val="1"/>
        </w:numPr>
      </w:pPr>
      <w:r w:rsidRPr="009F7184">
        <w:t xml:space="preserve">What </w:t>
      </w:r>
      <w:r w:rsidR="002E6B9D">
        <w:t>i</w:t>
      </w:r>
      <w:r w:rsidRPr="009F7184">
        <w:t xml:space="preserve">s </w:t>
      </w:r>
      <w:r w:rsidR="002E6B9D">
        <w:t>t</w:t>
      </w:r>
      <w:r w:rsidRPr="009F7184">
        <w:t xml:space="preserve">he </w:t>
      </w:r>
      <w:r w:rsidR="002E6B9D">
        <w:t>p</w:t>
      </w:r>
      <w:r w:rsidRPr="009F7184">
        <w:t xml:space="preserve">robability </w:t>
      </w:r>
      <w:r w:rsidR="002E6B9D">
        <w:t>o</w:t>
      </w:r>
      <w:r w:rsidRPr="009F7184">
        <w:t xml:space="preserve">f </w:t>
      </w:r>
      <w:r w:rsidR="002E6B9D">
        <w:t>d</w:t>
      </w:r>
      <w:r w:rsidRPr="009F7184">
        <w:t xml:space="preserve">rawing 2 Aces </w:t>
      </w:r>
      <w:r w:rsidR="002E6B9D">
        <w:t>f</w:t>
      </w:r>
      <w:r w:rsidRPr="009F7184">
        <w:t xml:space="preserve">rom 52 </w:t>
      </w:r>
      <w:r w:rsidR="002E6B9D">
        <w:t>c</w:t>
      </w:r>
      <w:r w:rsidRPr="009F7184">
        <w:t xml:space="preserve">ards? </w:t>
      </w:r>
    </w:p>
    <w:p w:rsidR="009F7184" w:rsidRDefault="009F7184" w:rsidP="009F7184">
      <w:pPr>
        <w:rPr>
          <w:b/>
          <w:bCs/>
          <w:i/>
          <w:iCs/>
          <w:color w:val="0000FF"/>
        </w:rPr>
      </w:pPr>
      <w:r>
        <w:rPr>
          <w:b/>
          <w:bCs/>
          <w:i/>
          <w:iCs/>
          <w:color w:val="0000FF"/>
        </w:rPr>
        <w:t>Tip #1: The probability of one item in a group of N items is 1/N</w:t>
      </w:r>
    </w:p>
    <w:p w:rsidR="009F7184" w:rsidRDefault="009F7184" w:rsidP="009F7184">
      <w:pPr>
        <w:rPr>
          <w:b/>
          <w:bCs/>
          <w:i/>
          <w:iCs/>
          <w:color w:val="0000FF"/>
        </w:rPr>
      </w:pPr>
      <w:r w:rsidRPr="009F7184">
        <w:rPr>
          <w:b/>
          <w:bCs/>
          <w:i/>
          <w:iCs/>
          <w:color w:val="0000FF"/>
        </w:rPr>
        <w:t>Tip</w:t>
      </w:r>
      <w:r>
        <w:rPr>
          <w:b/>
          <w:bCs/>
          <w:i/>
          <w:iCs/>
          <w:color w:val="0000FF"/>
        </w:rPr>
        <w:t xml:space="preserve"> #2</w:t>
      </w:r>
      <w:r w:rsidRPr="009F7184">
        <w:rPr>
          <w:b/>
          <w:bCs/>
          <w:i/>
          <w:iCs/>
          <w:color w:val="0000FF"/>
        </w:rPr>
        <w:t xml:space="preserve">: </w:t>
      </w:r>
      <w:r>
        <w:rPr>
          <w:b/>
          <w:bCs/>
          <w:i/>
          <w:iCs/>
          <w:color w:val="0000FF"/>
        </w:rPr>
        <w:t xml:space="preserve">This is the probability that the first card is an ACE (say event A), </w:t>
      </w:r>
      <w:r w:rsidRPr="009F7184">
        <w:rPr>
          <w:b/>
          <w:bCs/>
          <w:i/>
          <w:iCs/>
          <w:color w:val="0000FF"/>
          <w:u w:val="single"/>
        </w:rPr>
        <w:t>AND</w:t>
      </w:r>
      <w:r>
        <w:rPr>
          <w:b/>
          <w:bCs/>
          <w:i/>
          <w:iCs/>
          <w:color w:val="0000FF"/>
        </w:rPr>
        <w:t xml:space="preserve"> the second card is an ACE (say event B) </w:t>
      </w:r>
      <w:r w:rsidRPr="009F7184">
        <w:rPr>
          <w:b/>
          <w:bCs/>
          <w:i/>
          <w:iCs/>
          <w:color w:val="0000FF"/>
        </w:rPr>
        <w:sym w:font="Wingdings" w:char="F0E8"/>
      </w:r>
      <m:oMath>
        <m:r>
          <m:rPr>
            <m:sty m:val="bi"/>
          </m:rP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b/>
                <w:bCs/>
                <w:i/>
                <w:iCs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A∩B</m:t>
            </m:r>
          </m:e>
        </m:d>
        <m:r>
          <m:rPr>
            <m:sty m:val="bi"/>
          </m:rPr>
          <w:rPr>
            <w:rFonts w:ascii="Cambria Math" w:hAnsi="Cambria Math"/>
            <w:color w:val="0000FF"/>
          </w:rPr>
          <m:t>=P(A)×P(B|A)</m:t>
        </m:r>
      </m:oMath>
      <w:r>
        <w:rPr>
          <w:rFonts w:eastAsiaTheme="minorEastAsia"/>
          <w:b/>
          <w:bCs/>
          <w:i/>
          <w:iCs/>
          <w:color w:val="0000FF"/>
        </w:rPr>
        <w:t xml:space="preserve"> , but A &amp; B are independent so P(B|A) = P(B)</w:t>
      </w:r>
    </w:p>
    <w:p w:rsidR="000C2F49" w:rsidRDefault="000C2F49" w:rsidP="009F7184">
      <w:pPr>
        <w:pStyle w:val="ListParagraph"/>
        <w:numPr>
          <w:ilvl w:val="0"/>
          <w:numId w:val="1"/>
        </w:numPr>
      </w:pPr>
      <w:r>
        <w:t xml:space="preserve">Use Bayesian law to show that </w:t>
      </w:r>
      <w:r w:rsidRPr="000C2F49">
        <w:rPr>
          <w:b/>
          <w:bCs/>
          <w:u w:val="single"/>
        </w:rPr>
        <w:t>there is a 64% chance</w:t>
      </w:r>
      <w:r>
        <w:t xml:space="preserve"> that </w:t>
      </w:r>
      <w:r w:rsidRPr="000C2F49">
        <w:t xml:space="preserve">a driver who is over age 35 wears a seat belt regularly </w:t>
      </w:r>
      <w:r>
        <w:t xml:space="preserve">in the following scenario: </w:t>
      </w:r>
    </w:p>
    <w:p w:rsidR="009861B3" w:rsidRDefault="000C2F49" w:rsidP="000C2F49">
      <w:pPr>
        <w:pStyle w:val="ListParagraph"/>
        <w:rPr>
          <w:b/>
          <w:bCs/>
          <w:i/>
          <w:iCs/>
        </w:rPr>
      </w:pPr>
      <w:r w:rsidRPr="000C2F49">
        <w:rPr>
          <w:b/>
          <w:bCs/>
          <w:i/>
          <w:iCs/>
        </w:rPr>
        <w:t xml:space="preserve">ABC Insurance Co. estimates that 80% of drivers wear seat belts regularly. They also estimate that 50% of drivers are over age 35. A study showed that 40% of those drivers who wear seat belts regularly are over age 35. </w:t>
      </w:r>
    </w:p>
    <w:p w:rsidR="000C2F49" w:rsidRDefault="000C2F49" w:rsidP="000C2F49">
      <w:pPr>
        <w:rPr>
          <w:b/>
          <w:bCs/>
          <w:color w:val="0000FF"/>
        </w:rPr>
      </w:pPr>
      <w:r w:rsidRPr="000C2F49">
        <w:rPr>
          <w:b/>
          <w:bCs/>
          <w:i/>
          <w:iCs/>
          <w:color w:val="0000FF"/>
        </w:rPr>
        <w:t xml:space="preserve">Tip: </w:t>
      </w:r>
      <w:r>
        <w:rPr>
          <w:b/>
          <w:bCs/>
          <w:i/>
          <w:iCs/>
          <w:color w:val="0000FF"/>
        </w:rPr>
        <w:t>Event A = Wear Seatbelt, Event B = Over age 35, find P(A|B)</w:t>
      </w:r>
    </w:p>
    <w:p w:rsidR="009F7184" w:rsidRDefault="001B01D7" w:rsidP="009F7184">
      <w:pPr>
        <w:pStyle w:val="ListParagraph"/>
        <w:numPr>
          <w:ilvl w:val="0"/>
          <w:numId w:val="1"/>
        </w:numPr>
      </w:pPr>
      <w:r>
        <w:t xml:space="preserve">See attached a fault tree example with calculations.  Identify a </w:t>
      </w:r>
      <w:r w:rsidRPr="001B01D7">
        <w:rPr>
          <w:b/>
          <w:bCs/>
          <w:u w:val="single"/>
        </w:rPr>
        <w:t>different</w:t>
      </w:r>
      <w:r>
        <w:t xml:space="preserve"> problem on your own, develop a </w:t>
      </w:r>
      <w:r w:rsidRPr="001B01D7">
        <w:rPr>
          <w:b/>
          <w:bCs/>
          <w:u w:val="single"/>
        </w:rPr>
        <w:t>simple</w:t>
      </w:r>
      <w:r>
        <w:t xml:space="preserve"> fault tree (with less than 10 nodes, like the attached example) and assign some probabilities to each node and calculate the overall probability of the event (e.g. a house getting on fire in one year in UK). Now investigate the actual probability data on the internet (e.g. </w:t>
      </w:r>
      <w:hyperlink r:id="rId6" w:anchor=":~:text=Considering%20there%20are%20~24%20million,chance%20in%20an%20entire%20lifetime." w:history="1">
        <w:r w:rsidRPr="001B01D7">
          <w:rPr>
            <w:rStyle w:val="Hyperlink"/>
          </w:rPr>
          <w:t>this</w:t>
        </w:r>
      </w:hyperlink>
      <w:r>
        <w:t xml:space="preserve"> is what I found for my example).  If you see a big difference, revisit your assumptions on the individual probabilities, adjust them, and explain your adjustments briefly. </w:t>
      </w:r>
    </w:p>
    <w:p w:rsidR="001B01D7" w:rsidRDefault="001B01D7" w:rsidP="001B01D7">
      <w:pPr>
        <w:rPr>
          <w:b/>
          <w:bCs/>
          <w:i/>
          <w:iCs/>
          <w:color w:val="0000FF"/>
        </w:rPr>
      </w:pPr>
      <w:r w:rsidRPr="001B01D7">
        <w:rPr>
          <w:b/>
          <w:bCs/>
          <w:i/>
          <w:iCs/>
          <w:color w:val="0000FF"/>
        </w:rPr>
        <w:t>Tip</w:t>
      </w:r>
      <w:r>
        <w:rPr>
          <w:b/>
          <w:bCs/>
          <w:i/>
          <w:iCs/>
          <w:color w:val="0000FF"/>
        </w:rPr>
        <w:t xml:space="preserve"> #1</w:t>
      </w:r>
      <w:r w:rsidRPr="001B01D7">
        <w:rPr>
          <w:b/>
          <w:bCs/>
          <w:i/>
          <w:iCs/>
          <w:color w:val="0000FF"/>
        </w:rPr>
        <w:t xml:space="preserve">: </w:t>
      </w:r>
      <w:r>
        <w:rPr>
          <w:b/>
          <w:bCs/>
          <w:i/>
          <w:iCs/>
          <w:color w:val="0000FF"/>
        </w:rPr>
        <w:t xml:space="preserve">If you model your problem in Excel, the adjustments will be very easy and quick </w:t>
      </w:r>
    </w:p>
    <w:p w:rsidR="001B01D7" w:rsidRPr="001B01D7" w:rsidRDefault="001B01D7" w:rsidP="001B01D7">
      <w:pPr>
        <w:rPr>
          <w:b/>
          <w:bCs/>
          <w:color w:val="0000FF"/>
        </w:rPr>
      </w:pPr>
      <w:r>
        <w:rPr>
          <w:b/>
          <w:bCs/>
          <w:i/>
          <w:iCs/>
          <w:color w:val="0000FF"/>
        </w:rPr>
        <w:t xml:space="preserve">Tip #2: In the example, </w:t>
      </w:r>
      <w:proofErr w:type="gramStart"/>
      <w:r>
        <w:rPr>
          <w:b/>
          <w:bCs/>
          <w:i/>
          <w:iCs/>
          <w:color w:val="0000FF"/>
        </w:rPr>
        <w:t>P(</w:t>
      </w:r>
      <w:proofErr w:type="gramEnd"/>
      <w:r w:rsidR="002E6B9D">
        <w:rPr>
          <w:b/>
          <w:bCs/>
          <w:i/>
          <w:iCs/>
          <w:color w:val="0000FF"/>
        </w:rPr>
        <w:t xml:space="preserve">A </w:t>
      </w:r>
      <w:r w:rsidR="002E6B9D">
        <w:rPr>
          <w:rFonts w:cstheme="minorHAnsi"/>
          <w:b/>
          <w:bCs/>
          <w:i/>
          <w:iCs/>
          <w:color w:val="0000FF"/>
        </w:rPr>
        <w:t>ꓴ B</w:t>
      </w:r>
      <w:r w:rsidR="002E6B9D">
        <w:rPr>
          <w:b/>
          <w:bCs/>
          <w:i/>
          <w:iCs/>
          <w:color w:val="0000FF"/>
        </w:rPr>
        <w:t xml:space="preserve">) is calculated differently.  Please ignore this method and use the simple formula discussed in the class: </w:t>
      </w:r>
      <w:proofErr w:type="gramStart"/>
      <w:r w:rsidR="002E6B9D">
        <w:rPr>
          <w:b/>
          <w:bCs/>
          <w:i/>
          <w:iCs/>
          <w:color w:val="0000FF"/>
        </w:rPr>
        <w:t>P(</w:t>
      </w:r>
      <w:proofErr w:type="gramEnd"/>
      <w:r w:rsidR="002E6B9D">
        <w:rPr>
          <w:b/>
          <w:bCs/>
          <w:i/>
          <w:iCs/>
          <w:color w:val="0000FF"/>
        </w:rPr>
        <w:t xml:space="preserve">A </w:t>
      </w:r>
      <w:r w:rsidR="002E6B9D">
        <w:rPr>
          <w:rFonts w:cstheme="minorHAnsi"/>
          <w:b/>
          <w:bCs/>
          <w:i/>
          <w:iCs/>
          <w:color w:val="0000FF"/>
        </w:rPr>
        <w:t>ꓴ B</w:t>
      </w:r>
      <w:r w:rsidR="002E6B9D">
        <w:rPr>
          <w:b/>
          <w:bCs/>
          <w:i/>
          <w:iCs/>
          <w:color w:val="0000FF"/>
        </w:rPr>
        <w:t>) = P(A) + P(B) , A and B are independent</w:t>
      </w:r>
    </w:p>
    <w:p w:rsidR="001B01D7" w:rsidRDefault="001B01D7" w:rsidP="00FE3C2A">
      <w:pPr>
        <w:jc w:val="center"/>
      </w:pPr>
    </w:p>
    <w:p w:rsidR="00FE3C2A" w:rsidRDefault="00FE3C2A" w:rsidP="00FE3C2A">
      <w:pPr>
        <w:jc w:val="center"/>
      </w:pPr>
      <w:r>
        <w:rPr>
          <w:noProof/>
        </w:rPr>
        <w:lastRenderedPageBreak/>
        <w:drawing>
          <wp:inline distT="0" distB="0" distL="0" distR="0">
            <wp:extent cx="5285232" cy="2639226"/>
            <wp:effectExtent l="0" t="0" r="0" b="8890"/>
            <wp:docPr id="4" name="Picture 4" descr="A diagram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diagram of a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735" cy="26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C2A" w:rsidRPr="001B01D7" w:rsidRDefault="00FE3C2A" w:rsidP="00FE3C2A">
      <w:pPr>
        <w:jc w:val="center"/>
        <w:rPr>
          <w:i/>
          <w:iCs/>
          <w:sz w:val="18"/>
          <w:szCs w:val="18"/>
        </w:rPr>
      </w:pPr>
      <w:r w:rsidRPr="001B01D7">
        <w:rPr>
          <w:i/>
          <w:iCs/>
          <w:sz w:val="18"/>
          <w:szCs w:val="18"/>
        </w:rPr>
        <w:t xml:space="preserve">Source: </w:t>
      </w:r>
      <w:hyperlink r:id="rId8" w:history="1">
        <w:r w:rsidRPr="001B01D7">
          <w:rPr>
            <w:rStyle w:val="Hyperlink"/>
            <w:i/>
            <w:iCs/>
            <w:sz w:val="18"/>
            <w:szCs w:val="18"/>
          </w:rPr>
          <w:t>https://careerinconsulting.com/wp-content/uploads/2021/03/Capture-MECE-Diagram-1024x577.png</w:t>
        </w:r>
      </w:hyperlink>
    </w:p>
    <w:p w:rsidR="00D45FA3" w:rsidRDefault="00D45FA3" w:rsidP="009B6A4E">
      <w:pPr>
        <w:ind w:left="720"/>
      </w:pPr>
    </w:p>
    <w:p w:rsidR="00CB321E" w:rsidRDefault="001B01D7" w:rsidP="009B6A4E">
      <w:pPr>
        <w:ind w:left="720"/>
      </w:pPr>
      <w:r>
        <w:rPr>
          <w:noProof/>
        </w:rPr>
        <w:drawing>
          <wp:inline distT="0" distB="0" distL="0" distR="0">
            <wp:extent cx="5168514" cy="2836770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865" cy="284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1D7" w:rsidRPr="001B01D7" w:rsidRDefault="001B01D7" w:rsidP="001B01D7">
      <w:pPr>
        <w:jc w:val="center"/>
        <w:rPr>
          <w:i/>
          <w:iCs/>
          <w:sz w:val="18"/>
          <w:szCs w:val="18"/>
        </w:rPr>
      </w:pPr>
      <w:r w:rsidRPr="001B01D7">
        <w:rPr>
          <w:i/>
          <w:iCs/>
          <w:sz w:val="18"/>
          <w:szCs w:val="18"/>
        </w:rPr>
        <w:t xml:space="preserve">Source: </w:t>
      </w:r>
      <w:hyperlink r:id="rId10" w:history="1">
        <w:r w:rsidRPr="00381764">
          <w:rPr>
            <w:rStyle w:val="Hyperlink"/>
            <w:i/>
            <w:iCs/>
            <w:sz w:val="18"/>
            <w:szCs w:val="18"/>
          </w:rPr>
          <w:t>https://youtu.be/Eq8-m6Faobo?si=MGm9iGOLQJb-FNV8</w:t>
        </w:r>
      </w:hyperlink>
    </w:p>
    <w:sectPr w:rsidR="001B01D7" w:rsidRPr="001B01D7" w:rsidSect="00C96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41F"/>
    <w:multiLevelType w:val="hybridMultilevel"/>
    <w:tmpl w:val="7246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1DC7"/>
    <w:multiLevelType w:val="hybridMultilevel"/>
    <w:tmpl w:val="8EDAE002"/>
    <w:lvl w:ilvl="0" w:tplc="23BC3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D2899"/>
    <w:multiLevelType w:val="hybridMultilevel"/>
    <w:tmpl w:val="7246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37D98"/>
    <w:multiLevelType w:val="hybridMultilevel"/>
    <w:tmpl w:val="7246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6C32"/>
    <w:multiLevelType w:val="hybridMultilevel"/>
    <w:tmpl w:val="7246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E5937"/>
    <w:multiLevelType w:val="hybridMultilevel"/>
    <w:tmpl w:val="7246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52633"/>
    <w:multiLevelType w:val="hybridMultilevel"/>
    <w:tmpl w:val="9548953A"/>
    <w:lvl w:ilvl="0" w:tplc="C67296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42B30"/>
    <w:multiLevelType w:val="hybridMultilevel"/>
    <w:tmpl w:val="72467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82C29"/>
    <w:multiLevelType w:val="hybridMultilevel"/>
    <w:tmpl w:val="CDDAC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D4BAD"/>
    <w:multiLevelType w:val="hybridMultilevel"/>
    <w:tmpl w:val="B470CAB2"/>
    <w:lvl w:ilvl="0" w:tplc="72583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NzIzMDIyMTczN7MwNrFQ0lEKTi0uzszPAykwrAUAdDFiVCwAAAA="/>
  </w:docVars>
  <w:rsids>
    <w:rsidRoot w:val="000E2B73"/>
    <w:rsid w:val="00030817"/>
    <w:rsid w:val="00036A26"/>
    <w:rsid w:val="000C2F49"/>
    <w:rsid w:val="000E2B73"/>
    <w:rsid w:val="001B01D7"/>
    <w:rsid w:val="002220F6"/>
    <w:rsid w:val="002E6B9D"/>
    <w:rsid w:val="003004FC"/>
    <w:rsid w:val="0030145C"/>
    <w:rsid w:val="00405FDD"/>
    <w:rsid w:val="00465140"/>
    <w:rsid w:val="004A27F3"/>
    <w:rsid w:val="004F4CD8"/>
    <w:rsid w:val="005937F0"/>
    <w:rsid w:val="007824A6"/>
    <w:rsid w:val="0081023A"/>
    <w:rsid w:val="008111DE"/>
    <w:rsid w:val="0092241C"/>
    <w:rsid w:val="0095178B"/>
    <w:rsid w:val="009861B3"/>
    <w:rsid w:val="009B6A4E"/>
    <w:rsid w:val="009F7184"/>
    <w:rsid w:val="00AA6CA5"/>
    <w:rsid w:val="00B0125B"/>
    <w:rsid w:val="00C3448E"/>
    <w:rsid w:val="00C9654E"/>
    <w:rsid w:val="00CB321E"/>
    <w:rsid w:val="00D45FA3"/>
    <w:rsid w:val="00E36DAD"/>
    <w:rsid w:val="00F322BE"/>
    <w:rsid w:val="00FC06FD"/>
    <w:rsid w:val="00FE3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04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04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6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inconsulting.com/wp-content/uploads/2021/03/Capture-MECE-Diagram-1024x577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cket.insure/expert-advice/house-fires-are-more-dangerous-than-they-used-to-be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youtu.be/Eq8-m6Faobo?si=MGm9iGOLQJb-FNV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Nowroozi</dc:creator>
  <cp:lastModifiedBy>Friends Computer</cp:lastModifiedBy>
  <cp:revision>2</cp:revision>
  <dcterms:created xsi:type="dcterms:W3CDTF">2024-10-05T11:44:00Z</dcterms:created>
  <dcterms:modified xsi:type="dcterms:W3CDTF">2024-10-05T11:44:00Z</dcterms:modified>
</cp:coreProperties>
</file>