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79E7" w:rsidRDefault="006579E7" w:rsidP="00586C96">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p>
    <w:p w:rsidR="00FE2C86" w:rsidRDefault="006579E7" w:rsidP="00FE2C86">
      <w:pPr>
        <w:spacing w:before="100" w:beforeAutospacing="1" w:after="100" w:afterAutospacing="1"/>
        <w:jc w:val="center"/>
        <w:rPr>
          <w:rFonts w:ascii="Times New Roman" w:eastAsia="Times New Roman" w:hAnsi="Times New Roman" w:cs="Times New Roman"/>
          <w:b/>
          <w:bCs/>
          <w:kern w:val="0"/>
          <w:sz w:val="32"/>
          <w:szCs w:val="32"/>
          <w:lang w:eastAsia="en-GB"/>
          <w14:ligatures w14:val="none"/>
        </w:rPr>
      </w:pPr>
      <w:r w:rsidRPr="00FE2C86">
        <w:rPr>
          <w:rFonts w:ascii="Times New Roman" w:eastAsia="Times New Roman" w:hAnsi="Times New Roman" w:cs="Times New Roman"/>
          <w:b/>
          <w:bCs/>
          <w:kern w:val="0"/>
          <w:sz w:val="32"/>
          <w:szCs w:val="32"/>
          <w:lang w:eastAsia="en-GB"/>
          <w14:ligatures w14:val="none"/>
        </w:rPr>
        <w:t>The Impact of Strategic Management Practices on the Performance of Small and Medium-Sized Enterprises (SMEs)</w:t>
      </w:r>
    </w:p>
    <w:p w:rsidR="00FE2C86" w:rsidRPr="00FE2C86" w:rsidRDefault="00FE2C86" w:rsidP="00FE2C86">
      <w:pPr>
        <w:spacing w:before="100" w:beforeAutospacing="1" w:after="100" w:afterAutospacing="1"/>
        <w:jc w:val="center"/>
        <w:rPr>
          <w:rFonts w:ascii="Times New Roman" w:eastAsia="Times New Roman" w:hAnsi="Times New Roman" w:cs="Times New Roman"/>
          <w:b/>
          <w:bCs/>
          <w:kern w:val="0"/>
          <w:sz w:val="32"/>
          <w:szCs w:val="32"/>
          <w:lang w:eastAsia="en-GB"/>
          <w14:ligatures w14:val="none"/>
        </w:rPr>
      </w:pPr>
    </w:p>
    <w:p w:rsidR="00586C96" w:rsidRPr="00586C96" w:rsidRDefault="00586C96" w:rsidP="00586C96">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586C96">
        <w:rPr>
          <w:rFonts w:ascii="Times New Roman" w:eastAsia="Times New Roman" w:hAnsi="Times New Roman" w:cs="Times New Roman"/>
          <w:b/>
          <w:bCs/>
          <w:kern w:val="0"/>
          <w:sz w:val="27"/>
          <w:szCs w:val="27"/>
          <w:lang w:eastAsia="en-GB"/>
          <w14:ligatures w14:val="none"/>
        </w:rPr>
        <w:t xml:space="preserve">Section 1: Research Topic, Aim, and Objectives </w:t>
      </w:r>
    </w:p>
    <w:p w:rsidR="00586C96" w:rsidRPr="00586C96" w:rsidRDefault="00586C96" w:rsidP="00586C9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586C96">
        <w:rPr>
          <w:rFonts w:ascii="Times New Roman" w:eastAsia="Times New Roman" w:hAnsi="Times New Roman" w:cs="Times New Roman"/>
          <w:b/>
          <w:bCs/>
          <w:kern w:val="0"/>
          <w:lang w:eastAsia="en-GB"/>
          <w14:ligatures w14:val="none"/>
        </w:rPr>
        <w:t>1.1 Research Topic</w:t>
      </w:r>
    </w:p>
    <w:p w:rsidR="00586C96" w:rsidRPr="00586C96" w:rsidRDefault="00586C96" w:rsidP="00586C96">
      <w:pPr>
        <w:spacing w:before="100" w:beforeAutospacing="1" w:after="100" w:afterAutospacing="1"/>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kern w:val="0"/>
          <w:lang w:eastAsia="en-GB"/>
          <w14:ligatures w14:val="none"/>
        </w:rPr>
        <w:t>This research explores the relationship between strategic management practices and SME performance, emphasizing how structured strategy implementation affects growth, profitability, and market competitiveness. SMEs operate under unique constraints, such as limited financial and human resources, which makes understanding the value of strategic management essential for sustainable growth.</w:t>
      </w:r>
    </w:p>
    <w:p w:rsidR="00586C96" w:rsidRPr="00586C96" w:rsidRDefault="00586C96" w:rsidP="00586C9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586C96">
        <w:rPr>
          <w:rFonts w:ascii="Times New Roman" w:eastAsia="Times New Roman" w:hAnsi="Times New Roman" w:cs="Times New Roman"/>
          <w:b/>
          <w:bCs/>
          <w:kern w:val="0"/>
          <w:lang w:eastAsia="en-GB"/>
          <w14:ligatures w14:val="none"/>
        </w:rPr>
        <w:t>1.2 Background and Rationale</w:t>
      </w:r>
    </w:p>
    <w:p w:rsidR="00586C96" w:rsidRPr="00586C96" w:rsidRDefault="00586C96" w:rsidP="00586C96">
      <w:pPr>
        <w:spacing w:before="100" w:beforeAutospacing="1" w:after="100" w:afterAutospacing="1"/>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kern w:val="0"/>
          <w:lang w:eastAsia="en-GB"/>
          <w14:ligatures w14:val="none"/>
        </w:rPr>
        <w:t>SMEs contribute significantly to global economies, especially in terms of job creation and local economic stability. However, their smaller scale often exposes them to market volatility and competitive pressures. Strategic management, including planning, resource allocation, and performance monitoring, could offer SMEs a framework to navigate challenges and seize opportunities effectively. The rationale for this study stems from the gap in literature focusing specifically on scalable and affordable strategic management solutions suited to SMEs, which is less explored than similar strategies in larger enterprises. This research aims to contribute valuable insights into how SMEs can utilize strategic management to enhance performance within their resource limits.</w:t>
      </w:r>
    </w:p>
    <w:p w:rsidR="00586C96" w:rsidRPr="00586C96" w:rsidRDefault="00586C96" w:rsidP="00586C9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586C96">
        <w:rPr>
          <w:rFonts w:ascii="Times New Roman" w:eastAsia="Times New Roman" w:hAnsi="Times New Roman" w:cs="Times New Roman"/>
          <w:b/>
          <w:bCs/>
          <w:kern w:val="0"/>
          <w:lang w:eastAsia="en-GB"/>
          <w14:ligatures w14:val="none"/>
        </w:rPr>
        <w:t>1.3 Research Aim</w:t>
      </w:r>
    </w:p>
    <w:p w:rsidR="00586C96" w:rsidRPr="00586C96" w:rsidRDefault="00586C96" w:rsidP="00586C96">
      <w:pPr>
        <w:spacing w:before="100" w:beforeAutospacing="1" w:after="100" w:afterAutospacing="1"/>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kern w:val="0"/>
          <w:lang w:eastAsia="en-GB"/>
          <w14:ligatures w14:val="none"/>
        </w:rPr>
        <w:t>The primary aim is to investigate the effect of strategic management practices on SME performance, assessing which practices have the most impact and how they can be implemented within resource-constrained environments. The study intends to provide evidence-based recommendations to improve SMEs’ strategic outlook and decision-making processes.</w:t>
      </w:r>
    </w:p>
    <w:p w:rsidR="00586C96" w:rsidRPr="00586C96" w:rsidRDefault="00586C96" w:rsidP="00586C9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586C96">
        <w:rPr>
          <w:rFonts w:ascii="Times New Roman" w:eastAsia="Times New Roman" w:hAnsi="Times New Roman" w:cs="Times New Roman"/>
          <w:b/>
          <w:bCs/>
          <w:kern w:val="0"/>
          <w:lang w:eastAsia="en-GB"/>
          <w14:ligatures w14:val="none"/>
        </w:rPr>
        <w:t>1.4 Research Objectives</w:t>
      </w:r>
    </w:p>
    <w:p w:rsidR="00586C96" w:rsidRPr="00586C96" w:rsidRDefault="00586C96" w:rsidP="00586C96">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b/>
          <w:bCs/>
          <w:kern w:val="0"/>
          <w:lang w:eastAsia="en-GB"/>
          <w14:ligatures w14:val="none"/>
        </w:rPr>
        <w:t>Identify the key strategic management practices used by SMEs</w:t>
      </w:r>
      <w:r w:rsidRPr="00586C96">
        <w:rPr>
          <w:rFonts w:ascii="Times New Roman" w:eastAsia="Times New Roman" w:hAnsi="Times New Roman" w:cs="Times New Roman"/>
          <w:kern w:val="0"/>
          <w:lang w:eastAsia="en-GB"/>
          <w14:ligatures w14:val="none"/>
        </w:rPr>
        <w:t xml:space="preserve"> – This involves understanding the most common practices that SMEs adopt and examining their alignment with strategic theories.</w:t>
      </w:r>
    </w:p>
    <w:p w:rsidR="00586C96" w:rsidRPr="00586C96" w:rsidRDefault="00586C96" w:rsidP="00586C96">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b/>
          <w:bCs/>
          <w:kern w:val="0"/>
          <w:lang w:eastAsia="en-GB"/>
          <w14:ligatures w14:val="none"/>
        </w:rPr>
        <w:t>Analyze the impact of these practices on performance metrics</w:t>
      </w:r>
      <w:r w:rsidRPr="00586C96">
        <w:rPr>
          <w:rFonts w:ascii="Times New Roman" w:eastAsia="Times New Roman" w:hAnsi="Times New Roman" w:cs="Times New Roman"/>
          <w:kern w:val="0"/>
          <w:lang w:eastAsia="en-GB"/>
          <w14:ligatures w14:val="none"/>
        </w:rPr>
        <w:t xml:space="preserve"> – Performance indicators such as revenue growth, operational efficiency, customer retention, and overall profitability will be examined.</w:t>
      </w:r>
    </w:p>
    <w:p w:rsidR="00586C96" w:rsidRPr="00586C96" w:rsidRDefault="00586C96" w:rsidP="00586C96">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b/>
          <w:bCs/>
          <w:kern w:val="0"/>
          <w:lang w:eastAsia="en-GB"/>
          <w14:ligatures w14:val="none"/>
        </w:rPr>
        <w:t>Evaluate the challenges SMEs face in implementing strategic management</w:t>
      </w:r>
      <w:r w:rsidRPr="00586C96">
        <w:rPr>
          <w:rFonts w:ascii="Times New Roman" w:eastAsia="Times New Roman" w:hAnsi="Times New Roman" w:cs="Times New Roman"/>
          <w:kern w:val="0"/>
          <w:lang w:eastAsia="en-GB"/>
          <w14:ligatures w14:val="none"/>
        </w:rPr>
        <w:t xml:space="preserve"> – Identifying common barriers will be essential in understanding limitations and potential solutions for strategic implementation.</w:t>
      </w:r>
    </w:p>
    <w:p w:rsidR="00586C96" w:rsidRPr="00FE2C86" w:rsidRDefault="00586C96" w:rsidP="00586C96">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b/>
          <w:bCs/>
          <w:kern w:val="0"/>
          <w:lang w:eastAsia="en-GB"/>
          <w14:ligatures w14:val="none"/>
        </w:rPr>
        <w:lastRenderedPageBreak/>
        <w:t>Provide actionable recommendations</w:t>
      </w:r>
      <w:r w:rsidRPr="00586C96">
        <w:rPr>
          <w:rFonts w:ascii="Times New Roman" w:eastAsia="Times New Roman" w:hAnsi="Times New Roman" w:cs="Times New Roman"/>
          <w:kern w:val="0"/>
          <w:lang w:eastAsia="en-GB"/>
          <w14:ligatures w14:val="none"/>
        </w:rPr>
        <w:t xml:space="preserve"> – Based on the findings, the study will offer practical steps for SMEs to optimize their strategic practices, focusing on cost-effective and adaptable solutions.</w:t>
      </w:r>
    </w:p>
    <w:p w:rsidR="00586C96" w:rsidRPr="00586C96" w:rsidRDefault="00586C96" w:rsidP="00586C96">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586C96">
        <w:rPr>
          <w:rFonts w:ascii="Times New Roman" w:eastAsia="Times New Roman" w:hAnsi="Times New Roman" w:cs="Times New Roman"/>
          <w:b/>
          <w:bCs/>
          <w:kern w:val="0"/>
          <w:sz w:val="27"/>
          <w:szCs w:val="27"/>
          <w:lang w:eastAsia="en-GB"/>
          <w14:ligatures w14:val="none"/>
        </w:rPr>
        <w:t xml:space="preserve">Section 2: Literature Review </w:t>
      </w:r>
    </w:p>
    <w:p w:rsidR="00586C96" w:rsidRPr="00586C96" w:rsidRDefault="00586C96" w:rsidP="00586C9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586C96">
        <w:rPr>
          <w:rFonts w:ascii="Times New Roman" w:eastAsia="Times New Roman" w:hAnsi="Times New Roman" w:cs="Times New Roman"/>
          <w:b/>
          <w:bCs/>
          <w:kern w:val="0"/>
          <w:lang w:eastAsia="en-GB"/>
          <w14:ligatures w14:val="none"/>
        </w:rPr>
        <w:t>2.1 Scope of the Literature Review</w:t>
      </w:r>
    </w:p>
    <w:p w:rsidR="00586C96" w:rsidRPr="00586C96" w:rsidRDefault="00586C96" w:rsidP="00586C96">
      <w:pPr>
        <w:spacing w:before="100" w:beforeAutospacing="1" w:after="100" w:afterAutospacing="1"/>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kern w:val="0"/>
          <w:lang w:eastAsia="en-GB"/>
          <w14:ligatures w14:val="none"/>
        </w:rPr>
        <w:t>The literature review aims to cover foundational theories of strategic management, practical applications within SMEs, and case studies on the outcomes of different strategic approaches. It will include peer-reviewed journals, conference papers, and industry reports published within the last decade to ensure relevance.</w:t>
      </w:r>
    </w:p>
    <w:p w:rsidR="00586C96" w:rsidRPr="00586C96" w:rsidRDefault="00586C96" w:rsidP="00586C9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586C96">
        <w:rPr>
          <w:rFonts w:ascii="Times New Roman" w:eastAsia="Times New Roman" w:hAnsi="Times New Roman" w:cs="Times New Roman"/>
          <w:b/>
          <w:bCs/>
          <w:kern w:val="0"/>
          <w:lang w:eastAsia="en-GB"/>
          <w14:ligatures w14:val="none"/>
        </w:rPr>
        <w:t>2.2 Key Strategic Management Theories</w:t>
      </w:r>
    </w:p>
    <w:p w:rsidR="00586C96" w:rsidRPr="00586C96" w:rsidRDefault="00586C96" w:rsidP="00586C96">
      <w:pPr>
        <w:spacing w:before="100" w:beforeAutospacing="1" w:after="100" w:afterAutospacing="1"/>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kern w:val="0"/>
          <w:lang w:eastAsia="en-GB"/>
          <w14:ligatures w14:val="none"/>
        </w:rPr>
        <w:t>Several theories provide a framework for understanding strategic management’s influence on SMEs:</w:t>
      </w:r>
    </w:p>
    <w:p w:rsidR="00586C96" w:rsidRPr="00586C96" w:rsidRDefault="00586C96" w:rsidP="00586C96">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b/>
          <w:bCs/>
          <w:kern w:val="0"/>
          <w:lang w:eastAsia="en-GB"/>
          <w14:ligatures w14:val="none"/>
        </w:rPr>
        <w:t>Porter’s Competitive Forces Model</w:t>
      </w:r>
      <w:r w:rsidRPr="00586C96">
        <w:rPr>
          <w:rFonts w:ascii="Times New Roman" w:eastAsia="Times New Roman" w:hAnsi="Times New Roman" w:cs="Times New Roman"/>
          <w:kern w:val="0"/>
          <w:lang w:eastAsia="en-GB"/>
          <w14:ligatures w14:val="none"/>
        </w:rPr>
        <w:t>: This model explains how SMEs can gain competitive advantages by focusing on cost leadership, differentiation, or niche markets.</w:t>
      </w:r>
    </w:p>
    <w:p w:rsidR="00586C96" w:rsidRPr="00586C96" w:rsidRDefault="00586C96" w:rsidP="00586C96">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b/>
          <w:bCs/>
          <w:kern w:val="0"/>
          <w:lang w:eastAsia="en-GB"/>
          <w14:ligatures w14:val="none"/>
        </w:rPr>
        <w:t>Resource-Based View (RBV)</w:t>
      </w:r>
      <w:r w:rsidRPr="00586C96">
        <w:rPr>
          <w:rFonts w:ascii="Times New Roman" w:eastAsia="Times New Roman" w:hAnsi="Times New Roman" w:cs="Times New Roman"/>
          <w:kern w:val="0"/>
          <w:lang w:eastAsia="en-GB"/>
          <w14:ligatures w14:val="none"/>
        </w:rPr>
        <w:t>: Emphasizes the importance of leveraging unique resources (e.g., specialized skills, local knowledge) to gain a competitive edge.</w:t>
      </w:r>
    </w:p>
    <w:p w:rsidR="00586C96" w:rsidRPr="00586C96" w:rsidRDefault="00586C96" w:rsidP="00586C96">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b/>
          <w:bCs/>
          <w:kern w:val="0"/>
          <w:lang w:eastAsia="en-GB"/>
          <w14:ligatures w14:val="none"/>
        </w:rPr>
        <w:t>Balanced Scorecard Approach</w:t>
      </w:r>
      <w:r w:rsidRPr="00586C96">
        <w:rPr>
          <w:rFonts w:ascii="Times New Roman" w:eastAsia="Times New Roman" w:hAnsi="Times New Roman" w:cs="Times New Roman"/>
          <w:kern w:val="0"/>
          <w:lang w:eastAsia="en-GB"/>
          <w14:ligatures w14:val="none"/>
        </w:rPr>
        <w:t>: This performance measurement framework aligns strategic activities with business objectives across financial and non-financial dimensions, which is particularly useful for SMEs in tracking progress across multiple areas.</w:t>
      </w:r>
    </w:p>
    <w:p w:rsidR="00586C96" w:rsidRPr="00586C96" w:rsidRDefault="00586C96" w:rsidP="00586C9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586C96">
        <w:rPr>
          <w:rFonts w:ascii="Times New Roman" w:eastAsia="Times New Roman" w:hAnsi="Times New Roman" w:cs="Times New Roman"/>
          <w:b/>
          <w:bCs/>
          <w:kern w:val="0"/>
          <w:lang w:eastAsia="en-GB"/>
          <w14:ligatures w14:val="none"/>
        </w:rPr>
        <w:t>2.3 Impact of Strategic Management Practices on Performance</w:t>
      </w:r>
    </w:p>
    <w:p w:rsidR="00586C96" w:rsidRPr="00586C96" w:rsidRDefault="00586C96" w:rsidP="00586C96">
      <w:pPr>
        <w:spacing w:before="100" w:beforeAutospacing="1" w:after="100" w:afterAutospacing="1"/>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kern w:val="0"/>
          <w:lang w:eastAsia="en-GB"/>
          <w14:ligatures w14:val="none"/>
        </w:rPr>
        <w:t>Research shows that SMEs adopting formal strategic practices generally achieve better performance outcomes. For example, detailed strategic planning is associated with improved profitability and growth rates. Studies also indicate that implementing competitive analysis and performance monitoring can help SMEs adapt more effectively to market shifts. However, some SMEs may resist adopting formalized strategies due to perceived complexity and cost.</w:t>
      </w:r>
    </w:p>
    <w:p w:rsidR="00586C96" w:rsidRPr="00586C96" w:rsidRDefault="00586C96" w:rsidP="00586C9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586C96">
        <w:rPr>
          <w:rFonts w:ascii="Times New Roman" w:eastAsia="Times New Roman" w:hAnsi="Times New Roman" w:cs="Times New Roman"/>
          <w:b/>
          <w:bCs/>
          <w:kern w:val="0"/>
          <w:lang w:eastAsia="en-GB"/>
          <w14:ligatures w14:val="none"/>
        </w:rPr>
        <w:t>2.4 Challenges in Implementing Strategic Practices</w:t>
      </w:r>
    </w:p>
    <w:p w:rsidR="00586C96" w:rsidRPr="00586C96" w:rsidRDefault="00586C96" w:rsidP="00586C96">
      <w:pPr>
        <w:spacing w:before="100" w:beforeAutospacing="1" w:after="100" w:afterAutospacing="1"/>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kern w:val="0"/>
          <w:lang w:eastAsia="en-GB"/>
          <w14:ligatures w14:val="none"/>
        </w:rPr>
        <w:t>SMEs face numerous challenges in adopting strategic practices, including limited budgets, lack of managerial expertise, and resistance to change. Additionally, the short-term focus prevalent in many SMEs can hinder long-term strategic planning. Understanding these challenges will help in tailoring recommendations that SMEs can realistically adopt, even with limited resources.</w:t>
      </w:r>
    </w:p>
    <w:p w:rsidR="00586C96" w:rsidRPr="00586C96" w:rsidRDefault="00586C96" w:rsidP="00586C9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586C96">
        <w:rPr>
          <w:rFonts w:ascii="Times New Roman" w:eastAsia="Times New Roman" w:hAnsi="Times New Roman" w:cs="Times New Roman"/>
          <w:b/>
          <w:bCs/>
          <w:kern w:val="0"/>
          <w:lang w:eastAsia="en-GB"/>
          <w14:ligatures w14:val="none"/>
        </w:rPr>
        <w:t>2.5 Summary of Literature Gaps</w:t>
      </w:r>
    </w:p>
    <w:p w:rsidR="00586C96" w:rsidRPr="00586C96" w:rsidRDefault="00586C96" w:rsidP="00586C96">
      <w:pPr>
        <w:spacing w:before="100" w:beforeAutospacing="1" w:after="100" w:afterAutospacing="1"/>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kern w:val="0"/>
          <w:lang w:eastAsia="en-GB"/>
          <w14:ligatures w14:val="none"/>
        </w:rPr>
        <w:t>While large corporations’ strategic practices are well-documented, there is limited research on low-cost, scalable strategies suitable for SMEs. This study will attempt to address this gap by identifying practical, affordable strategies that SMEs can adopt to improve performance.</w:t>
      </w:r>
    </w:p>
    <w:p w:rsidR="00586C96" w:rsidRPr="00586C96" w:rsidRDefault="00BB7C39" w:rsidP="00586C96">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lastRenderedPageBreak/>
        <w:pict>
          <v:rect id="_x0000_i1028" alt="" style="width:451.3pt;height:.05pt;mso-width-percent:0;mso-height-percent:0;mso-width-percent:0;mso-height-percent:0" o:hralign="center" o:hrstd="t" o:hr="t" fillcolor="#a0a0a0" stroked="f"/>
        </w:pict>
      </w:r>
    </w:p>
    <w:p w:rsidR="00586C96" w:rsidRPr="00586C96" w:rsidRDefault="00586C96" w:rsidP="00586C96">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586C96">
        <w:rPr>
          <w:rFonts w:ascii="Times New Roman" w:eastAsia="Times New Roman" w:hAnsi="Times New Roman" w:cs="Times New Roman"/>
          <w:b/>
          <w:bCs/>
          <w:kern w:val="0"/>
          <w:sz w:val="27"/>
          <w:szCs w:val="27"/>
          <w:lang w:eastAsia="en-GB"/>
          <w14:ligatures w14:val="none"/>
        </w:rPr>
        <w:t xml:space="preserve">Section 3: Research Methodology, Methods, and Ethical Considerations </w:t>
      </w:r>
    </w:p>
    <w:p w:rsidR="00586C96" w:rsidRPr="00586C96" w:rsidRDefault="00586C96" w:rsidP="00586C9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586C96">
        <w:rPr>
          <w:rFonts w:ascii="Times New Roman" w:eastAsia="Times New Roman" w:hAnsi="Times New Roman" w:cs="Times New Roman"/>
          <w:b/>
          <w:bCs/>
          <w:kern w:val="0"/>
          <w:lang w:eastAsia="en-GB"/>
          <w14:ligatures w14:val="none"/>
        </w:rPr>
        <w:t>3.1 Research Methodology</w:t>
      </w:r>
    </w:p>
    <w:p w:rsidR="00586C96" w:rsidRPr="00586C96" w:rsidRDefault="00586C96" w:rsidP="00586C96">
      <w:pPr>
        <w:spacing w:before="100" w:beforeAutospacing="1" w:after="100" w:afterAutospacing="1"/>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kern w:val="0"/>
          <w:lang w:eastAsia="en-GB"/>
          <w14:ligatures w14:val="none"/>
        </w:rPr>
        <w:t xml:space="preserve">This study will use a </w:t>
      </w:r>
      <w:r w:rsidRPr="00586C96">
        <w:rPr>
          <w:rFonts w:ascii="Times New Roman" w:eastAsia="Times New Roman" w:hAnsi="Times New Roman" w:cs="Times New Roman"/>
          <w:b/>
          <w:bCs/>
          <w:kern w:val="0"/>
          <w:lang w:eastAsia="en-GB"/>
          <w14:ligatures w14:val="none"/>
        </w:rPr>
        <w:t>qualitative approach</w:t>
      </w:r>
      <w:r w:rsidRPr="00586C96">
        <w:rPr>
          <w:rFonts w:ascii="Times New Roman" w:eastAsia="Times New Roman" w:hAnsi="Times New Roman" w:cs="Times New Roman"/>
          <w:kern w:val="0"/>
          <w:lang w:eastAsia="en-GB"/>
          <w14:ligatures w14:val="none"/>
        </w:rPr>
        <w:t xml:space="preserve"> to gain deeper insights into SMEs’ strategic practices and performance impacts. Qualitative research allows for a comprehensive exploration of the nuanced challenges and decision-making processes in SMEs, which quantitative data alone may not capture.</w:t>
      </w:r>
    </w:p>
    <w:p w:rsidR="00586C96" w:rsidRPr="00586C96" w:rsidRDefault="00586C96" w:rsidP="00586C9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586C96">
        <w:rPr>
          <w:rFonts w:ascii="Times New Roman" w:eastAsia="Times New Roman" w:hAnsi="Times New Roman" w:cs="Times New Roman"/>
          <w:b/>
          <w:bCs/>
          <w:kern w:val="0"/>
          <w:lang w:eastAsia="en-GB"/>
          <w14:ligatures w14:val="none"/>
        </w:rPr>
        <w:t>3.2 Research Methods</w:t>
      </w:r>
    </w:p>
    <w:p w:rsidR="00586C96" w:rsidRPr="00586C96" w:rsidRDefault="00586C96" w:rsidP="00586C96">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b/>
          <w:bCs/>
          <w:kern w:val="0"/>
          <w:lang w:eastAsia="en-GB"/>
          <w14:ligatures w14:val="none"/>
        </w:rPr>
        <w:t>Data Collection</w:t>
      </w:r>
      <w:r w:rsidRPr="00586C96">
        <w:rPr>
          <w:rFonts w:ascii="Times New Roman" w:eastAsia="Times New Roman" w:hAnsi="Times New Roman" w:cs="Times New Roman"/>
          <w:kern w:val="0"/>
          <w:lang w:eastAsia="en-GB"/>
          <w14:ligatures w14:val="none"/>
        </w:rPr>
        <w:t>: Secondary data from case studies, industry analyses, and academic articles will be used, enabling a robust understanding of strategic management practices across different industries. This approach also aligns with the requirement for secondary data.</w:t>
      </w:r>
    </w:p>
    <w:p w:rsidR="00586C96" w:rsidRPr="00586C96" w:rsidRDefault="00586C96" w:rsidP="00586C96">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b/>
          <w:bCs/>
          <w:kern w:val="0"/>
          <w:lang w:eastAsia="en-GB"/>
          <w14:ligatures w14:val="none"/>
        </w:rPr>
        <w:t>Data Analysis</w:t>
      </w:r>
      <w:r w:rsidRPr="00586C96">
        <w:rPr>
          <w:rFonts w:ascii="Times New Roman" w:eastAsia="Times New Roman" w:hAnsi="Times New Roman" w:cs="Times New Roman"/>
          <w:kern w:val="0"/>
          <w:lang w:eastAsia="en-GB"/>
          <w14:ligatures w14:val="none"/>
        </w:rPr>
        <w:t>: Content analysis will help to identify themes in the data, such as common challenges, performance metrics, and the types of strategies most frequently adopted. This method allows for a systematic examination of qualitative data to reveal recurring patterns and relationships.</w:t>
      </w:r>
    </w:p>
    <w:p w:rsidR="00586C96" w:rsidRPr="00586C96" w:rsidRDefault="00586C96" w:rsidP="00586C9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586C96">
        <w:rPr>
          <w:rFonts w:ascii="Times New Roman" w:eastAsia="Times New Roman" w:hAnsi="Times New Roman" w:cs="Times New Roman"/>
          <w:b/>
          <w:bCs/>
          <w:kern w:val="0"/>
          <w:lang w:eastAsia="en-GB"/>
          <w14:ligatures w14:val="none"/>
        </w:rPr>
        <w:t>3.3 Justification for Methodology and Methods</w:t>
      </w:r>
    </w:p>
    <w:p w:rsidR="00586C96" w:rsidRPr="00586C96" w:rsidRDefault="00586C96" w:rsidP="00586C96">
      <w:pPr>
        <w:spacing w:before="100" w:beforeAutospacing="1" w:after="100" w:afterAutospacing="1"/>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kern w:val="0"/>
          <w:lang w:eastAsia="en-GB"/>
          <w14:ligatures w14:val="none"/>
        </w:rPr>
        <w:t>The qualitative approach allows for in-depth analysis, capturing insights on SMEs' strategic processes and contextual factors that quantitative metrics may miss. Secondary data offers a broader perspective by drawing on existing literature and cases from diverse industries, enhancing the study’s generalizability.</w:t>
      </w:r>
    </w:p>
    <w:p w:rsidR="00586C96" w:rsidRPr="00586C96" w:rsidRDefault="00586C96" w:rsidP="00586C9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586C96">
        <w:rPr>
          <w:rFonts w:ascii="Times New Roman" w:eastAsia="Times New Roman" w:hAnsi="Times New Roman" w:cs="Times New Roman"/>
          <w:b/>
          <w:bCs/>
          <w:kern w:val="0"/>
          <w:lang w:eastAsia="en-GB"/>
          <w14:ligatures w14:val="none"/>
        </w:rPr>
        <w:t>3.4 Ethical Considerations</w:t>
      </w:r>
    </w:p>
    <w:p w:rsidR="00586C96" w:rsidRPr="00586C96" w:rsidRDefault="00586C96" w:rsidP="00586C96">
      <w:pPr>
        <w:spacing w:before="100" w:beforeAutospacing="1" w:after="100" w:afterAutospacing="1"/>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kern w:val="0"/>
          <w:lang w:eastAsia="en-GB"/>
          <w14:ligatures w14:val="none"/>
        </w:rPr>
        <w:t>Ethical considerations include ensuring transparency, accuracy, and integrity in data usage. Only credible secondary sources will be used, and findings will be accurately attributed to the original authors. By focusing on secondary data, this research avoids ethical concerns associated with human participants.</w:t>
      </w:r>
    </w:p>
    <w:p w:rsidR="00586C96" w:rsidRPr="00586C96" w:rsidRDefault="00BB7C39" w:rsidP="00586C96">
      <w:pPr>
        <w:rPr>
          <w:rFonts w:ascii="Times New Roman" w:eastAsia="Times New Roman" w:hAnsi="Times New Roman" w:cs="Times New Roman"/>
          <w:kern w:val="0"/>
          <w:lang w:eastAsia="en-GB"/>
          <w14:ligatures w14:val="none"/>
        </w:rPr>
      </w:pPr>
      <w:r>
        <w:pict w14:anchorId="3F82A87E">
          <v:rect id="Horizontal Line 3" o:spid="_x0000_s1028" alt="" style="width:451.3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p w:rsidR="00586C96" w:rsidRPr="00586C96" w:rsidRDefault="00586C96" w:rsidP="00586C96">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586C96">
        <w:rPr>
          <w:rFonts w:ascii="Times New Roman" w:eastAsia="Times New Roman" w:hAnsi="Times New Roman" w:cs="Times New Roman"/>
          <w:b/>
          <w:bCs/>
          <w:kern w:val="0"/>
          <w:sz w:val="27"/>
          <w:szCs w:val="27"/>
          <w:lang w:eastAsia="en-GB"/>
          <w14:ligatures w14:val="none"/>
        </w:rPr>
        <w:t xml:space="preserve">Section 4: Research Schedule/Plan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8"/>
        <w:gridCol w:w="994"/>
        <w:gridCol w:w="6274"/>
      </w:tblGrid>
      <w:tr w:rsidR="00586C96" w:rsidRPr="00586C96" w:rsidTr="00586C96">
        <w:trPr>
          <w:tblHeader/>
          <w:tblCellSpacing w:w="15" w:type="dxa"/>
        </w:trPr>
        <w:tc>
          <w:tcPr>
            <w:tcW w:w="0" w:type="auto"/>
            <w:vAlign w:val="center"/>
            <w:hideMark/>
          </w:tcPr>
          <w:p w:rsidR="00586C96" w:rsidRPr="00586C96" w:rsidRDefault="00586C96" w:rsidP="00586C96">
            <w:pPr>
              <w:jc w:val="center"/>
              <w:rPr>
                <w:rFonts w:ascii="Times New Roman" w:eastAsia="Times New Roman" w:hAnsi="Times New Roman" w:cs="Times New Roman"/>
                <w:b/>
                <w:bCs/>
                <w:kern w:val="0"/>
                <w:lang w:eastAsia="en-GB"/>
                <w14:ligatures w14:val="none"/>
              </w:rPr>
            </w:pPr>
            <w:r w:rsidRPr="00586C96">
              <w:rPr>
                <w:rFonts w:ascii="Times New Roman" w:eastAsia="Times New Roman" w:hAnsi="Times New Roman" w:cs="Times New Roman"/>
                <w:b/>
                <w:bCs/>
                <w:kern w:val="0"/>
                <w:lang w:eastAsia="en-GB"/>
                <w14:ligatures w14:val="none"/>
              </w:rPr>
              <w:t>Milestone</w:t>
            </w:r>
          </w:p>
        </w:tc>
        <w:tc>
          <w:tcPr>
            <w:tcW w:w="0" w:type="auto"/>
            <w:vAlign w:val="center"/>
            <w:hideMark/>
          </w:tcPr>
          <w:p w:rsidR="00586C96" w:rsidRPr="00586C96" w:rsidRDefault="00586C96" w:rsidP="00586C96">
            <w:pPr>
              <w:jc w:val="center"/>
              <w:rPr>
                <w:rFonts w:ascii="Times New Roman" w:eastAsia="Times New Roman" w:hAnsi="Times New Roman" w:cs="Times New Roman"/>
                <w:b/>
                <w:bCs/>
                <w:kern w:val="0"/>
                <w:lang w:eastAsia="en-GB"/>
                <w14:ligatures w14:val="none"/>
              </w:rPr>
            </w:pPr>
            <w:r w:rsidRPr="00586C96">
              <w:rPr>
                <w:rFonts w:ascii="Times New Roman" w:eastAsia="Times New Roman" w:hAnsi="Times New Roman" w:cs="Times New Roman"/>
                <w:b/>
                <w:bCs/>
                <w:kern w:val="0"/>
                <w:lang w:eastAsia="en-GB"/>
                <w14:ligatures w14:val="none"/>
              </w:rPr>
              <w:t>Duration</w:t>
            </w:r>
          </w:p>
        </w:tc>
        <w:tc>
          <w:tcPr>
            <w:tcW w:w="0" w:type="auto"/>
            <w:vAlign w:val="center"/>
            <w:hideMark/>
          </w:tcPr>
          <w:p w:rsidR="00586C96" w:rsidRPr="00586C96" w:rsidRDefault="00586C96" w:rsidP="00586C96">
            <w:pPr>
              <w:jc w:val="center"/>
              <w:rPr>
                <w:rFonts w:ascii="Times New Roman" w:eastAsia="Times New Roman" w:hAnsi="Times New Roman" w:cs="Times New Roman"/>
                <w:b/>
                <w:bCs/>
                <w:kern w:val="0"/>
                <w:lang w:eastAsia="en-GB"/>
                <w14:ligatures w14:val="none"/>
              </w:rPr>
            </w:pPr>
            <w:r w:rsidRPr="00586C96">
              <w:rPr>
                <w:rFonts w:ascii="Times New Roman" w:eastAsia="Times New Roman" w:hAnsi="Times New Roman" w:cs="Times New Roman"/>
                <w:b/>
                <w:bCs/>
                <w:kern w:val="0"/>
                <w:lang w:eastAsia="en-GB"/>
                <w14:ligatures w14:val="none"/>
              </w:rPr>
              <w:t>Description and Justification</w:t>
            </w:r>
          </w:p>
        </w:tc>
      </w:tr>
      <w:tr w:rsidR="00586C96" w:rsidRPr="00586C96" w:rsidTr="00586C96">
        <w:trPr>
          <w:tblCellSpacing w:w="15" w:type="dxa"/>
        </w:trPr>
        <w:tc>
          <w:tcPr>
            <w:tcW w:w="0" w:type="auto"/>
            <w:vAlign w:val="center"/>
            <w:hideMark/>
          </w:tcPr>
          <w:p w:rsidR="00586C96" w:rsidRPr="00586C96" w:rsidRDefault="00586C96" w:rsidP="00586C96">
            <w:pPr>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b/>
                <w:bCs/>
                <w:kern w:val="0"/>
                <w:lang w:eastAsia="en-GB"/>
                <w14:ligatures w14:val="none"/>
              </w:rPr>
              <w:t>Literature Review</w:t>
            </w:r>
          </w:p>
        </w:tc>
        <w:tc>
          <w:tcPr>
            <w:tcW w:w="0" w:type="auto"/>
            <w:vAlign w:val="center"/>
            <w:hideMark/>
          </w:tcPr>
          <w:p w:rsidR="00586C96" w:rsidRPr="00586C96" w:rsidRDefault="00586C96" w:rsidP="00586C96">
            <w:pPr>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kern w:val="0"/>
                <w:lang w:eastAsia="en-GB"/>
                <w14:ligatures w14:val="none"/>
              </w:rPr>
              <w:t>4 weeks</w:t>
            </w:r>
          </w:p>
        </w:tc>
        <w:tc>
          <w:tcPr>
            <w:tcW w:w="0" w:type="auto"/>
            <w:vAlign w:val="center"/>
            <w:hideMark/>
          </w:tcPr>
          <w:p w:rsidR="00586C96" w:rsidRPr="00586C96" w:rsidRDefault="00586C96" w:rsidP="00586C96">
            <w:pPr>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kern w:val="0"/>
                <w:lang w:eastAsia="en-GB"/>
                <w14:ligatures w14:val="none"/>
              </w:rPr>
              <w:t>Conduct a thorough review of existing literature to understand key theories, challenges, and strategic practices. This foundation will guide the research direction and ensure all gaps are identified.</w:t>
            </w:r>
          </w:p>
        </w:tc>
      </w:tr>
      <w:tr w:rsidR="00586C96" w:rsidRPr="00586C96" w:rsidTr="00586C96">
        <w:trPr>
          <w:tblCellSpacing w:w="15" w:type="dxa"/>
        </w:trPr>
        <w:tc>
          <w:tcPr>
            <w:tcW w:w="0" w:type="auto"/>
            <w:vAlign w:val="center"/>
            <w:hideMark/>
          </w:tcPr>
          <w:p w:rsidR="00586C96" w:rsidRPr="00586C96" w:rsidRDefault="00586C96" w:rsidP="00586C96">
            <w:pPr>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b/>
                <w:bCs/>
                <w:kern w:val="0"/>
                <w:lang w:eastAsia="en-GB"/>
                <w14:ligatures w14:val="none"/>
              </w:rPr>
              <w:t>Data Collection</w:t>
            </w:r>
          </w:p>
        </w:tc>
        <w:tc>
          <w:tcPr>
            <w:tcW w:w="0" w:type="auto"/>
            <w:vAlign w:val="center"/>
            <w:hideMark/>
          </w:tcPr>
          <w:p w:rsidR="00586C96" w:rsidRPr="00586C96" w:rsidRDefault="00586C96" w:rsidP="00586C96">
            <w:pPr>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kern w:val="0"/>
                <w:lang w:eastAsia="en-GB"/>
                <w14:ligatures w14:val="none"/>
              </w:rPr>
              <w:t>3 weeks</w:t>
            </w:r>
          </w:p>
        </w:tc>
        <w:tc>
          <w:tcPr>
            <w:tcW w:w="0" w:type="auto"/>
            <w:vAlign w:val="center"/>
            <w:hideMark/>
          </w:tcPr>
          <w:p w:rsidR="00586C96" w:rsidRPr="00586C96" w:rsidRDefault="00586C96" w:rsidP="00586C96">
            <w:pPr>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kern w:val="0"/>
                <w:lang w:eastAsia="en-GB"/>
                <w14:ligatures w14:val="none"/>
              </w:rPr>
              <w:t>Gather secondary data, ensuring a diverse set of sources to support comprehensive analysis. Industry reports and case studies from various regions and industries will be included.</w:t>
            </w:r>
          </w:p>
        </w:tc>
      </w:tr>
      <w:tr w:rsidR="00586C96" w:rsidRPr="00586C96" w:rsidTr="00586C96">
        <w:trPr>
          <w:tblCellSpacing w:w="15" w:type="dxa"/>
        </w:trPr>
        <w:tc>
          <w:tcPr>
            <w:tcW w:w="0" w:type="auto"/>
            <w:vAlign w:val="center"/>
            <w:hideMark/>
          </w:tcPr>
          <w:p w:rsidR="00586C96" w:rsidRPr="00586C96" w:rsidRDefault="00586C96" w:rsidP="00586C96">
            <w:pPr>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b/>
                <w:bCs/>
                <w:kern w:val="0"/>
                <w:lang w:eastAsia="en-GB"/>
                <w14:ligatures w14:val="none"/>
              </w:rPr>
              <w:lastRenderedPageBreak/>
              <w:t>Data Analysis</w:t>
            </w:r>
          </w:p>
        </w:tc>
        <w:tc>
          <w:tcPr>
            <w:tcW w:w="0" w:type="auto"/>
            <w:vAlign w:val="center"/>
            <w:hideMark/>
          </w:tcPr>
          <w:p w:rsidR="00586C96" w:rsidRPr="00586C96" w:rsidRDefault="00586C96" w:rsidP="00586C96">
            <w:pPr>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kern w:val="0"/>
                <w:lang w:eastAsia="en-GB"/>
                <w14:ligatures w14:val="none"/>
              </w:rPr>
              <w:t>3 weeks</w:t>
            </w:r>
          </w:p>
        </w:tc>
        <w:tc>
          <w:tcPr>
            <w:tcW w:w="0" w:type="auto"/>
            <w:vAlign w:val="center"/>
            <w:hideMark/>
          </w:tcPr>
          <w:p w:rsidR="00586C96" w:rsidRPr="00586C96" w:rsidRDefault="00586C96" w:rsidP="00586C96">
            <w:pPr>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kern w:val="0"/>
                <w:lang w:eastAsia="en-GB"/>
                <w14:ligatures w14:val="none"/>
              </w:rPr>
              <w:t>Analyze collected data using content analysis to identify recurring themes related to SME performance and strategic management practices.</w:t>
            </w:r>
          </w:p>
        </w:tc>
      </w:tr>
      <w:tr w:rsidR="00586C96" w:rsidRPr="00586C96" w:rsidTr="00586C96">
        <w:trPr>
          <w:tblCellSpacing w:w="15" w:type="dxa"/>
        </w:trPr>
        <w:tc>
          <w:tcPr>
            <w:tcW w:w="0" w:type="auto"/>
            <w:vAlign w:val="center"/>
            <w:hideMark/>
          </w:tcPr>
          <w:p w:rsidR="00586C96" w:rsidRPr="00586C96" w:rsidRDefault="00586C96" w:rsidP="00586C96">
            <w:pPr>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b/>
                <w:bCs/>
                <w:kern w:val="0"/>
                <w:lang w:eastAsia="en-GB"/>
                <w14:ligatures w14:val="none"/>
              </w:rPr>
              <w:t>Writing the Report</w:t>
            </w:r>
          </w:p>
        </w:tc>
        <w:tc>
          <w:tcPr>
            <w:tcW w:w="0" w:type="auto"/>
            <w:vAlign w:val="center"/>
            <w:hideMark/>
          </w:tcPr>
          <w:p w:rsidR="00586C96" w:rsidRPr="00586C96" w:rsidRDefault="00586C96" w:rsidP="00586C96">
            <w:pPr>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kern w:val="0"/>
                <w:lang w:eastAsia="en-GB"/>
                <w14:ligatures w14:val="none"/>
              </w:rPr>
              <w:t>4 weeks</w:t>
            </w:r>
          </w:p>
        </w:tc>
        <w:tc>
          <w:tcPr>
            <w:tcW w:w="0" w:type="auto"/>
            <w:vAlign w:val="center"/>
            <w:hideMark/>
          </w:tcPr>
          <w:p w:rsidR="00586C96" w:rsidRPr="00586C96" w:rsidRDefault="00586C96" w:rsidP="00586C96">
            <w:pPr>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kern w:val="0"/>
                <w:lang w:eastAsia="en-GB"/>
                <w14:ligatures w14:val="none"/>
              </w:rPr>
              <w:t>Write each section of the report, combining analysis with evidence from the literature and case studies to build a coherent argument.</w:t>
            </w:r>
          </w:p>
        </w:tc>
      </w:tr>
      <w:tr w:rsidR="00586C96" w:rsidRPr="00586C96" w:rsidTr="00586C96">
        <w:trPr>
          <w:tblCellSpacing w:w="15" w:type="dxa"/>
        </w:trPr>
        <w:tc>
          <w:tcPr>
            <w:tcW w:w="0" w:type="auto"/>
            <w:vAlign w:val="center"/>
            <w:hideMark/>
          </w:tcPr>
          <w:p w:rsidR="00586C96" w:rsidRPr="00586C96" w:rsidRDefault="00586C96" w:rsidP="00586C96">
            <w:pPr>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b/>
                <w:bCs/>
                <w:kern w:val="0"/>
                <w:lang w:eastAsia="en-GB"/>
                <w14:ligatures w14:val="none"/>
              </w:rPr>
              <w:t>Final Review and Submission</w:t>
            </w:r>
          </w:p>
        </w:tc>
        <w:tc>
          <w:tcPr>
            <w:tcW w:w="0" w:type="auto"/>
            <w:vAlign w:val="center"/>
            <w:hideMark/>
          </w:tcPr>
          <w:p w:rsidR="00586C96" w:rsidRPr="00586C96" w:rsidRDefault="00586C96" w:rsidP="00586C96">
            <w:pPr>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kern w:val="0"/>
                <w:lang w:eastAsia="en-GB"/>
                <w14:ligatures w14:val="none"/>
              </w:rPr>
              <w:t>2 weeks</w:t>
            </w:r>
          </w:p>
        </w:tc>
        <w:tc>
          <w:tcPr>
            <w:tcW w:w="0" w:type="auto"/>
            <w:vAlign w:val="center"/>
            <w:hideMark/>
          </w:tcPr>
          <w:p w:rsidR="00586C96" w:rsidRPr="00586C96" w:rsidRDefault="00586C96" w:rsidP="00586C96">
            <w:pPr>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kern w:val="0"/>
                <w:lang w:eastAsia="en-GB"/>
                <w14:ligatures w14:val="none"/>
              </w:rPr>
              <w:t>Proofread and edit the report, ensuring all citations are formatted correctly and that the work meets academic standards.</w:t>
            </w:r>
          </w:p>
        </w:tc>
      </w:tr>
    </w:tbl>
    <w:p w:rsidR="00586C96" w:rsidRPr="00586C96" w:rsidRDefault="00586C96" w:rsidP="00586C96">
      <w:pPr>
        <w:spacing w:before="100" w:beforeAutospacing="1" w:after="100" w:afterAutospacing="1"/>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b/>
          <w:bCs/>
          <w:kern w:val="0"/>
          <w:lang w:eastAsia="en-GB"/>
          <w14:ligatures w14:val="none"/>
        </w:rPr>
        <w:t>Contingencies</w:t>
      </w:r>
      <w:r w:rsidRPr="00586C96">
        <w:rPr>
          <w:rFonts w:ascii="Times New Roman" w:eastAsia="Times New Roman" w:hAnsi="Times New Roman" w:cs="Times New Roman"/>
          <w:kern w:val="0"/>
          <w:lang w:eastAsia="en-GB"/>
          <w14:ligatures w14:val="none"/>
        </w:rPr>
        <w:t>: An additional week has been allocated for unforeseen issues such as data access limitations or the need for further literature review. This buffer period will help in ensuring the project remains on schedule.</w:t>
      </w:r>
    </w:p>
    <w:p w:rsidR="00586C96" w:rsidRPr="00586C96" w:rsidRDefault="00BB7C39" w:rsidP="00586C96">
      <w:pPr>
        <w:rPr>
          <w:rFonts w:ascii="Times New Roman" w:eastAsia="Times New Roman" w:hAnsi="Times New Roman" w:cs="Times New Roman"/>
          <w:kern w:val="0"/>
          <w:lang w:eastAsia="en-GB"/>
          <w14:ligatures w14:val="none"/>
        </w:rPr>
      </w:pPr>
      <w:r>
        <w:pict w14:anchorId="5DAE6323">
          <v:rect id="Horizontal Line 4" o:spid="_x0000_s1027" alt="" style="width:451.3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p w:rsidR="00586C96" w:rsidRPr="00586C96" w:rsidRDefault="00586C96" w:rsidP="00586C96">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586C96">
        <w:rPr>
          <w:rFonts w:ascii="Times New Roman" w:eastAsia="Times New Roman" w:hAnsi="Times New Roman" w:cs="Times New Roman"/>
          <w:b/>
          <w:bCs/>
          <w:kern w:val="0"/>
          <w:sz w:val="27"/>
          <w:szCs w:val="27"/>
          <w:lang w:eastAsia="en-GB"/>
          <w14:ligatures w14:val="none"/>
        </w:rPr>
        <w:t>References</w:t>
      </w:r>
    </w:p>
    <w:p w:rsidR="00586C96" w:rsidRPr="00586C96" w:rsidRDefault="00586C96" w:rsidP="00586C96">
      <w:pPr>
        <w:spacing w:before="100" w:beforeAutospacing="1" w:after="100" w:afterAutospacing="1"/>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kern w:val="0"/>
          <w:lang w:eastAsia="en-GB"/>
          <w14:ligatures w14:val="none"/>
        </w:rPr>
        <w:t>All references should be in Harvard style and include recent, credible sources, such as peer-reviewed articles, conference papers, and government/industry reports relevant to strategic management practices in SMEs.</w:t>
      </w:r>
    </w:p>
    <w:p w:rsidR="00586C96" w:rsidRPr="00586C96" w:rsidRDefault="00586C96" w:rsidP="00586C96">
      <w:pPr>
        <w:spacing w:before="100" w:beforeAutospacing="1" w:after="100" w:afterAutospacing="1"/>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b/>
          <w:bCs/>
          <w:kern w:val="0"/>
          <w:lang w:eastAsia="en-GB"/>
          <w14:ligatures w14:val="none"/>
        </w:rPr>
        <w:t>Example:</w:t>
      </w:r>
    </w:p>
    <w:p w:rsidR="00586C96" w:rsidRPr="00586C96" w:rsidRDefault="00586C96" w:rsidP="00586C96">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kern w:val="0"/>
          <w:lang w:eastAsia="en-GB"/>
          <w14:ligatures w14:val="none"/>
        </w:rPr>
        <w:t xml:space="preserve">Barney, J. (1991) ‘Firm Resources and Sustained Competitive Advantage’, </w:t>
      </w:r>
      <w:r w:rsidRPr="00586C96">
        <w:rPr>
          <w:rFonts w:ascii="Times New Roman" w:eastAsia="Times New Roman" w:hAnsi="Times New Roman" w:cs="Times New Roman"/>
          <w:i/>
          <w:iCs/>
          <w:kern w:val="0"/>
          <w:lang w:eastAsia="en-GB"/>
          <w14:ligatures w14:val="none"/>
        </w:rPr>
        <w:t>Journal of Management</w:t>
      </w:r>
      <w:r w:rsidRPr="00586C96">
        <w:rPr>
          <w:rFonts w:ascii="Times New Roman" w:eastAsia="Times New Roman" w:hAnsi="Times New Roman" w:cs="Times New Roman"/>
          <w:kern w:val="0"/>
          <w:lang w:eastAsia="en-GB"/>
          <w14:ligatures w14:val="none"/>
        </w:rPr>
        <w:t>, 17(1), pp. 99-120.</w:t>
      </w:r>
    </w:p>
    <w:p w:rsidR="00586C96" w:rsidRPr="00586C96" w:rsidRDefault="00586C96" w:rsidP="00586C96">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kern w:val="0"/>
          <w:lang w:eastAsia="en-GB"/>
          <w14:ligatures w14:val="none"/>
        </w:rPr>
        <w:t xml:space="preserve">Porter, M.E. (1980) </w:t>
      </w:r>
      <w:r w:rsidRPr="00586C96">
        <w:rPr>
          <w:rFonts w:ascii="Times New Roman" w:eastAsia="Times New Roman" w:hAnsi="Times New Roman" w:cs="Times New Roman"/>
          <w:i/>
          <w:iCs/>
          <w:kern w:val="0"/>
          <w:lang w:eastAsia="en-GB"/>
          <w14:ligatures w14:val="none"/>
        </w:rPr>
        <w:t>Competitive Strategy: Techniques for Analyzing Industries and Competitors</w:t>
      </w:r>
      <w:r w:rsidRPr="00586C96">
        <w:rPr>
          <w:rFonts w:ascii="Times New Roman" w:eastAsia="Times New Roman" w:hAnsi="Times New Roman" w:cs="Times New Roman"/>
          <w:kern w:val="0"/>
          <w:lang w:eastAsia="en-GB"/>
          <w14:ligatures w14:val="none"/>
        </w:rPr>
        <w:t>. New York: Free Press.</w:t>
      </w:r>
    </w:p>
    <w:p w:rsidR="00586C96" w:rsidRPr="00586C96" w:rsidRDefault="00BB7C39" w:rsidP="00586C96">
      <w:pPr>
        <w:rPr>
          <w:rFonts w:ascii="Times New Roman" w:eastAsia="Times New Roman" w:hAnsi="Times New Roman" w:cs="Times New Roman"/>
          <w:kern w:val="0"/>
          <w:lang w:eastAsia="en-GB"/>
          <w14:ligatures w14:val="none"/>
        </w:rPr>
      </w:pPr>
      <w:r>
        <w:pict w14:anchorId="68758194">
          <v:rect id="Horizontal Line 5" o:spid="_x0000_s1026" alt="" style="width:451.3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p w:rsidR="00586C96" w:rsidRPr="00586C96" w:rsidRDefault="00586C96" w:rsidP="00586C96">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586C96">
        <w:rPr>
          <w:rFonts w:ascii="Times New Roman" w:eastAsia="Times New Roman" w:hAnsi="Times New Roman" w:cs="Times New Roman"/>
          <w:b/>
          <w:bCs/>
          <w:kern w:val="0"/>
          <w:sz w:val="27"/>
          <w:szCs w:val="27"/>
          <w:lang w:eastAsia="en-GB"/>
          <w14:ligatures w14:val="none"/>
        </w:rPr>
        <w:t>Appendices (if applicable)</w:t>
      </w:r>
    </w:p>
    <w:p w:rsidR="00586C96" w:rsidRPr="00586C96" w:rsidRDefault="00586C96" w:rsidP="00586C96">
      <w:pPr>
        <w:spacing w:before="100" w:beforeAutospacing="1" w:after="100" w:afterAutospacing="1"/>
        <w:rPr>
          <w:rFonts w:ascii="Times New Roman" w:eastAsia="Times New Roman" w:hAnsi="Times New Roman" w:cs="Times New Roman"/>
          <w:kern w:val="0"/>
          <w:lang w:eastAsia="en-GB"/>
          <w14:ligatures w14:val="none"/>
        </w:rPr>
      </w:pPr>
      <w:r w:rsidRPr="00586C96">
        <w:rPr>
          <w:rFonts w:ascii="Times New Roman" w:eastAsia="Times New Roman" w:hAnsi="Times New Roman" w:cs="Times New Roman"/>
          <w:kern w:val="0"/>
          <w:lang w:eastAsia="en-GB"/>
          <w14:ligatures w14:val="none"/>
        </w:rPr>
        <w:t>You may include additional materials here, such as supporting data, tables, or any other documents that provide context to the main report but are not essential to the body text.</w:t>
      </w:r>
    </w:p>
    <w:p w:rsidR="000C793B" w:rsidRPr="000C793B" w:rsidRDefault="000C793B">
      <w:pPr>
        <w:rPr>
          <w:lang w:val="en-US"/>
        </w:rPr>
      </w:pPr>
    </w:p>
    <w:sectPr w:rsidR="000C793B" w:rsidRPr="000C79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8F2"/>
    <w:multiLevelType w:val="multilevel"/>
    <w:tmpl w:val="1264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8F1827"/>
    <w:multiLevelType w:val="multilevel"/>
    <w:tmpl w:val="8822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B06D69"/>
    <w:multiLevelType w:val="multilevel"/>
    <w:tmpl w:val="56C4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625B6D"/>
    <w:multiLevelType w:val="multilevel"/>
    <w:tmpl w:val="73D4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724989"/>
    <w:multiLevelType w:val="multilevel"/>
    <w:tmpl w:val="9A32E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8429D9"/>
    <w:multiLevelType w:val="multilevel"/>
    <w:tmpl w:val="44EE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1868091">
    <w:abstractNumId w:val="4"/>
  </w:num>
  <w:num w:numId="2" w16cid:durableId="1941596089">
    <w:abstractNumId w:val="5"/>
  </w:num>
  <w:num w:numId="3" w16cid:durableId="1187209188">
    <w:abstractNumId w:val="3"/>
  </w:num>
  <w:num w:numId="4" w16cid:durableId="666134135">
    <w:abstractNumId w:val="0"/>
  </w:num>
  <w:num w:numId="5" w16cid:durableId="1374883654">
    <w:abstractNumId w:val="2"/>
  </w:num>
  <w:num w:numId="6" w16cid:durableId="409622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8AD"/>
    <w:rsid w:val="000C793B"/>
    <w:rsid w:val="00586C96"/>
    <w:rsid w:val="006579E7"/>
    <w:rsid w:val="00BB7C39"/>
    <w:rsid w:val="00BC0F5C"/>
    <w:rsid w:val="00BC68AD"/>
    <w:rsid w:val="00FE2C86"/>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3FD7CF9"/>
  <w15:chartTrackingRefBased/>
  <w15:docId w15:val="{105A4168-319B-6E49-B2FD-C6BD04C5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86C96"/>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586C96"/>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86C96"/>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586C96"/>
    <w:rPr>
      <w:rFonts w:ascii="Times New Roman" w:eastAsia="Times New Roman" w:hAnsi="Times New Roman" w:cs="Times New Roman"/>
      <w:b/>
      <w:bCs/>
      <w:kern w:val="0"/>
      <w:lang w:eastAsia="en-GB"/>
      <w14:ligatures w14:val="none"/>
    </w:rPr>
  </w:style>
  <w:style w:type="character" w:styleId="Strong">
    <w:name w:val="Strong"/>
    <w:basedOn w:val="DefaultParagraphFont"/>
    <w:uiPriority w:val="22"/>
    <w:qFormat/>
    <w:rsid w:val="00586C96"/>
    <w:rPr>
      <w:b/>
      <w:bCs/>
    </w:rPr>
  </w:style>
  <w:style w:type="paragraph" w:styleId="NormalWeb">
    <w:name w:val="Normal (Web)"/>
    <w:basedOn w:val="Normal"/>
    <w:uiPriority w:val="99"/>
    <w:semiHidden/>
    <w:unhideWhenUsed/>
    <w:rsid w:val="00586C9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586C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9553">
      <w:bodyDiv w:val="1"/>
      <w:marLeft w:val="0"/>
      <w:marRight w:val="0"/>
      <w:marTop w:val="0"/>
      <w:marBottom w:val="0"/>
      <w:divBdr>
        <w:top w:val="none" w:sz="0" w:space="0" w:color="auto"/>
        <w:left w:val="none" w:sz="0" w:space="0" w:color="auto"/>
        <w:bottom w:val="none" w:sz="0" w:space="0" w:color="auto"/>
        <w:right w:val="none" w:sz="0" w:space="0" w:color="auto"/>
      </w:divBdr>
      <w:divsChild>
        <w:div w:id="1573924994">
          <w:marLeft w:val="0"/>
          <w:marRight w:val="0"/>
          <w:marTop w:val="0"/>
          <w:marBottom w:val="0"/>
          <w:divBdr>
            <w:top w:val="none" w:sz="0" w:space="0" w:color="auto"/>
            <w:left w:val="none" w:sz="0" w:space="0" w:color="auto"/>
            <w:bottom w:val="none" w:sz="0" w:space="0" w:color="auto"/>
            <w:right w:val="none" w:sz="0" w:space="0" w:color="auto"/>
          </w:divBdr>
          <w:divsChild>
            <w:div w:id="1817069942">
              <w:marLeft w:val="0"/>
              <w:marRight w:val="0"/>
              <w:marTop w:val="0"/>
              <w:marBottom w:val="0"/>
              <w:divBdr>
                <w:top w:val="none" w:sz="0" w:space="0" w:color="auto"/>
                <w:left w:val="none" w:sz="0" w:space="0" w:color="auto"/>
                <w:bottom w:val="none" w:sz="0" w:space="0" w:color="auto"/>
                <w:right w:val="none" w:sz="0" w:space="0" w:color="auto"/>
              </w:divBdr>
              <w:divsChild>
                <w:div w:id="1501039930">
                  <w:marLeft w:val="0"/>
                  <w:marRight w:val="0"/>
                  <w:marTop w:val="0"/>
                  <w:marBottom w:val="0"/>
                  <w:divBdr>
                    <w:top w:val="none" w:sz="0" w:space="0" w:color="auto"/>
                    <w:left w:val="none" w:sz="0" w:space="0" w:color="auto"/>
                    <w:bottom w:val="none" w:sz="0" w:space="0" w:color="auto"/>
                    <w:right w:val="none" w:sz="0" w:space="0" w:color="auto"/>
                  </w:divBdr>
                  <w:divsChild>
                    <w:div w:id="1039817253">
                      <w:marLeft w:val="0"/>
                      <w:marRight w:val="0"/>
                      <w:marTop w:val="0"/>
                      <w:marBottom w:val="0"/>
                      <w:divBdr>
                        <w:top w:val="none" w:sz="0" w:space="0" w:color="auto"/>
                        <w:left w:val="none" w:sz="0" w:space="0" w:color="auto"/>
                        <w:bottom w:val="none" w:sz="0" w:space="0" w:color="auto"/>
                        <w:right w:val="none" w:sz="0" w:space="0" w:color="auto"/>
                      </w:divBdr>
                      <w:divsChild>
                        <w:div w:id="2016807498">
                          <w:marLeft w:val="0"/>
                          <w:marRight w:val="0"/>
                          <w:marTop w:val="0"/>
                          <w:marBottom w:val="0"/>
                          <w:divBdr>
                            <w:top w:val="none" w:sz="0" w:space="0" w:color="auto"/>
                            <w:left w:val="none" w:sz="0" w:space="0" w:color="auto"/>
                            <w:bottom w:val="none" w:sz="0" w:space="0" w:color="auto"/>
                            <w:right w:val="none" w:sz="0" w:space="0" w:color="auto"/>
                          </w:divBdr>
                          <w:divsChild>
                            <w:div w:id="839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1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Serugo Pius</dc:creator>
  <cp:keywords/>
  <dc:description/>
  <cp:lastModifiedBy>Serugo Pius</cp:lastModifiedBy>
  <cp:revision>3</cp:revision>
  <dcterms:created xsi:type="dcterms:W3CDTF">2024-10-26T17:46:00Z</dcterms:created>
  <dcterms:modified xsi:type="dcterms:W3CDTF">2024-10-31T13:09:00Z</dcterms:modified>
</cp:coreProperties>
</file>